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6D558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C62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D558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D558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sz w:val="24"/>
          <w:szCs w:val="24"/>
          <w:lang w:eastAsia="bg-BG"/>
        </w:rPr>
        <w:t xml:space="preserve">Дейност на Областна админстрация на Област Монтана във връзка с организационно-техническата подготовка за </w:t>
      </w:r>
      <w:r w:rsidRPr="006D5586">
        <w:rPr>
          <w:rFonts w:ascii="Times New Roman" w:hAnsi="Times New Roman" w:cs="Times New Roman"/>
          <w:sz w:val="24"/>
          <w:szCs w:val="24"/>
        </w:rPr>
        <w:t>произвеждане на изборите за президент и вицепрезидент на републиката, и национален референдум на 6 ноември 2016 г</w:t>
      </w:r>
      <w:r w:rsidRPr="006D558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от квотата на  КП„РЕФОРМАТОРСКИ БЛОК” – Монтана.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Лом 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Лом.</w:t>
      </w:r>
    </w:p>
    <w:p w:rsidR="00BC621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Брусарци от </w:t>
      </w:r>
      <w:r w:rsidR="003E6F94">
        <w:rPr>
          <w:rFonts w:ascii="Times New Roman" w:hAnsi="Times New Roman" w:cs="Times New Roman"/>
          <w:color w:val="000000"/>
          <w:sz w:val="24"/>
          <w:szCs w:val="24"/>
        </w:rPr>
        <w:t>квотата на КП „ПАТРИОТИЧЕН ФРОНТ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– НФСБ И ВМРО".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34-ПВР/НР от 06 октомври 2016 г.  – РИК – Монтана за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Монтана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КП „РЕФОРМАТОРСКИ БЛОК” – Монтана,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6D5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 от квотата на ПП „ДПС” – Монтана.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 от квотата на ПП „ДПС” – Брусарци.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от квотата на ПП „ДПС” – Лом.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25-ПВР/НР от 04 октомври 2016 г.  – РИК – Монтана за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Брусарци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</w:t>
      </w:r>
      <w:r w:rsidRPr="006D55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ПП „ДПС”  – Монтана,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6D5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6D5586" w:rsidRPr="006D5586" w:rsidRDefault="006D5586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sz w:val="24"/>
          <w:szCs w:val="24"/>
          <w:lang w:eastAsia="bg-BG"/>
        </w:rPr>
        <w:t>Определяне на сътрудник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BC62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70F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sz w:val="24"/>
          <w:szCs w:val="24"/>
          <w:lang w:eastAsia="bg-BG"/>
        </w:rPr>
        <w:t xml:space="preserve">Дейност на Областна админстрация на Област Монтана във връзка с организационно-техническата подготовка за </w:t>
      </w:r>
      <w:r w:rsidRPr="006D5586">
        <w:rPr>
          <w:rFonts w:ascii="Times New Roman" w:hAnsi="Times New Roman" w:cs="Times New Roman"/>
          <w:sz w:val="24"/>
          <w:szCs w:val="24"/>
        </w:rPr>
        <w:t>произвеждане на изборите за президент и вицепрезидент на републиката, и национален референдум на 6 ноември 2016 г</w:t>
      </w:r>
      <w:r w:rsidRPr="006D558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от квотата на  КП„РЕФОРМАТОРСКИ БЛОК” – Монтана.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Лом 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„ГЕРБ” – Лом.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Община Брусарци от </w:t>
      </w:r>
      <w:r w:rsidR="003E6F94">
        <w:rPr>
          <w:rFonts w:ascii="Times New Roman" w:hAnsi="Times New Roman" w:cs="Times New Roman"/>
          <w:color w:val="000000"/>
          <w:sz w:val="24"/>
          <w:szCs w:val="24"/>
        </w:rPr>
        <w:t>квотата на КП „ПАТРИОТИЧЕН ФРОНТ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– НФСБ И ВМРО".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34-ПВР/НР от 06 октомври 2016 г.  – РИК – Монтана за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Монтана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КП „РЕФОРМАТОРСКИ БЛОК” – Монтана,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6D5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 от квотата на ПП „ДПС” – Монтана.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Брусарци от квотата на ПП „ДПС” – Брусарци.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Лом от квотата на ПП „ДПС” – Лом.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25-ПВР/НР от 04 октомври 2016 г.  – РИК – Монтана за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D55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Брусарци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</w:t>
      </w:r>
      <w:r w:rsidRPr="006D55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ПП „ДПС”  – Монтана,</w:t>
      </w:r>
      <w:r w:rsidRPr="006D5586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6D5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FA70F3" w:rsidRPr="006D5586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586">
        <w:rPr>
          <w:rFonts w:ascii="Times New Roman" w:hAnsi="Times New Roman" w:cs="Times New Roman"/>
          <w:sz w:val="24"/>
          <w:szCs w:val="24"/>
          <w:lang w:eastAsia="bg-BG"/>
        </w:rPr>
        <w:t>Определяне на сътрудник на РИК – Монтана и неговото възнаграждение съобразно решение № 3377 - ПВР/НР от 16.08.2015 г. на ЦИК, във връзка с подпомагането и обезпечаването на дейността на РИК.</w:t>
      </w:r>
    </w:p>
    <w:p w:rsidR="00FA70F3" w:rsidRPr="00647724" w:rsidRDefault="00FA70F3" w:rsidP="00FA70F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647724" w:rsidRPr="00647724" w:rsidRDefault="00647724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328A" w:rsidRPr="00BC6216" w:rsidRDefault="009E6AA4" w:rsidP="00FA70F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A7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FA70F3"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админстрация на Област</w:t>
      </w:r>
      <w:r w:rsidR="00FA70F3"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 </w:t>
      </w:r>
      <w:r w:rsidR="00FA7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да извърши дейност </w:t>
      </w:r>
      <w:r w:rsidR="00FA70F3"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организационно-техническата подготовка за </w:t>
      </w:r>
      <w:r w:rsidR="00FA70F3" w:rsidRPr="006E3674">
        <w:rPr>
          <w:rFonts w:ascii="Times New Roman" w:hAnsi="Times New Roman" w:cs="Times New Roman"/>
          <w:sz w:val="24"/>
          <w:szCs w:val="24"/>
        </w:rPr>
        <w:t>произвеждане на изборите за президент и вицепрезидент на републиката, и национален референдум на 6 ноември 2016 г</w:t>
      </w:r>
      <w:r w:rsidR="00FA70F3"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FA70F3" w:rsidRPr="00442853" w:rsidRDefault="00FA70F3" w:rsidP="00FA70F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правомощията на РИК, визирани в чл. 72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- Монтана </w:t>
      </w:r>
      <w:r w:rsidRPr="006E3674">
        <w:rPr>
          <w:rFonts w:ascii="Times New Roman" w:hAnsi="Times New Roman" w:cs="Times New Roman"/>
          <w:sz w:val="24"/>
          <w:szCs w:val="24"/>
          <w:shd w:val="clear" w:color="auto" w:fill="FFFFFF"/>
        </w:rPr>
        <w:t>следва да изготви образци  за отпечатване, както следва:</w:t>
      </w:r>
    </w:p>
    <w:p w:rsidR="00FA70F3" w:rsidRPr="00442853" w:rsidRDefault="00FA70F3" w:rsidP="00FA70F3">
      <w:pPr>
        <w:shd w:val="clear" w:color="auto" w:fill="FFFFFF"/>
        <w:spacing w:before="100" w:beforeAutospacing="1" w:after="100" w:afterAutospacing="1" w:line="27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бланките-чернови за отчитане на 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отговорите на въпросите в бюлетината за национален  референдум на 06 ноември 2016 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>г. </w:t>
      </w:r>
    </w:p>
    <w:p w:rsidR="00FA70F3" w:rsidRPr="00442853" w:rsidRDefault="00FA70F3" w:rsidP="00FA70F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т.1, от ИК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– Монтана.</w:t>
      </w:r>
    </w:p>
    <w:p w:rsidR="00FA70F3" w:rsidRPr="00442853" w:rsidRDefault="00FA70F3" w:rsidP="00FA70F3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6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FA70F3" w:rsidRPr="00442853" w:rsidRDefault="00FA70F3" w:rsidP="00FA70F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УКАЗВА</w:t>
      </w:r>
      <w:r w:rsidRPr="00A41E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областна администрация на Област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Монтана да отпечати следните материали:</w:t>
      </w:r>
    </w:p>
    <w:p w:rsidR="00FA70F3" w:rsidRPr="006E3674" w:rsidRDefault="00FA70F3" w:rsidP="00FA70F3">
      <w:pPr>
        <w:numPr>
          <w:ilvl w:val="0"/>
          <w:numId w:val="29"/>
        </w:numPr>
        <w:shd w:val="clear" w:color="auto" w:fill="FFFFFF"/>
        <w:spacing w:before="100" w:beforeAutospacing="1" w:after="136" w:afterAutospacing="1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6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Бланка-чернова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отчитане на 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отговорите на въпросите в бюлетината за национален референдум 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отпечатва на лист формат А3. За отчитане на 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отговорите по трите въпроса с „да” и „не” </w:t>
      </w: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на гласовете без 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отбелязване на отговор – съгласно </w:t>
      </w:r>
      <w:r w:rsidRPr="006E367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приложение № 1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A70F3" w:rsidRPr="006E3674" w:rsidRDefault="00FA70F3" w:rsidP="00FA70F3">
      <w:pPr>
        <w:numPr>
          <w:ilvl w:val="0"/>
          <w:numId w:val="29"/>
        </w:numPr>
        <w:shd w:val="clear" w:color="auto" w:fill="FFFFFF"/>
        <w:spacing w:before="100" w:beforeAutospacing="1" w:after="136" w:afterAutospacing="1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8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всяка СИК е необходимо отпечатване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един комплект, съдържащ 1 лист  от –</w:t>
      </w:r>
      <w:r w:rsidRPr="006E367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приложение № 1</w:t>
      </w: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10% резерв за евентурани промени.</w:t>
      </w:r>
    </w:p>
    <w:p w:rsidR="00FA70F3" w:rsidRDefault="00FA70F3" w:rsidP="00FA70F3">
      <w:pPr>
        <w:shd w:val="clear" w:color="auto" w:fill="FFFFFF"/>
        <w:spacing w:before="100" w:beforeAutospacing="1" w:after="136" w:afterAutospacing="1" w:line="27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36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за сведение и изпълнение на Областния управител за област Монтана.</w:t>
      </w: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232BD8">
        <w:rPr>
          <w:b/>
          <w:u w:val="single"/>
        </w:rPr>
        <w:t xml:space="preserve"> 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1C00">
        <w:t>Председателят на комисията докладва:</w:t>
      </w:r>
    </w:p>
    <w:p w:rsidR="00FA70F3" w:rsidRDefault="00FA70F3" w:rsidP="00FA70F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Иво Цветанов Иванов</w:t>
      </w:r>
      <w:r>
        <w:t xml:space="preserve"> упълномощен представител </w:t>
      </w:r>
      <w:r>
        <w:rPr>
          <w:color w:val="000000"/>
        </w:rPr>
        <w:t xml:space="preserve">на </w:t>
      </w:r>
      <w:r w:rsidR="00520586">
        <w:rPr>
          <w:color w:val="000000"/>
        </w:rPr>
        <w:t xml:space="preserve">КП </w:t>
      </w:r>
      <w:r>
        <w:rPr>
          <w:color w:val="000000"/>
        </w:rPr>
        <w:t>„РЕФОРМАТОРСКИ БЛОК”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163/27.10.2016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300EC1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A54D62" w:rsidRDefault="00A54D62" w:rsidP="00A54D62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>РАЙОННА ИЗБИРАТЕЛНА КОМИСИЯ МОНТАНА единодушно</w:t>
      </w:r>
    </w:p>
    <w:p w:rsidR="00FA70F3" w:rsidRPr="009731AB" w:rsidRDefault="00FA70F3" w:rsidP="00FA70F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A70F3" w:rsidRPr="009731AB" w:rsidRDefault="00FA70F3" w:rsidP="00FA70F3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A70F3" w:rsidRDefault="00FA70F3" w:rsidP="00FA70F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25681B" w:rsidRDefault="00FA70F3" w:rsidP="00FA70F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25681B">
        <w:rPr>
          <w:color w:val="000000"/>
        </w:rPr>
        <w:t>В СИК № 122900014,  ОСВОБОЖДАВА  Мариела Георгиева Танкова</w:t>
      </w:r>
      <w:r w:rsidR="0025681B" w:rsidRPr="0025681B">
        <w:rPr>
          <w:color w:val="000000"/>
        </w:rPr>
        <w:t>,</w:t>
      </w:r>
      <w:r w:rsidRPr="0025681B">
        <w:rPr>
          <w:color w:val="000000"/>
        </w:rPr>
        <w:t xml:space="preserve"> член </w:t>
      </w:r>
      <w:r w:rsidRPr="0025681B">
        <w:rPr>
          <w:color w:val="000000"/>
          <w:lang w:val="en-US"/>
        </w:rPr>
        <w:t xml:space="preserve"> </w:t>
      </w:r>
      <w:r w:rsidRPr="0025681B">
        <w:rPr>
          <w:color w:val="000000"/>
        </w:rPr>
        <w:t xml:space="preserve">на секционната комисия и НАЗНАЧАВА Веселка Павлова Кръстева, </w:t>
      </w:r>
    </w:p>
    <w:p w:rsidR="0025681B" w:rsidRDefault="00FA70F3" w:rsidP="00FA70F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25681B">
        <w:rPr>
          <w:color w:val="000000"/>
        </w:rPr>
        <w:t xml:space="preserve">В СИК № 122900026,  ОСВОБОЖДАВА  Георги Савов Евстатиев, член </w:t>
      </w:r>
      <w:r w:rsidRPr="0025681B">
        <w:rPr>
          <w:color w:val="000000"/>
          <w:lang w:val="en-US"/>
        </w:rPr>
        <w:t xml:space="preserve"> </w:t>
      </w:r>
      <w:r w:rsidRPr="0025681B">
        <w:rPr>
          <w:color w:val="000000"/>
        </w:rPr>
        <w:t>на секционната комисия и НАЗНАЧАВА </w:t>
      </w:r>
      <w:r w:rsidR="0025681B">
        <w:rPr>
          <w:color w:val="000000"/>
        </w:rPr>
        <w:t>Соня Георгиева Цекова.</w:t>
      </w:r>
    </w:p>
    <w:p w:rsidR="00FA70F3" w:rsidRPr="0025681B" w:rsidRDefault="00FA70F3" w:rsidP="00FA70F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25681B">
        <w:rPr>
          <w:color w:val="000000"/>
        </w:rPr>
        <w:t xml:space="preserve">В СИК № 122900044,  ОСВОБОЖДАВА Елена Кръстова Маркова, секретар </w:t>
      </w:r>
      <w:r w:rsidRPr="0025681B">
        <w:rPr>
          <w:color w:val="000000"/>
          <w:lang w:val="en-US"/>
        </w:rPr>
        <w:t xml:space="preserve"> </w:t>
      </w:r>
      <w:r w:rsidRPr="0025681B">
        <w:rPr>
          <w:color w:val="000000"/>
        </w:rPr>
        <w:t>на секционната комисия и НАЗНАЧАВА </w:t>
      </w:r>
      <w:r w:rsidR="0025681B">
        <w:rPr>
          <w:color w:val="000000"/>
        </w:rPr>
        <w:t>Ивайло Кирилов Иванов.</w:t>
      </w:r>
    </w:p>
    <w:p w:rsidR="00FA70F3" w:rsidRDefault="00FA70F3" w:rsidP="00FA70F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11022D">
        <w:rPr>
          <w:color w:val="000000"/>
        </w:rPr>
        <w:t>В СИК № 122900064,  ОСВОБОЖДАВА Людмила Тодорова Димитрова</w:t>
      </w:r>
      <w:r w:rsidR="0025681B">
        <w:rPr>
          <w:color w:val="000000"/>
        </w:rPr>
        <w:t>,</w:t>
      </w:r>
      <w:r w:rsidRPr="0011022D">
        <w:rPr>
          <w:color w:val="000000"/>
        </w:rPr>
        <w:t xml:space="preserve"> член </w:t>
      </w:r>
      <w:r w:rsidRPr="0011022D">
        <w:rPr>
          <w:color w:val="000000"/>
          <w:lang w:val="en-US"/>
        </w:rPr>
        <w:t xml:space="preserve"> </w:t>
      </w:r>
      <w:r w:rsidRPr="0011022D">
        <w:rPr>
          <w:color w:val="000000"/>
        </w:rPr>
        <w:t>на секционната комисия и НАЗНАЧА</w:t>
      </w:r>
      <w:r w:rsidR="0025681B">
        <w:rPr>
          <w:color w:val="000000"/>
        </w:rPr>
        <w:t>ВА Валери Трендафилов Димитров.</w:t>
      </w:r>
    </w:p>
    <w:p w:rsidR="00FA70F3" w:rsidRPr="00FA70F3" w:rsidRDefault="00FA70F3" w:rsidP="00FA70F3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FA70F3">
        <w:rPr>
          <w:color w:val="000000"/>
        </w:rPr>
        <w:t>В СИК № 122900077,  ОСВОБОЖДАВ</w:t>
      </w:r>
      <w:r w:rsidR="0025681B">
        <w:rPr>
          <w:color w:val="000000"/>
        </w:rPr>
        <w:t>А Петко Иванов Цеков,</w:t>
      </w:r>
      <w:r w:rsidRPr="00FA70F3">
        <w:rPr>
          <w:color w:val="000000"/>
        </w:rPr>
        <w:t xml:space="preserve"> член </w:t>
      </w:r>
      <w:r w:rsidRPr="00FA70F3">
        <w:rPr>
          <w:color w:val="000000"/>
          <w:lang w:val="en-US"/>
        </w:rPr>
        <w:t xml:space="preserve"> </w:t>
      </w:r>
      <w:r w:rsidRPr="00FA70F3">
        <w:rPr>
          <w:color w:val="000000"/>
        </w:rPr>
        <w:t>на секционната комисия и НАЗНАЧАВА Евгения Гошова</w:t>
      </w:r>
      <w:r w:rsidR="0025681B">
        <w:rPr>
          <w:color w:val="000000"/>
        </w:rPr>
        <w:t xml:space="preserve"> Иванова.</w:t>
      </w:r>
    </w:p>
    <w:p w:rsidR="00FA70F3" w:rsidRDefault="00FA70F3" w:rsidP="00FA70F3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lastRenderedPageBreak/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 xml:space="preserve">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60789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A54D62" w:rsidRPr="009731AB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Любомир Ивайлов Пенков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165/27.10.2016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Лом</w:t>
      </w:r>
      <w:r w:rsidRPr="009731AB">
        <w:rPr>
          <w:color w:val="000000"/>
        </w:rPr>
        <w:t>.</w:t>
      </w:r>
    </w:p>
    <w:p w:rsidR="00E60789" w:rsidRPr="00C01C00" w:rsidRDefault="00E60789" w:rsidP="00E60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60789" w:rsidRDefault="00E60789" w:rsidP="00E60789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A54D62" w:rsidRPr="009731AB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54D62" w:rsidRPr="009731AB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A54D62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A54D62" w:rsidRDefault="00A54D62" w:rsidP="00A54D6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400019</w:t>
      </w:r>
      <w:r w:rsidRPr="00D00D29">
        <w:rPr>
          <w:color w:val="000000"/>
        </w:rPr>
        <w:t>,  ОСВОБОЖДАВ</w:t>
      </w:r>
      <w:r>
        <w:rPr>
          <w:color w:val="000000"/>
        </w:rPr>
        <w:t>А  Елисавета Кирилова Димитрова, председател</w:t>
      </w:r>
      <w:r w:rsidRPr="00D00D29">
        <w:rPr>
          <w:color w:val="000000"/>
        </w:rPr>
        <w:t xml:space="preserve">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Румяна Петрова Вацова</w:t>
      </w:r>
      <w:r w:rsidR="0025681B">
        <w:rPr>
          <w:color w:val="000000"/>
        </w:rPr>
        <w:t>.</w:t>
      </w:r>
    </w:p>
    <w:p w:rsidR="00A54D62" w:rsidRDefault="00A54D62" w:rsidP="00A54D6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>
        <w:rPr>
          <w:color w:val="000000"/>
        </w:rPr>
        <w:t>400033</w:t>
      </w:r>
      <w:r w:rsidRPr="00D00D29">
        <w:rPr>
          <w:color w:val="000000"/>
        </w:rPr>
        <w:t>,  ОСВОБОЖДАВ</w:t>
      </w:r>
      <w:r>
        <w:rPr>
          <w:color w:val="000000"/>
        </w:rPr>
        <w:t>А  Красимир Цветанов Александров</w:t>
      </w:r>
      <w:r w:rsidR="0025681B">
        <w:rPr>
          <w:color w:val="000000"/>
        </w:rPr>
        <w:t xml:space="preserve">, </w:t>
      </w:r>
      <w:r>
        <w:rPr>
          <w:color w:val="000000"/>
        </w:rPr>
        <w:t>  председател</w:t>
      </w:r>
      <w:r w:rsidRPr="00D00D29">
        <w:rPr>
          <w:color w:val="000000"/>
        </w:rPr>
        <w:t xml:space="preserve"> на с</w:t>
      </w:r>
      <w:r>
        <w:rPr>
          <w:color w:val="000000"/>
        </w:rPr>
        <w:t>екционната комисия и НАЗНАЧАВА Милчо Кирилов Иванов</w:t>
      </w:r>
      <w:r w:rsidR="0025681B">
        <w:rPr>
          <w:color w:val="000000"/>
        </w:rPr>
        <w:t>.</w:t>
      </w:r>
    </w:p>
    <w:p w:rsidR="00A54D62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издадат Удостоверения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EC751A" w:rsidRDefault="00E60789" w:rsidP="002254A3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4</w:t>
      </w:r>
      <w:r w:rsidR="002254A3">
        <w:rPr>
          <w:b/>
          <w:u w:val="single"/>
        </w:rPr>
        <w:t xml:space="preserve"> </w:t>
      </w:r>
      <w:r w:rsidR="002254A3" w:rsidRPr="002338D3">
        <w:rPr>
          <w:b/>
          <w:u w:val="single"/>
        </w:rPr>
        <w:t>от дневния ред:</w:t>
      </w:r>
      <w:r w:rsidR="002254A3">
        <w:t xml:space="preserve"> 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A54D62" w:rsidRPr="009731AB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Постъпило е предложение от </w:t>
      </w:r>
      <w:r>
        <w:t xml:space="preserve">Серьожа Иванов Вълков преупълномощена представител </w:t>
      </w:r>
      <w:r w:rsidR="003E6F94">
        <w:rPr>
          <w:color w:val="000000"/>
        </w:rPr>
        <w:t>на КП „ПАТРИОТИЧЕН ФРОНТ</w:t>
      </w:r>
      <w:r>
        <w:rPr>
          <w:color w:val="000000"/>
        </w:rPr>
        <w:t xml:space="preserve"> – НФСБ И ВМРО",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168/27.10.2016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 РИК Монтана за промяна в състава на СИК в Община Брусарци.</w:t>
      </w:r>
    </w:p>
    <w:p w:rsidR="00BF7336" w:rsidRPr="00C01C00" w:rsidRDefault="00BF7336" w:rsidP="00BF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F7336" w:rsidRDefault="00BF7336" w:rsidP="00BF73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54D62" w:rsidRPr="009731AB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A54D62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Брусарци</w:t>
      </w:r>
      <w:r w:rsidRPr="009731AB">
        <w:rPr>
          <w:color w:val="000000"/>
        </w:rPr>
        <w:t>,  както следва:</w:t>
      </w:r>
    </w:p>
    <w:p w:rsidR="00A54D62" w:rsidRDefault="00A54D62" w:rsidP="00A54D6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 СИК № 120700009</w:t>
      </w:r>
      <w:r w:rsidRPr="00D00D29">
        <w:rPr>
          <w:color w:val="000000"/>
        </w:rPr>
        <w:t>,  ОСВОБОЖДАВ</w:t>
      </w:r>
      <w:r>
        <w:rPr>
          <w:color w:val="000000"/>
        </w:rPr>
        <w:t>А  Цветелина Борисов</w:t>
      </w:r>
      <w:r w:rsidR="0025681B">
        <w:rPr>
          <w:color w:val="000000"/>
        </w:rPr>
        <w:t>а Александрова,</w:t>
      </w:r>
      <w:r>
        <w:rPr>
          <w:color w:val="000000"/>
        </w:rPr>
        <w:t xml:space="preserve"> 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 xml:space="preserve"> Серьожа Иванов Вълков</w:t>
      </w:r>
      <w:r w:rsidR="0025681B">
        <w:rPr>
          <w:color w:val="000000"/>
        </w:rPr>
        <w:t>.</w:t>
      </w:r>
    </w:p>
    <w:p w:rsidR="00A54D62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D034FB" w:rsidRPr="009731AB" w:rsidRDefault="000250DF" w:rsidP="00D034F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D034FB">
        <w:rPr>
          <w:color w:val="000000"/>
        </w:rPr>
        <w:t>Постъпило е заявление от Иво Цветанов Иванов</w:t>
      </w:r>
      <w:r w:rsidR="00D034FB">
        <w:t xml:space="preserve"> упълномощен представител </w:t>
      </w:r>
      <w:r w:rsidR="00D034FB">
        <w:rPr>
          <w:color w:val="000000"/>
        </w:rPr>
        <w:t xml:space="preserve">на </w:t>
      </w:r>
      <w:r w:rsidR="00520586">
        <w:rPr>
          <w:color w:val="000000"/>
        </w:rPr>
        <w:t xml:space="preserve">КП </w:t>
      </w:r>
      <w:r w:rsidR="00D034FB">
        <w:rPr>
          <w:color w:val="000000"/>
        </w:rPr>
        <w:t>„РЕФОРМАТОРСКИ БЛОК” , вх.</w:t>
      </w:r>
      <w:r w:rsidR="00D034FB">
        <w:rPr>
          <w:color w:val="000000"/>
          <w:lang w:val="en-US"/>
        </w:rPr>
        <w:t xml:space="preserve"> </w:t>
      </w:r>
      <w:r w:rsidR="00D034FB">
        <w:rPr>
          <w:color w:val="000000"/>
        </w:rPr>
        <w:t>№ 162/27.10.2016</w:t>
      </w:r>
      <w:r w:rsidR="00D034FB" w:rsidRPr="009731AB">
        <w:rPr>
          <w:color w:val="000000"/>
        </w:rPr>
        <w:t xml:space="preserve"> г.</w:t>
      </w:r>
      <w:r w:rsidR="00D034FB">
        <w:rPr>
          <w:color w:val="000000"/>
          <w:lang w:val="en-US"/>
        </w:rPr>
        <w:t xml:space="preserve"> </w:t>
      </w:r>
      <w:r w:rsidR="00D034FB" w:rsidRPr="009731AB">
        <w:rPr>
          <w:color w:val="000000"/>
        </w:rPr>
        <w:t xml:space="preserve">на РИК </w:t>
      </w:r>
      <w:r w:rsidR="00D034FB">
        <w:rPr>
          <w:color w:val="000000"/>
        </w:rPr>
        <w:t xml:space="preserve">- </w:t>
      </w:r>
      <w:r w:rsidR="00D034FB" w:rsidRPr="009731AB">
        <w:rPr>
          <w:color w:val="000000"/>
        </w:rPr>
        <w:t xml:space="preserve">Монтана за </w:t>
      </w:r>
      <w:r w:rsidR="00D034FB">
        <w:rPr>
          <w:color w:val="000000"/>
        </w:rPr>
        <w:t>корекция в Решение №34 на РИК Монтана</w:t>
      </w:r>
      <w:r w:rsidR="00D034FB" w:rsidRPr="009731AB">
        <w:rPr>
          <w:color w:val="000000"/>
        </w:rPr>
        <w:t>.</w:t>
      </w:r>
    </w:p>
    <w:p w:rsidR="000250DF" w:rsidRPr="00C01C00" w:rsidRDefault="000250DF" w:rsidP="0002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0250DF" w:rsidRDefault="000250DF" w:rsidP="000250DF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D034FB" w:rsidRDefault="00D034FB" w:rsidP="00D034FB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>
        <w:t xml:space="preserve"> </w:t>
      </w: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D034FB" w:rsidRDefault="00D034FB" w:rsidP="00D034FB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D034FB" w:rsidRDefault="00D034FB" w:rsidP="00D034FB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8A029F">
        <w:rPr>
          <w:color w:val="333333"/>
        </w:rPr>
        <w:t>Допуска поправка на те</w:t>
      </w:r>
      <w:r>
        <w:rPr>
          <w:color w:val="333333"/>
        </w:rPr>
        <w:t>хнически грешки в Решение 34</w:t>
      </w:r>
      <w:r w:rsidRPr="008A029F">
        <w:rPr>
          <w:color w:val="333333"/>
        </w:rPr>
        <w:t>-ПВР/НР от 0</w:t>
      </w:r>
      <w:r>
        <w:rPr>
          <w:color w:val="333333"/>
        </w:rPr>
        <w:t>6</w:t>
      </w:r>
      <w:r w:rsidRPr="008A029F">
        <w:rPr>
          <w:color w:val="333333"/>
        </w:rPr>
        <w:t xml:space="preserve">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B236B7">
        <w:rPr>
          <w:color w:val="333333"/>
        </w:rPr>
        <w:t>както следва:</w:t>
      </w:r>
    </w:p>
    <w:p w:rsidR="00D034FB" w:rsidRDefault="00D034FB" w:rsidP="00D034F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122900011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Монтана, общ. Монтана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„Георги Митов Георгиев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 Георги Митов Иванов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D034FB" w:rsidRDefault="00D034FB" w:rsidP="00D034F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 xml:space="preserve">ние на Георги Митов Иванов </w:t>
      </w:r>
      <w:r w:rsidRPr="008A029F">
        <w:rPr>
          <w:color w:val="333333"/>
          <w:shd w:val="clear" w:color="auto" w:fill="FFFFFF"/>
        </w:rPr>
        <w:t>и издава ново удостоверение с вярното име</w:t>
      </w:r>
      <w:r w:rsidRPr="00DE522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Георги Митов Георгиев.</w:t>
      </w:r>
    </w:p>
    <w:p w:rsidR="00D034FB" w:rsidRDefault="00D034FB" w:rsidP="00D034F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122900036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Монтана, общ. Монтана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 xml:space="preserve">чете </w:t>
      </w:r>
    </w:p>
    <w:p w:rsidR="00D034FB" w:rsidRDefault="00D034FB" w:rsidP="00D034F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„ Малена Иванова Младенова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 Милена Иванова Младенова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BF7336" w:rsidRDefault="00D034FB" w:rsidP="00D034F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Милена Иванова Младенова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Малена Иванова Младенова.</w:t>
      </w:r>
    </w:p>
    <w:p w:rsidR="000250DF" w:rsidRDefault="000250DF" w:rsidP="000250DF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6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605DC7" w:rsidRDefault="00605DC7" w:rsidP="000250DF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FF02F9" w:rsidRDefault="00FF02F9" w:rsidP="00855818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174/27.10.2016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7E39A9" w:rsidRPr="00C01C00" w:rsidRDefault="007E39A9" w:rsidP="008558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7E39A9" w:rsidRDefault="007E39A9" w:rsidP="00855818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</w:pPr>
      <w:r>
        <w:t xml:space="preserve">     </w:t>
      </w:r>
      <w:r w:rsidRPr="00C01C00">
        <w:t xml:space="preserve"> РАЙОННА ИЗБИРАТЕЛНА КОМИСИЯ МОНТАНА единодушно</w:t>
      </w:r>
      <w:r w:rsidR="00FF02F9">
        <w:t xml:space="preserve"> </w:t>
      </w:r>
      <w:r>
        <w:t xml:space="preserve"> </w:t>
      </w:r>
    </w:p>
    <w:p w:rsidR="00FF02F9" w:rsidRPr="009731AB" w:rsidRDefault="007E39A9" w:rsidP="00FF02F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</w:t>
      </w:r>
      <w:r w:rsidR="00FF02F9" w:rsidRPr="009731AB">
        <w:rPr>
          <w:color w:val="000000"/>
        </w:rPr>
        <w:t>На основание чл. 72, ал.1, т.4, т.5 и чл. 96 от ИК и във връзка с </w:t>
      </w:r>
      <w:r w:rsidR="00FF02F9">
        <w:rPr>
          <w:color w:val="000000"/>
        </w:rPr>
        <w:t>Решение № 34 – ПВР/НР от 05.10.2016 </w:t>
      </w:r>
      <w:r w:rsidR="00FF02F9" w:rsidRPr="009731AB">
        <w:rPr>
          <w:color w:val="000000"/>
        </w:rPr>
        <w:t>на РИК - Монтана, Районната избирателна комисия.</w:t>
      </w:r>
    </w:p>
    <w:p w:rsidR="00FF02F9" w:rsidRPr="009731AB" w:rsidRDefault="00FF02F9" w:rsidP="00FF02F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F02F9" w:rsidRDefault="00FF02F9" w:rsidP="00FF02F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lastRenderedPageBreak/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FF02F9" w:rsidRDefault="00FF02F9" w:rsidP="00FF02F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 w:rsidRPr="00D00D29">
        <w:rPr>
          <w:color w:val="000000"/>
        </w:rPr>
        <w:t>2</w:t>
      </w:r>
      <w:r w:rsidR="00520586">
        <w:rPr>
          <w:color w:val="000000"/>
        </w:rPr>
        <w:t>9</w:t>
      </w:r>
      <w:r>
        <w:rPr>
          <w:color w:val="000000"/>
        </w:rPr>
        <w:t>00062</w:t>
      </w:r>
      <w:r w:rsidRPr="00D00D29">
        <w:rPr>
          <w:color w:val="000000"/>
        </w:rPr>
        <w:t>,  ОСВОБОЖДАВ</w:t>
      </w:r>
      <w:r>
        <w:rPr>
          <w:color w:val="000000"/>
        </w:rPr>
        <w:t>А  Нина Величкова Иванова</w:t>
      </w:r>
      <w:r w:rsidR="0025681B">
        <w:rPr>
          <w:color w:val="000000"/>
        </w:rPr>
        <w:t xml:space="preserve">, </w:t>
      </w:r>
      <w:r>
        <w:rPr>
          <w:color w:val="000000"/>
        </w:rPr>
        <w:t xml:space="preserve"> председател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Галя Йорданова Александрова- Йорданова</w:t>
      </w:r>
      <w:r w:rsidR="0025681B">
        <w:rPr>
          <w:color w:val="000000"/>
        </w:rPr>
        <w:t>.</w:t>
      </w:r>
    </w:p>
    <w:p w:rsidR="00FF02F9" w:rsidRDefault="00FF02F9" w:rsidP="00FF02F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FF02F9" w:rsidRDefault="00FF02F9" w:rsidP="00FF02F9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7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605DC7" w:rsidRDefault="00605DC7" w:rsidP="00605DC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FF02F9" w:rsidRPr="009731AB" w:rsidRDefault="007E39A9" w:rsidP="00FF02F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</w:t>
      </w:r>
      <w:r w:rsidR="00FF02F9" w:rsidRPr="009731AB">
        <w:rPr>
          <w:color w:val="000000"/>
        </w:rPr>
        <w:t>Постъпило е пре</w:t>
      </w:r>
      <w:r w:rsidR="00FF02F9">
        <w:rPr>
          <w:color w:val="000000"/>
        </w:rPr>
        <w:t>дложение от Теодора Димитрова Любенова</w:t>
      </w:r>
      <w:r w:rsidR="00FF02F9">
        <w:t xml:space="preserve"> преупълномощен представител </w:t>
      </w:r>
      <w:r w:rsidR="00FF02F9">
        <w:rPr>
          <w:color w:val="000000"/>
        </w:rPr>
        <w:t>на ПП „ДПС” , вх.</w:t>
      </w:r>
      <w:r w:rsidR="00FF02F9">
        <w:rPr>
          <w:color w:val="000000"/>
          <w:lang w:val="en-US"/>
        </w:rPr>
        <w:t xml:space="preserve"> </w:t>
      </w:r>
      <w:r w:rsidR="00FF02F9">
        <w:rPr>
          <w:color w:val="000000"/>
        </w:rPr>
        <w:t>№ 175/27.10.2016</w:t>
      </w:r>
      <w:r w:rsidR="00FF02F9" w:rsidRPr="009731AB">
        <w:rPr>
          <w:color w:val="000000"/>
        </w:rPr>
        <w:t xml:space="preserve"> г.</w:t>
      </w:r>
      <w:r w:rsidR="00FF02F9">
        <w:rPr>
          <w:color w:val="000000"/>
          <w:lang w:val="en-US"/>
        </w:rPr>
        <w:t xml:space="preserve">  </w:t>
      </w:r>
      <w:r w:rsidR="00FF02F9" w:rsidRPr="009731AB">
        <w:rPr>
          <w:color w:val="000000"/>
        </w:rPr>
        <w:t xml:space="preserve">на РИК </w:t>
      </w:r>
      <w:r w:rsidR="00FF02F9">
        <w:rPr>
          <w:color w:val="000000"/>
        </w:rPr>
        <w:t xml:space="preserve">- </w:t>
      </w:r>
      <w:r w:rsidR="00FF02F9" w:rsidRPr="009731AB">
        <w:rPr>
          <w:color w:val="000000"/>
        </w:rPr>
        <w:t>Монтана за промяна в</w:t>
      </w:r>
      <w:r w:rsidR="00FF02F9">
        <w:rPr>
          <w:color w:val="000000"/>
        </w:rPr>
        <w:t xml:space="preserve"> състава на СИК в Община Брусарци</w:t>
      </w:r>
      <w:r w:rsidR="00FF02F9" w:rsidRPr="009731AB">
        <w:rPr>
          <w:color w:val="000000"/>
        </w:rPr>
        <w:t>.</w:t>
      </w:r>
    </w:p>
    <w:p w:rsidR="00FF02F9" w:rsidRPr="00C01C00" w:rsidRDefault="007E39A9" w:rsidP="00FF0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FF02F9"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FF02F9" w:rsidRDefault="007E39A9" w:rsidP="00FF02F9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</w:pPr>
      <w:r>
        <w:t xml:space="preserve"> </w:t>
      </w:r>
      <w:r w:rsidR="00FF02F9" w:rsidRPr="00C01C00">
        <w:t>РАЙОННА ИЗБИРАТЕЛНА КОМИСИЯ МОНТАНА единодушно</w:t>
      </w:r>
      <w:r w:rsidR="00FF02F9">
        <w:t xml:space="preserve">  </w:t>
      </w:r>
    </w:p>
    <w:p w:rsidR="00FF02F9" w:rsidRPr="009731AB" w:rsidRDefault="007E39A9" w:rsidP="00FF02F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</w:t>
      </w:r>
      <w:r w:rsidR="00FF02F9" w:rsidRPr="009731AB">
        <w:rPr>
          <w:color w:val="000000"/>
        </w:rPr>
        <w:t>На основание чл. 72, ал.1, т.4, т.5 и чл. 96 от ИК и във връзка с </w:t>
      </w:r>
      <w:r w:rsidR="00FF02F9">
        <w:rPr>
          <w:color w:val="000000"/>
        </w:rPr>
        <w:t>Решение № 25 – ПВР/НР от 04.10.2016 </w:t>
      </w:r>
      <w:r w:rsidR="00FF02F9" w:rsidRPr="009731AB">
        <w:rPr>
          <w:color w:val="000000"/>
        </w:rPr>
        <w:t>на РИК - Монтана, Районната избирателна комисия.</w:t>
      </w:r>
    </w:p>
    <w:p w:rsidR="00FF02F9" w:rsidRPr="009731AB" w:rsidRDefault="00FF02F9" w:rsidP="00FF02F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F02F9" w:rsidRDefault="00FF02F9" w:rsidP="00FF02F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Брусарци</w:t>
      </w:r>
      <w:r w:rsidRPr="009731AB">
        <w:rPr>
          <w:color w:val="000000"/>
        </w:rPr>
        <w:t>,  както следва:</w:t>
      </w:r>
    </w:p>
    <w:p w:rsidR="00FF02F9" w:rsidRDefault="00FF02F9" w:rsidP="00FF02F9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120700008</w:t>
      </w:r>
      <w:r w:rsidRPr="00D00D29">
        <w:rPr>
          <w:color w:val="000000"/>
        </w:rPr>
        <w:t>,  ОСВОБОЖДАВ</w:t>
      </w:r>
      <w:r>
        <w:rPr>
          <w:color w:val="000000"/>
        </w:rPr>
        <w:t>А  Виктория Дими</w:t>
      </w:r>
      <w:r w:rsidR="0025681B">
        <w:rPr>
          <w:color w:val="000000"/>
        </w:rPr>
        <w:t xml:space="preserve">трова Христова, </w:t>
      </w:r>
      <w:r>
        <w:rPr>
          <w:color w:val="000000"/>
        </w:rPr>
        <w:t xml:space="preserve"> секретар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Георги Захариев Николов</w:t>
      </w:r>
      <w:r w:rsidR="0025681B">
        <w:rPr>
          <w:color w:val="000000"/>
        </w:rPr>
        <w:t>.</w:t>
      </w:r>
    </w:p>
    <w:p w:rsidR="00FF02F9" w:rsidRDefault="00FF02F9" w:rsidP="00FF02F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930AF" w:rsidRDefault="004930AF" w:rsidP="004930AF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8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605DC7" w:rsidRDefault="00605DC7" w:rsidP="00605DC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4930AF" w:rsidRDefault="007E39A9" w:rsidP="004930A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</w:t>
      </w:r>
      <w:r w:rsidR="004930AF" w:rsidRPr="009731AB">
        <w:rPr>
          <w:color w:val="000000"/>
        </w:rPr>
        <w:t>Постъпило е пре</w:t>
      </w:r>
      <w:r w:rsidR="004930AF">
        <w:rPr>
          <w:color w:val="000000"/>
        </w:rPr>
        <w:t>дложение от Теодора Димитрова Любенова</w:t>
      </w:r>
      <w:r w:rsidR="004930AF">
        <w:t xml:space="preserve"> преупълномощен представител </w:t>
      </w:r>
      <w:r w:rsidR="004930AF">
        <w:rPr>
          <w:color w:val="000000"/>
        </w:rPr>
        <w:t>на ПП „ДПС” , вх.</w:t>
      </w:r>
      <w:r w:rsidR="004930AF">
        <w:rPr>
          <w:color w:val="000000"/>
          <w:lang w:val="en-US"/>
        </w:rPr>
        <w:t xml:space="preserve"> </w:t>
      </w:r>
      <w:r w:rsidR="004930AF">
        <w:rPr>
          <w:color w:val="000000"/>
        </w:rPr>
        <w:t>№ 176/27.10.2016</w:t>
      </w:r>
      <w:r w:rsidR="004930AF" w:rsidRPr="009731AB">
        <w:rPr>
          <w:color w:val="000000"/>
        </w:rPr>
        <w:t xml:space="preserve"> г.</w:t>
      </w:r>
      <w:r w:rsidR="004930AF">
        <w:rPr>
          <w:color w:val="000000"/>
          <w:lang w:val="en-US"/>
        </w:rPr>
        <w:t xml:space="preserve">  </w:t>
      </w:r>
      <w:r w:rsidR="004930AF" w:rsidRPr="009731AB">
        <w:rPr>
          <w:color w:val="000000"/>
        </w:rPr>
        <w:t xml:space="preserve">на РИК </w:t>
      </w:r>
      <w:r w:rsidR="004930AF">
        <w:rPr>
          <w:color w:val="000000"/>
        </w:rPr>
        <w:t xml:space="preserve">- </w:t>
      </w:r>
      <w:r w:rsidR="004930AF" w:rsidRPr="009731AB">
        <w:rPr>
          <w:color w:val="000000"/>
        </w:rPr>
        <w:t>Монтана за промяна в</w:t>
      </w:r>
      <w:r w:rsidR="004930AF">
        <w:rPr>
          <w:color w:val="000000"/>
        </w:rPr>
        <w:t xml:space="preserve"> състава на СИК в Община Лом</w:t>
      </w:r>
      <w:r w:rsidR="004930AF" w:rsidRPr="009731AB">
        <w:rPr>
          <w:color w:val="000000"/>
        </w:rPr>
        <w:t>.</w:t>
      </w:r>
    </w:p>
    <w:p w:rsidR="004930AF" w:rsidRPr="00C01C00" w:rsidRDefault="004930AF" w:rsidP="004930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4930AF" w:rsidRPr="009731AB" w:rsidRDefault="004930AF" w:rsidP="004930A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        </w:t>
      </w:r>
      <w:r w:rsidRPr="00C01C00">
        <w:t>РАЙОННА ИЗБИРАТЕЛНА КОМИСИЯ МОНТАНА единодушно</w:t>
      </w:r>
      <w:r>
        <w:t xml:space="preserve">  </w:t>
      </w:r>
    </w:p>
    <w:p w:rsidR="004930AF" w:rsidRPr="009731AB" w:rsidRDefault="007E39A9" w:rsidP="004930A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t xml:space="preserve">    </w:t>
      </w:r>
      <w:r w:rsidR="004930AF" w:rsidRPr="009731AB">
        <w:rPr>
          <w:color w:val="000000"/>
        </w:rPr>
        <w:t>На основание чл. 72, ал.1, т.4, т.5 и чл. 96 от ИК и във връзка с </w:t>
      </w:r>
      <w:r w:rsidR="004930AF">
        <w:rPr>
          <w:color w:val="000000"/>
        </w:rPr>
        <w:t>Решение № 29 – ПВР/НР от 05.10.2016 </w:t>
      </w:r>
      <w:r w:rsidR="004930AF" w:rsidRPr="009731AB">
        <w:rPr>
          <w:color w:val="000000"/>
        </w:rPr>
        <w:t>на РИК - Монтана, Районната избирателна комисия.</w:t>
      </w:r>
    </w:p>
    <w:p w:rsidR="004930AF" w:rsidRPr="009731AB" w:rsidRDefault="004930AF" w:rsidP="004930A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4930AF" w:rsidRDefault="004930AF" w:rsidP="004930AF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lastRenderedPageBreak/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Лом</w:t>
      </w:r>
      <w:r w:rsidRPr="009731AB">
        <w:rPr>
          <w:color w:val="000000"/>
        </w:rPr>
        <w:t>,  както следва:</w:t>
      </w:r>
    </w:p>
    <w:p w:rsidR="004930AF" w:rsidRDefault="004930AF" w:rsidP="004930A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>
        <w:rPr>
          <w:color w:val="000000"/>
        </w:rPr>
        <w:t>В СИК № 12</w:t>
      </w:r>
      <w:r>
        <w:rPr>
          <w:color w:val="000000"/>
          <w:lang w:val="en-US"/>
        </w:rPr>
        <w:t>24</w:t>
      </w:r>
      <w:r>
        <w:rPr>
          <w:color w:val="000000"/>
        </w:rPr>
        <w:t>00008</w:t>
      </w:r>
      <w:r w:rsidRPr="00D00D29">
        <w:rPr>
          <w:color w:val="000000"/>
        </w:rPr>
        <w:t>,  ОСВОБОЖДАВ</w:t>
      </w:r>
      <w:r>
        <w:rPr>
          <w:color w:val="000000"/>
        </w:rPr>
        <w:t>А  Снежана Пе</w:t>
      </w:r>
      <w:r w:rsidR="0025681B">
        <w:rPr>
          <w:color w:val="000000"/>
        </w:rPr>
        <w:t>трова Йосифова,</w:t>
      </w:r>
      <w:r>
        <w:rPr>
          <w:color w:val="000000"/>
        </w:rPr>
        <w:t xml:space="preserve"> член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>на секционната комисия и НАЗНАЧАВА </w:t>
      </w:r>
      <w:r>
        <w:rPr>
          <w:color w:val="000000"/>
        </w:rPr>
        <w:t>Милчо Методиев Александров</w:t>
      </w:r>
      <w:r w:rsidR="0025681B">
        <w:rPr>
          <w:color w:val="000000"/>
        </w:rPr>
        <w:t>.</w:t>
      </w:r>
    </w:p>
    <w:p w:rsidR="004930AF" w:rsidRDefault="004930AF" w:rsidP="004930AF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7E39A9" w:rsidRDefault="007E39A9" w:rsidP="00FC4BD0">
      <w:pPr>
        <w:pStyle w:val="NormalWeb"/>
        <w:shd w:val="clear" w:color="auto" w:fill="FFFFFF"/>
        <w:spacing w:before="0" w:beforeAutospacing="0" w:after="136" w:afterAutospacing="0" w:line="272" w:lineRule="atLeast"/>
        <w:ind w:firstLine="720"/>
        <w:jc w:val="both"/>
        <w:rPr>
          <w:b/>
          <w:u w:val="single"/>
        </w:rPr>
      </w:pPr>
      <w:r>
        <w:t xml:space="preserve"> </w:t>
      </w:r>
      <w:r w:rsidR="004930AF">
        <w:rPr>
          <w:b/>
          <w:u w:val="single"/>
        </w:rPr>
        <w:t xml:space="preserve">По т. 9 </w:t>
      </w:r>
      <w:r w:rsidR="004930AF" w:rsidRPr="002338D3">
        <w:rPr>
          <w:b/>
          <w:u w:val="single"/>
        </w:rPr>
        <w:t>от дневния ред:</w:t>
      </w:r>
    </w:p>
    <w:p w:rsidR="00605DC7" w:rsidRDefault="00605DC7" w:rsidP="00605DC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605DC7" w:rsidRPr="00605DC7" w:rsidRDefault="00605DC7" w:rsidP="0060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DC7">
        <w:rPr>
          <w:rFonts w:ascii="Times New Roman" w:hAnsi="Times New Roman" w:cs="Times New Roman"/>
          <w:color w:val="000000"/>
          <w:sz w:val="24"/>
          <w:szCs w:val="24"/>
        </w:rPr>
        <w:t>Постъпило е предложение от Теодора Димитрова Любенова</w:t>
      </w:r>
      <w:r w:rsidRPr="00605DC7">
        <w:rPr>
          <w:rFonts w:ascii="Times New Roman" w:hAnsi="Times New Roman" w:cs="Times New Roman"/>
          <w:sz w:val="24"/>
          <w:szCs w:val="24"/>
        </w:rPr>
        <w:t xml:space="preserve"> преупълномощен представител </w:t>
      </w:r>
      <w:r w:rsidRPr="00605DC7">
        <w:rPr>
          <w:rFonts w:ascii="Times New Roman" w:hAnsi="Times New Roman" w:cs="Times New Roman"/>
          <w:color w:val="000000"/>
          <w:sz w:val="24"/>
          <w:szCs w:val="24"/>
        </w:rPr>
        <w:t>на ПП „ДПС” , вх.</w:t>
      </w:r>
      <w:r w:rsidRPr="00605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5DC7">
        <w:rPr>
          <w:rFonts w:ascii="Times New Roman" w:hAnsi="Times New Roman" w:cs="Times New Roman"/>
          <w:color w:val="000000"/>
          <w:sz w:val="24"/>
          <w:szCs w:val="24"/>
        </w:rPr>
        <w:t>№ 177/27.10.2016 г.</w:t>
      </w:r>
      <w:r w:rsidRPr="00605D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605DC7">
        <w:rPr>
          <w:rFonts w:ascii="Times New Roman" w:hAnsi="Times New Roman" w:cs="Times New Roman"/>
          <w:color w:val="000000"/>
          <w:sz w:val="24"/>
          <w:szCs w:val="24"/>
        </w:rPr>
        <w:t>на РИК - Монтана за за корекция в Решение № 25 на РИК Монтана.</w:t>
      </w:r>
      <w:r w:rsidRPr="0060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C7" w:rsidRPr="00C01C00" w:rsidRDefault="00605DC7" w:rsidP="0060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605DC7" w:rsidRDefault="00605DC7" w:rsidP="00605DC7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333333"/>
          <w:shd w:val="clear" w:color="auto" w:fill="FFFFFF"/>
        </w:rPr>
      </w:pPr>
      <w:r>
        <w:t xml:space="preserve">            </w:t>
      </w:r>
      <w:r w:rsidRPr="00C01C00">
        <w:t>РАЙОННА ИЗБИРАТЕЛНА КОМИСИЯ МОНТАНА единодушно</w:t>
      </w:r>
      <w:r>
        <w:t xml:space="preserve">  </w:t>
      </w:r>
    </w:p>
    <w:p w:rsidR="00605DC7" w:rsidRDefault="00605DC7" w:rsidP="00605DC7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605DC7" w:rsidRDefault="00605DC7" w:rsidP="00605DC7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605DC7" w:rsidRDefault="00605DC7" w:rsidP="00605DC7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8A029F">
        <w:rPr>
          <w:color w:val="333333"/>
        </w:rPr>
        <w:t>Допуска поправка на те</w:t>
      </w:r>
      <w:r>
        <w:rPr>
          <w:color w:val="333333"/>
        </w:rPr>
        <w:t>хнически  грешки в Решение 25</w:t>
      </w:r>
      <w:r w:rsidRPr="008A029F">
        <w:rPr>
          <w:color w:val="333333"/>
        </w:rPr>
        <w:t>-ПВР/НР от 0</w:t>
      </w:r>
      <w:r>
        <w:rPr>
          <w:color w:val="333333"/>
        </w:rPr>
        <w:t>4</w:t>
      </w:r>
      <w:r w:rsidRPr="008A029F">
        <w:rPr>
          <w:color w:val="333333"/>
        </w:rPr>
        <w:t xml:space="preserve">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B236B7">
        <w:rPr>
          <w:color w:val="333333"/>
        </w:rPr>
        <w:t>както следва:</w:t>
      </w:r>
    </w:p>
    <w:p w:rsidR="00605DC7" w:rsidRDefault="00605DC7" w:rsidP="00605DC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120700002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гр. Брусарци, общ. Брусарци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„Димитрина Каменова Младенова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 Димитринка Каменова Младенова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605DC7" w:rsidRDefault="00605DC7" w:rsidP="00605DC7">
      <w:pPr>
        <w:pStyle w:val="NormalWeb"/>
        <w:shd w:val="clear" w:color="auto" w:fill="FFFFFF"/>
        <w:spacing w:before="0" w:beforeAutospacing="0" w:after="136" w:afterAutospacing="0" w:line="272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 xml:space="preserve">ние на  Димитринка Каменова Младенова </w:t>
      </w:r>
      <w:r w:rsidRPr="008A029F">
        <w:rPr>
          <w:color w:val="333333"/>
          <w:shd w:val="clear" w:color="auto" w:fill="FFFFFF"/>
        </w:rPr>
        <w:t>и издава ново удостоверение с вярното име</w:t>
      </w:r>
      <w:r w:rsidRPr="00E0274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Димитрина Каменова Младенова .</w:t>
      </w:r>
    </w:p>
    <w:p w:rsidR="0025681B" w:rsidRDefault="0025681B" w:rsidP="00605DC7">
      <w:pPr>
        <w:pStyle w:val="NormalWeb"/>
        <w:shd w:val="clear" w:color="auto" w:fill="FFFFFF"/>
        <w:spacing w:before="0" w:beforeAutospacing="0" w:after="136" w:afterAutospacing="0" w:line="272" w:lineRule="atLeast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По т. 10 </w:t>
      </w:r>
      <w:r w:rsidRPr="002338D3">
        <w:rPr>
          <w:b/>
          <w:u w:val="single"/>
        </w:rPr>
        <w:t>от дневния ред:</w:t>
      </w:r>
    </w:p>
    <w:p w:rsidR="0025681B" w:rsidRDefault="0025681B" w:rsidP="00605DC7">
      <w:pPr>
        <w:pStyle w:val="NormalWeb"/>
        <w:shd w:val="clear" w:color="auto" w:fill="FFFFFF"/>
        <w:spacing w:before="0" w:beforeAutospacing="0" w:after="136" w:afterAutospacing="0" w:line="272" w:lineRule="atLeast"/>
        <w:ind w:left="360"/>
        <w:jc w:val="both"/>
        <w:rPr>
          <w:color w:val="333333"/>
          <w:shd w:val="clear" w:color="auto" w:fill="FFFFFF"/>
        </w:rPr>
      </w:pPr>
    </w:p>
    <w:p w:rsidR="0025681B" w:rsidRDefault="0025681B" w:rsidP="0025681B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25681B" w:rsidRDefault="0025681B" w:rsidP="0025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яне на сътрудник 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– Монтана и неговото възнагр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аждение съобразно решение № 3377 - ПВР/НР от 16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.08.2015 г. на ЦИК, във връзка с подпомагането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обезпечаването на дейността 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ИК.</w:t>
      </w:r>
    </w:p>
    <w:p w:rsidR="0025681B" w:rsidRPr="00C01C00" w:rsidRDefault="0025681B" w:rsidP="002568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25681B" w:rsidRPr="00937A84" w:rsidRDefault="0025681B" w:rsidP="0025681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t xml:space="preserve">            </w:t>
      </w:r>
      <w:r w:rsidRPr="00C01C00">
        <w:t>РАЙОННА ИЗБИРАТЕЛНА КОМИ</w:t>
      </w:r>
      <w:r>
        <w:t>С</w:t>
      </w:r>
      <w:r w:rsidRPr="00C01C00">
        <w:t>ИЯ МОНТАНА единодушно</w:t>
      </w:r>
      <w:r>
        <w:t xml:space="preserve">  </w:t>
      </w:r>
    </w:p>
    <w:p w:rsidR="0025681B" w:rsidRPr="00937A84" w:rsidRDefault="0025681B" w:rsidP="0025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 1, във вр.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 от ИК и решение № 3377 – ПВР/НР от 16.08.2015 г. на ЦИК,   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Монтана,  </w:t>
      </w:r>
    </w:p>
    <w:p w:rsidR="0025681B" w:rsidRDefault="0025681B" w:rsidP="0025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  <w:r w:rsidRPr="004848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848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25681B" w:rsidRPr="00937A84" w:rsidRDefault="0025681B" w:rsidP="0025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ОПРЕДЕЛЯ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специалистите, които ще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одпомагат дейността на Районната 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- Монтана и техните функции, както следва:</w:t>
      </w:r>
    </w:p>
    <w:p w:rsidR="0025681B" w:rsidRPr="00985F55" w:rsidRDefault="0025681B" w:rsidP="0025681B">
      <w:pPr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(Три</w:t>
      </w:r>
      <w:r w:rsidRPr="006B6B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сътрудници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ще подпомага дейността на Районната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като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следва: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681B" w:rsidRPr="009E1F0E" w:rsidRDefault="0025681B" w:rsidP="002568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25681B" w:rsidRPr="006B6BDD" w:rsidRDefault="0025681B" w:rsidP="0025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6B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6B6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сътрудници:</w:t>
      </w:r>
    </w:p>
    <w:p w:rsidR="0025681B" w:rsidRPr="009E1F0E" w:rsidRDefault="0025681B" w:rsidP="0025681B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НАЙДЕНОВА ГАЧОВСКА – ТОМОВА с </w:t>
      </w: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еднократно възнаграждение в размер на 90 лв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25681B" w:rsidRPr="009E1F0E" w:rsidRDefault="0025681B" w:rsidP="0025681B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ВАЛЕНТИНА ГЕОРГИЕВА ЦЕНОВА, 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еднократно възнаграждение в размер на 90 лв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25681B" w:rsidRPr="009E1F0E" w:rsidRDefault="0025681B" w:rsidP="0025681B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ВАЛЕРИ БОТЬОВ ПЕТРОВ, 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9E1F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еднократно възнаграждение в размер на 90 лв</w:t>
      </w:r>
      <w:r w:rsidRPr="009E1F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5681B" w:rsidRPr="009E1F0E" w:rsidRDefault="0025681B" w:rsidP="0025681B">
      <w:pPr>
        <w:pStyle w:val="NormalWeb"/>
        <w:shd w:val="clear" w:color="auto" w:fill="FFFFFF"/>
        <w:jc w:val="both"/>
      </w:pPr>
      <w:r w:rsidRPr="007E2D79">
        <w:rPr>
          <w:rStyle w:val="Strong"/>
        </w:rPr>
        <w:t>Да се сключат</w:t>
      </w:r>
      <w:r w:rsidRPr="007E2D79">
        <w:rPr>
          <w:rStyle w:val="apple-converted-space"/>
        </w:rPr>
        <w:t> </w:t>
      </w:r>
      <w:r w:rsidRPr="007E2D79">
        <w:t xml:space="preserve">граждански договор за назначаването, със срок на изпълнение от датата на предаване на книжата и материалите на СИК, до  след изборния ден и подготовката за предаването на книжата в ЦИК ( не по-късно от  48 часа от получаване протоколите на СИК), в </w:t>
      </w:r>
      <w:r w:rsidRPr="009E1F0E">
        <w:t xml:space="preserve">изборите </w:t>
      </w:r>
      <w:r w:rsidRPr="009E1F0E">
        <w:rPr>
          <w:shd w:val="clear" w:color="auto" w:fill="FFFFFF"/>
        </w:rPr>
        <w:t>за президент и вицепрезидент на републиката и национален референдум на 6 ноември 2016 г.</w:t>
      </w:r>
    </w:p>
    <w:p w:rsidR="00605DC7" w:rsidRDefault="0025681B" w:rsidP="0025681B">
      <w:pPr>
        <w:spacing w:before="100" w:beforeAutospacing="1" w:after="100" w:afterAutospacing="1" w:line="240" w:lineRule="auto"/>
        <w:jc w:val="both"/>
      </w:pPr>
      <w:r w:rsidRPr="00937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ЗАДЪЛЖАВА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Монтан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а, да уведоми своевременно </w:t>
      </w:r>
      <w:r w:rsidRPr="00031FFD">
        <w:rPr>
          <w:rFonts w:ascii="Times New Roman" w:eastAsia="Calibri" w:hAnsi="Times New Roman" w:cs="Times New Roman"/>
          <w:sz w:val="24"/>
          <w:szCs w:val="24"/>
        </w:rPr>
        <w:t xml:space="preserve">Областен </w:t>
      </w:r>
      <w:r w:rsidRPr="00031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на област</w:t>
      </w:r>
      <w:r w:rsidRPr="00937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Монтана, за да се сключи граждански договор, като предостави препис от настоящето решение.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>
        <w:rPr>
          <w:color w:val="000000"/>
        </w:rPr>
        <w:t>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73" w:rsidRDefault="00767873" w:rsidP="007C17AD">
      <w:pPr>
        <w:spacing w:after="0" w:line="240" w:lineRule="auto"/>
      </w:pPr>
      <w:r>
        <w:separator/>
      </w:r>
    </w:p>
  </w:endnote>
  <w:endnote w:type="continuationSeparator" w:id="0">
    <w:p w:rsidR="00767873" w:rsidRDefault="00767873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73" w:rsidRDefault="00767873" w:rsidP="007C17AD">
      <w:pPr>
        <w:spacing w:after="0" w:line="240" w:lineRule="auto"/>
      </w:pPr>
      <w:r>
        <w:separator/>
      </w:r>
    </w:p>
  </w:footnote>
  <w:footnote w:type="continuationSeparator" w:id="0">
    <w:p w:rsidR="00767873" w:rsidRDefault="00767873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FE"/>
    <w:multiLevelType w:val="hybridMultilevel"/>
    <w:tmpl w:val="18BC4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58B"/>
    <w:multiLevelType w:val="hybridMultilevel"/>
    <w:tmpl w:val="1FD48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86C"/>
    <w:multiLevelType w:val="hybridMultilevel"/>
    <w:tmpl w:val="384ABAFE"/>
    <w:lvl w:ilvl="0" w:tplc="08AC3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7070B"/>
    <w:multiLevelType w:val="hybridMultilevel"/>
    <w:tmpl w:val="A7A27652"/>
    <w:lvl w:ilvl="0" w:tplc="55D071F8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B2DB2"/>
    <w:multiLevelType w:val="hybridMultilevel"/>
    <w:tmpl w:val="B57C0CEE"/>
    <w:lvl w:ilvl="0" w:tplc="7892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822A2"/>
    <w:multiLevelType w:val="hybridMultilevel"/>
    <w:tmpl w:val="BC78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A54F9"/>
    <w:multiLevelType w:val="hybridMultilevel"/>
    <w:tmpl w:val="A770DDB8"/>
    <w:lvl w:ilvl="0" w:tplc="0D888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E605E"/>
    <w:multiLevelType w:val="multilevel"/>
    <w:tmpl w:val="99C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A486A"/>
    <w:multiLevelType w:val="hybridMultilevel"/>
    <w:tmpl w:val="1B004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A56A2"/>
    <w:multiLevelType w:val="hybridMultilevel"/>
    <w:tmpl w:val="73E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C79DD"/>
    <w:multiLevelType w:val="hybridMultilevel"/>
    <w:tmpl w:val="D9F63272"/>
    <w:lvl w:ilvl="0" w:tplc="AC32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D87BA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8"/>
  </w:num>
  <w:num w:numId="5">
    <w:abstractNumId w:val="18"/>
  </w:num>
  <w:num w:numId="6">
    <w:abstractNumId w:val="6"/>
  </w:num>
  <w:num w:numId="7">
    <w:abstractNumId w:val="25"/>
  </w:num>
  <w:num w:numId="8">
    <w:abstractNumId w:val="10"/>
  </w:num>
  <w:num w:numId="9">
    <w:abstractNumId w:val="23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30"/>
  </w:num>
  <w:num w:numId="18">
    <w:abstractNumId w:val="5"/>
  </w:num>
  <w:num w:numId="19">
    <w:abstractNumId w:val="15"/>
  </w:num>
  <w:num w:numId="20">
    <w:abstractNumId w:val="4"/>
  </w:num>
  <w:num w:numId="21">
    <w:abstractNumId w:val="0"/>
  </w:num>
  <w:num w:numId="22">
    <w:abstractNumId w:val="20"/>
  </w:num>
  <w:num w:numId="23">
    <w:abstractNumId w:val="26"/>
  </w:num>
  <w:num w:numId="24">
    <w:abstractNumId w:val="27"/>
  </w:num>
  <w:num w:numId="25">
    <w:abstractNumId w:val="11"/>
  </w:num>
  <w:num w:numId="26">
    <w:abstractNumId w:val="3"/>
  </w:num>
  <w:num w:numId="27">
    <w:abstractNumId w:val="21"/>
  </w:num>
  <w:num w:numId="28">
    <w:abstractNumId w:val="28"/>
  </w:num>
  <w:num w:numId="29">
    <w:abstractNumId w:val="22"/>
  </w:num>
  <w:num w:numId="30">
    <w:abstractNumId w:val="31"/>
  </w:num>
  <w:num w:numId="31">
    <w:abstractNumId w:val="29"/>
  </w:num>
  <w:num w:numId="32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250DF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A5EA2"/>
    <w:rsid w:val="000C53B8"/>
    <w:rsid w:val="000D123B"/>
    <w:rsid w:val="000D6DAB"/>
    <w:rsid w:val="000F12EC"/>
    <w:rsid w:val="000F7DAF"/>
    <w:rsid w:val="00100CD5"/>
    <w:rsid w:val="00117E2A"/>
    <w:rsid w:val="00122467"/>
    <w:rsid w:val="00135F52"/>
    <w:rsid w:val="00144162"/>
    <w:rsid w:val="00152D58"/>
    <w:rsid w:val="00154D91"/>
    <w:rsid w:val="001613F6"/>
    <w:rsid w:val="00170D28"/>
    <w:rsid w:val="001747E7"/>
    <w:rsid w:val="0017533A"/>
    <w:rsid w:val="00182A5F"/>
    <w:rsid w:val="001838D2"/>
    <w:rsid w:val="00184DE9"/>
    <w:rsid w:val="00195A4E"/>
    <w:rsid w:val="001A1BB3"/>
    <w:rsid w:val="001C3BB0"/>
    <w:rsid w:val="001D0B8F"/>
    <w:rsid w:val="001E1E05"/>
    <w:rsid w:val="001E2822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46FAB"/>
    <w:rsid w:val="0025681B"/>
    <w:rsid w:val="002705ED"/>
    <w:rsid w:val="00276A3A"/>
    <w:rsid w:val="0028328A"/>
    <w:rsid w:val="002863D6"/>
    <w:rsid w:val="00286A30"/>
    <w:rsid w:val="00286E38"/>
    <w:rsid w:val="002B0984"/>
    <w:rsid w:val="002C3A65"/>
    <w:rsid w:val="002C4C82"/>
    <w:rsid w:val="002D0EF0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A3745"/>
    <w:rsid w:val="003B72D9"/>
    <w:rsid w:val="003C1398"/>
    <w:rsid w:val="003C759A"/>
    <w:rsid w:val="003D4C26"/>
    <w:rsid w:val="003E6F94"/>
    <w:rsid w:val="00403179"/>
    <w:rsid w:val="00406A44"/>
    <w:rsid w:val="004208E8"/>
    <w:rsid w:val="0042273F"/>
    <w:rsid w:val="00424AF2"/>
    <w:rsid w:val="004307B3"/>
    <w:rsid w:val="00430D13"/>
    <w:rsid w:val="004322F2"/>
    <w:rsid w:val="00437A9D"/>
    <w:rsid w:val="00454384"/>
    <w:rsid w:val="00465947"/>
    <w:rsid w:val="00467345"/>
    <w:rsid w:val="0047007C"/>
    <w:rsid w:val="004930AF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0586"/>
    <w:rsid w:val="00526471"/>
    <w:rsid w:val="00527423"/>
    <w:rsid w:val="00545D22"/>
    <w:rsid w:val="00561711"/>
    <w:rsid w:val="00565329"/>
    <w:rsid w:val="005C5545"/>
    <w:rsid w:val="005D0919"/>
    <w:rsid w:val="005D0D5A"/>
    <w:rsid w:val="005F33CE"/>
    <w:rsid w:val="005F4790"/>
    <w:rsid w:val="005F4898"/>
    <w:rsid w:val="005F624E"/>
    <w:rsid w:val="00605DC7"/>
    <w:rsid w:val="00607B55"/>
    <w:rsid w:val="00620453"/>
    <w:rsid w:val="00621780"/>
    <w:rsid w:val="006253EB"/>
    <w:rsid w:val="00625EAE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7AB9"/>
    <w:rsid w:val="006D5586"/>
    <w:rsid w:val="006E10DD"/>
    <w:rsid w:val="006E2004"/>
    <w:rsid w:val="006E3A88"/>
    <w:rsid w:val="007067CA"/>
    <w:rsid w:val="00711CCD"/>
    <w:rsid w:val="00715CC3"/>
    <w:rsid w:val="00726956"/>
    <w:rsid w:val="00726CFC"/>
    <w:rsid w:val="00745BF4"/>
    <w:rsid w:val="00746686"/>
    <w:rsid w:val="00767873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6F0D"/>
    <w:rsid w:val="0083416F"/>
    <w:rsid w:val="00836B21"/>
    <w:rsid w:val="00855818"/>
    <w:rsid w:val="0086454A"/>
    <w:rsid w:val="00871F50"/>
    <w:rsid w:val="0089189E"/>
    <w:rsid w:val="008B73E8"/>
    <w:rsid w:val="008C7312"/>
    <w:rsid w:val="008D382F"/>
    <w:rsid w:val="008D55AF"/>
    <w:rsid w:val="008E3B76"/>
    <w:rsid w:val="00901D84"/>
    <w:rsid w:val="00913824"/>
    <w:rsid w:val="00922B6D"/>
    <w:rsid w:val="00950D50"/>
    <w:rsid w:val="0095688A"/>
    <w:rsid w:val="00961900"/>
    <w:rsid w:val="00961E3E"/>
    <w:rsid w:val="00964B55"/>
    <w:rsid w:val="00970D87"/>
    <w:rsid w:val="009775D3"/>
    <w:rsid w:val="00980507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5736"/>
    <w:rsid w:val="009E6AA4"/>
    <w:rsid w:val="009F0BDD"/>
    <w:rsid w:val="009F519E"/>
    <w:rsid w:val="00A0184A"/>
    <w:rsid w:val="00A1216C"/>
    <w:rsid w:val="00A22DE4"/>
    <w:rsid w:val="00A2625D"/>
    <w:rsid w:val="00A31C98"/>
    <w:rsid w:val="00A47713"/>
    <w:rsid w:val="00A52B69"/>
    <w:rsid w:val="00A54D62"/>
    <w:rsid w:val="00A64BB5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3314B"/>
    <w:rsid w:val="00B50206"/>
    <w:rsid w:val="00B5055A"/>
    <w:rsid w:val="00B60F96"/>
    <w:rsid w:val="00B612EE"/>
    <w:rsid w:val="00B741EB"/>
    <w:rsid w:val="00B80582"/>
    <w:rsid w:val="00B9013A"/>
    <w:rsid w:val="00B90B87"/>
    <w:rsid w:val="00BB058F"/>
    <w:rsid w:val="00BC6216"/>
    <w:rsid w:val="00BD5E0A"/>
    <w:rsid w:val="00BF5020"/>
    <w:rsid w:val="00BF7336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A6999"/>
    <w:rsid w:val="00CB1BAF"/>
    <w:rsid w:val="00CB7442"/>
    <w:rsid w:val="00CC0F3C"/>
    <w:rsid w:val="00CD741F"/>
    <w:rsid w:val="00CE1099"/>
    <w:rsid w:val="00CF4E98"/>
    <w:rsid w:val="00D034FB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7560D"/>
    <w:rsid w:val="00E800EE"/>
    <w:rsid w:val="00E81BA0"/>
    <w:rsid w:val="00E84A16"/>
    <w:rsid w:val="00E86A3A"/>
    <w:rsid w:val="00E936FF"/>
    <w:rsid w:val="00EA6B71"/>
    <w:rsid w:val="00EA7D41"/>
    <w:rsid w:val="00EB7B45"/>
    <w:rsid w:val="00EC751A"/>
    <w:rsid w:val="00ED51FD"/>
    <w:rsid w:val="00EE6368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4627"/>
    <w:rsid w:val="00F861EC"/>
    <w:rsid w:val="00FA35C6"/>
    <w:rsid w:val="00FA70F3"/>
    <w:rsid w:val="00FB4670"/>
    <w:rsid w:val="00FC4BD0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0D69-9213-4D8E-AE07-43F2F8BC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320</cp:revision>
  <cp:lastPrinted>2016-10-13T08:17:00Z</cp:lastPrinted>
  <dcterms:created xsi:type="dcterms:W3CDTF">2014-04-08T08:24:00Z</dcterms:created>
  <dcterms:modified xsi:type="dcterms:W3CDTF">2016-10-28T14:55:00Z</dcterms:modified>
</cp:coreProperties>
</file>