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4E3459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10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4C7D22">
        <w:rPr>
          <w:rFonts w:ascii="Times New Roman" w:hAnsi="Times New Roman" w:cs="Times New Roman"/>
          <w:b/>
          <w:sz w:val="24"/>
          <w:szCs w:val="24"/>
        </w:rPr>
        <w:t>3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4E345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4C7D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4C7D22">
        <w:rPr>
          <w:rFonts w:ascii="Times New Roman" w:hAnsi="Times New Roman" w:cs="Times New Roman"/>
          <w:sz w:val="24"/>
          <w:szCs w:val="24"/>
        </w:rPr>
        <w:t xml:space="preserve"> в 17:3</w:t>
      </w:r>
      <w:r>
        <w:rPr>
          <w:rFonts w:ascii="Times New Roman" w:hAnsi="Times New Roman" w:cs="Times New Roman"/>
          <w:sz w:val="24"/>
          <w:szCs w:val="24"/>
        </w:rPr>
        <w:t>0 ч.,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гр. Монтана, РИК – Монтана проведе  заседание.</w:t>
      </w:r>
    </w:p>
    <w:p w:rsidR="002839F3" w:rsidRDefault="002839F3" w:rsidP="004E345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На него присъства</w:t>
      </w:r>
      <w:r>
        <w:rPr>
          <w:rFonts w:ascii="Times New Roman" w:hAnsi="Times New Roman" w:cs="Times New Roman"/>
          <w:sz w:val="24"/>
          <w:szCs w:val="24"/>
        </w:rPr>
        <w:t>ха членовете</w:t>
      </w:r>
      <w:r w:rsidRPr="001A3EE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Григорова, Цена Замфирова Димитрова, Румен Димитров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Гоцов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>,</w:t>
      </w:r>
      <w:r w:rsidR="00E35FBB">
        <w:rPr>
          <w:rFonts w:ascii="Times New Roman" w:hAnsi="Times New Roman" w:cs="Times New Roman"/>
          <w:sz w:val="24"/>
          <w:szCs w:val="24"/>
        </w:rPr>
        <w:t xml:space="preserve"> Камелия Александрова Илиева, </w:t>
      </w:r>
      <w:r w:rsidR="00D463FB" w:rsidRPr="00D463FB">
        <w:rPr>
          <w:rFonts w:ascii="Times New Roman" w:hAnsi="Times New Roman" w:cs="Times New Roman"/>
          <w:sz w:val="24"/>
          <w:szCs w:val="24"/>
        </w:rPr>
        <w:t xml:space="preserve">Тодор Георгиев Георгиев, Петя Петрова Кирилова,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-Тодорова, Николай Лазаров Иванов, Цецка Иванова Георгиева, Цветелина Пламенова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63EBC">
        <w:rPr>
          <w:rFonts w:ascii="Times New Roman" w:hAnsi="Times New Roman" w:cs="Times New Roman"/>
          <w:sz w:val="24"/>
          <w:szCs w:val="24"/>
        </w:rPr>
        <w:t xml:space="preserve"> </w:t>
      </w:r>
      <w:r w:rsidR="00D63EBC" w:rsidRPr="00D463FB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D63EBC">
        <w:rPr>
          <w:rFonts w:ascii="Times New Roman" w:hAnsi="Times New Roman" w:cs="Times New Roman"/>
          <w:sz w:val="24"/>
          <w:szCs w:val="24"/>
        </w:rPr>
        <w:t xml:space="preserve">, </w:t>
      </w:r>
      <w:r w:rsidR="00D63EBC" w:rsidRPr="00D463FB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4E3459">
        <w:rPr>
          <w:rFonts w:ascii="Times New Roman" w:hAnsi="Times New Roman" w:cs="Times New Roman"/>
          <w:sz w:val="24"/>
          <w:szCs w:val="24"/>
        </w:rPr>
        <w:t xml:space="preserve"> , </w:t>
      </w:r>
      <w:r w:rsidR="004E3459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</w:p>
    <w:p w:rsidR="00E224AC" w:rsidRDefault="004E3459" w:rsidP="00D63EB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Отсъстващи : НЯМА</w:t>
      </w:r>
      <w:r w:rsidR="00E224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proofErr w:type="spellStart"/>
      <w:r w:rsidR="00D463FB"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="00D463FB"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</w:t>
      </w:r>
      <w:r w:rsidRPr="001A3EE9">
        <w:rPr>
          <w:rFonts w:ascii="Times New Roman" w:hAnsi="Times New Roman" w:cs="Times New Roman"/>
          <w:sz w:val="24"/>
          <w:szCs w:val="24"/>
        </w:rPr>
        <w:t>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1</w:t>
      </w:r>
      <w:r w:rsidR="004E34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членове на РИК. На лице  е кворум за провеждане на заседанието.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1A3EE9">
        <w:rPr>
          <w:rFonts w:ascii="Times New Roman" w:hAnsi="Times New Roman" w:cs="Times New Roman"/>
          <w:sz w:val="24"/>
          <w:szCs w:val="24"/>
        </w:rPr>
        <w:t xml:space="preserve">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7D22" w:rsidRPr="004C7D22" w:rsidRDefault="004C7D22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4E3459" w:rsidRPr="004E3459" w:rsidRDefault="004E3459" w:rsidP="004E3459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lang w:eastAsia="bg-BG"/>
        </w:rPr>
      </w:pPr>
      <w:r w:rsidRPr="004E3459">
        <w:rPr>
          <w:rFonts w:ascii="Times New Roman" w:hAnsi="Times New Roman" w:cs="Times New Roman"/>
          <w:color w:val="333333"/>
          <w:lang w:eastAsia="bg-BG"/>
        </w:rPr>
        <w:t>Утвърждаване на образци на указателни табели и табла за СИК, при произвеждане на изборите за народни представители на 19 април 2026 г.</w:t>
      </w:r>
    </w:p>
    <w:p w:rsidR="004C7D22" w:rsidRPr="00E224AC" w:rsidRDefault="004C7D22" w:rsidP="004C7D2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4AC">
        <w:rPr>
          <w:rFonts w:ascii="Times New Roman" w:hAnsi="Times New Roman" w:cs="Times New Roman"/>
          <w:sz w:val="24"/>
          <w:szCs w:val="24"/>
        </w:rPr>
        <w:t>Разни</w:t>
      </w:r>
    </w:p>
    <w:p w:rsidR="003923FB" w:rsidRDefault="003923FB" w:rsidP="004C7D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839F3" w:rsidRDefault="002839F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251A3" w:rsidRDefault="006251A3" w:rsidP="002839F3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П</w:t>
      </w:r>
      <w:r w:rsidR="00B8626A">
        <w:rPr>
          <w:rFonts w:ascii="Times New Roman" w:hAnsi="Times New Roman" w:cs="Times New Roman"/>
          <w:sz w:val="24"/>
          <w:szCs w:val="24"/>
        </w:rPr>
        <w:t>Р</w:t>
      </w:r>
      <w:r w:rsidR="004E3459">
        <w:rPr>
          <w:rFonts w:ascii="Times New Roman" w:hAnsi="Times New Roman" w:cs="Times New Roman"/>
          <w:sz w:val="24"/>
          <w:szCs w:val="24"/>
        </w:rPr>
        <w:t>ИЕМА проекта за дневен ред на 24</w:t>
      </w:r>
      <w:r w:rsidR="00A1730A">
        <w:rPr>
          <w:rFonts w:ascii="Times New Roman" w:hAnsi="Times New Roman" w:cs="Times New Roman"/>
          <w:sz w:val="24"/>
          <w:szCs w:val="24"/>
        </w:rPr>
        <w:t>.</w:t>
      </w:r>
      <w:r w:rsidR="00E224AC">
        <w:rPr>
          <w:rFonts w:ascii="Times New Roman" w:hAnsi="Times New Roman" w:cs="Times New Roman"/>
          <w:sz w:val="24"/>
          <w:szCs w:val="24"/>
        </w:rPr>
        <w:t>03</w:t>
      </w:r>
      <w:r w:rsidR="00A1730A">
        <w:rPr>
          <w:rFonts w:ascii="Times New Roman" w:hAnsi="Times New Roman" w:cs="Times New Roman"/>
          <w:sz w:val="24"/>
          <w:szCs w:val="24"/>
        </w:rPr>
        <w:t>.202</w:t>
      </w:r>
      <w:r w:rsidR="00B862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г., </w:t>
      </w:r>
      <w:r w:rsidRPr="005F6FF9">
        <w:rPr>
          <w:rFonts w:ascii="Times New Roman" w:hAnsi="Times New Roman" w:cs="Times New Roman"/>
          <w:sz w:val="24"/>
          <w:szCs w:val="24"/>
        </w:rPr>
        <w:t>както следва:</w:t>
      </w:r>
      <w:r w:rsidRPr="005F6F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3459" w:rsidRPr="004E3459" w:rsidRDefault="004E3459" w:rsidP="004E3459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lang w:eastAsia="bg-BG"/>
        </w:rPr>
      </w:pPr>
      <w:r w:rsidRPr="004E3459">
        <w:rPr>
          <w:rFonts w:ascii="Times New Roman" w:hAnsi="Times New Roman" w:cs="Times New Roman"/>
          <w:color w:val="333333"/>
          <w:lang w:eastAsia="bg-BG"/>
        </w:rPr>
        <w:t>Утвърждаване на образци на указателни табели и табла за СИК, при произвеждане на изборите за народни представители на 19 април 2026 г.</w:t>
      </w:r>
    </w:p>
    <w:p w:rsidR="004E3459" w:rsidRPr="004E3459" w:rsidRDefault="004E3459" w:rsidP="004E3459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459">
        <w:rPr>
          <w:rFonts w:ascii="Times New Roman" w:hAnsi="Times New Roman" w:cs="Times New Roman"/>
          <w:sz w:val="24"/>
          <w:szCs w:val="24"/>
        </w:rPr>
        <w:t>Разни</w:t>
      </w:r>
    </w:p>
    <w:p w:rsidR="002839F3" w:rsidRPr="00E94BD7" w:rsidRDefault="002839F3" w:rsidP="002839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839F3" w:rsidRPr="005F6FF9" w:rsidRDefault="002839F3" w:rsidP="002839F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459" w:rsidRDefault="002839F3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F6FF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F6FF9">
        <w:rPr>
          <w:rFonts w:ascii="Times New Roman" w:hAnsi="Times New Roman" w:cs="Times New Roman"/>
          <w:sz w:val="24"/>
          <w:szCs w:val="24"/>
        </w:rPr>
        <w:t xml:space="preserve"> </w:t>
      </w:r>
      <w:r w:rsidR="004E3459" w:rsidRPr="00B7767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Утвърждаване на образци на указателни табели и табла за СИК, при произвеждане на изборите за народни представители на 19 април 2026 г.</w:t>
      </w:r>
    </w:p>
    <w:p w:rsidR="00C8791C" w:rsidRPr="004E3459" w:rsidRDefault="004E3459" w:rsidP="004E3459">
      <w:pPr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color w:val="333333"/>
        </w:rPr>
        <w:t xml:space="preserve">       </w:t>
      </w:r>
      <w:r w:rsidRPr="004E3459">
        <w:rPr>
          <w:rFonts w:ascii="Times New Roman" w:hAnsi="Times New Roman" w:cs="Times New Roman"/>
          <w:color w:val="333333"/>
        </w:rPr>
        <w:t>На основание чл. 72, ал. 1, т. 1, чл. 10, ал. 2 и 3, чл. 218, ал. 3 и ал. 4 от Изборния кодекс, Решение № 4441-НС от 19.02.2026 г. на ЦИК и писмо № ОИ-01-47 - /1/ от 20.03.2026 г. на Областен управител на област Монтана</w:t>
      </w:r>
      <w:r w:rsidR="00D63EBC" w:rsidRPr="004E3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91C" w:rsidRPr="005F6FF9" w:rsidRDefault="00C8791C" w:rsidP="00C8791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lastRenderedPageBreak/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4E3459" w:rsidRPr="0070757C" w:rsidRDefault="004E3459" w:rsidP="004E3459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eastAsia="Times New Roman" w:hAnsi="Times New Roman" w:cs="Times New Roman"/>
          <w:b/>
          <w:bCs/>
          <w:color w:val="333333"/>
        </w:rPr>
        <w:t>56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</w:rPr>
        <w:t>НС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от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24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</w:rPr>
        <w:t>3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</w:rPr>
        <w:t>6</w:t>
      </w:r>
      <w:r w:rsidRPr="0070757C">
        <w:rPr>
          <w:rFonts w:ascii="Times New Roman" w:eastAsia="Times New Roman" w:hAnsi="Times New Roman" w:cs="Times New Roman"/>
          <w:b/>
          <w:bCs/>
          <w:color w:val="333333"/>
        </w:rPr>
        <w:t xml:space="preserve"> г.</w:t>
      </w:r>
    </w:p>
    <w:p w:rsidR="00C8791C" w:rsidRDefault="00C8791C" w:rsidP="00C8791C">
      <w:pPr>
        <w:pStyle w:val="a3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459" w:rsidRPr="00AC7C3E" w:rsidRDefault="004E3459" w:rsidP="004E3459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 положения</w:t>
      </w:r>
    </w:p>
    <w:p w:rsidR="004E3459" w:rsidRPr="00AC7C3E" w:rsidRDefault="004E3459" w:rsidP="004E3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1.1. </w:t>
      </w:r>
      <w:r w:rsidRPr="00AC7C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народни представители на 19 април 2026 г. се съставят информационни табла. Таблата се оформят от бял картон с грамаж 200/220 г/м².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  <w:r w:rsidRPr="00AC7C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 Информационни табла на СИК</w:t>
      </w:r>
    </w:p>
    <w:p w:rsidR="004E3459" w:rsidRPr="00AC7C3E" w:rsidRDefault="004E3459" w:rsidP="004E3459">
      <w:pPr>
        <w:shd w:val="clear" w:color="auto" w:fill="FFFFFF"/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2.1. Всяка СИК съставя информационни табла в изборите за народни представители и ги оформя по начин, показващ предназначението им. Таблата се поставят пред изборното помещение и параваните за гласуване.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2.2. Пред изборното помещение: информационни табла на СИК с минимални размери 100 см в широчина и 70 см във височина: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 секционната избирателна комисия обявява всички решения;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образец от бюлетината за гласуване;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 табло, на което с големи букви се указва начинът на гласуване само със знак „Х“ или „V“, поставен с химикал, пишещ със син цвят;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 табло, на което с един и същи размер, вид, формат и шрифт се изписват имената и номерата на кандидатите по кандидатски листи на партии и коалиции;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 табло, на което с един и същи размер, вид, формат и шрифт са изписани кръгчета с поредния номер на кандидата в листата, с който е регистриран в РИК с указание за начина на гласуване с преференция за предпочитания кандидат от избраната листа на партия или коалиция със знак „Х“ или „V“, поставен с химикал, пишещ със син цвят;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 телефоните за връзка и подаване на сигнали до РУ на МВР и до дежурния прокурор;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 телефони за връзка с РИК.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2.3. В параваните за гласуване: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параваните за гласуване се поставят: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табло, на което с големи букви е указано, че избирателят може да изрази своя вот само със знак „Х“ или „V“, поставени с химикал, пишещ със син цвят;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табло, на което са изписани имената и номерата в кръгче на кандидатите за народни представители съгласно подредбата им в листата, регистрирана в РИК;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табло с указание, че избирателят може да постави в кръгчето с номера, с който е регистриран избраният от него кандидат за народни представители от избраната</w:t>
      </w:r>
      <w:r w:rsidR="004C7D22" w:rsidRPr="009E267D">
        <w:rPr>
          <w:color w:val="333333"/>
        </w:rPr>
        <w:t> 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него кандидатска листа на партия или коалиция, знак „Х“ или „V“, който показва по еднозначен начин неговото предпочитание (преференция) за този кандидат.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2.4. В случай че размерите на таблото са недостатъчни за обявяване на необходимата информация при произвеждане на изборите за народни представители, СИК оформя допълнително табло или табло с по-големи размери, което да побере информацията.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  </w:t>
      </w:r>
      <w:r w:rsidRPr="00AC7C3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3. Указателни табели на СИК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3.1. На входа на сградата, в която се помещават СИК, се изписват номерата на секциите в сградата, а когато сградата е с повече от един етаж и на етажите има секции, се посочват номерата на секциите и етажът, на който се намират.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3.2. На всеки етаж в сградата се поставят указателни табели с минимални размери в широчина 20 см и 30 см във височина (формат А4) с номерата и местонахождението на секциите на съответния етаж.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3.3. Пред всяка секция се поставя указателна табела с минимални размери в широчина 20 см и 30 см във височина (формат А4), на която се изписва номерът на секцията и отдолу – административните адреси от населеното място, които обхваща секцията.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3.4. На входа на сградата, в която се помещават СИК, се поставя табела и други </w:t>
      </w:r>
      <w:proofErr w:type="spellStart"/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обозначителни</w:t>
      </w:r>
      <w:proofErr w:type="spellEnd"/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знаци, които да насочат избирателите с увредено зрение или със затруднения в придвижването към секцията за гласуване на избиратели с увредено зрение или със затруднения в придвижването. Табелата на входа е от бял картон с размери в широчина 50 см и във височина 30 см.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3.5. Непосредствено пред определената с решение на РИК секция за гласуване на избиратели с увредено зрение или със затруднения в придвижването се поставя табела с минимални размери в широчина 20 см и 30 см във височина (формат А4), на която се отбелязва допълнителното предназначение на секцията.</w:t>
      </w:r>
    </w:p>
    <w:p w:rsidR="004E3459" w:rsidRPr="00AC7C3E" w:rsidRDefault="004E3459" w:rsidP="004E345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3.6. В секциите с машинно гласуване на видно място в изборното помещение се поставя системна разписка от електронната система за машинно гласуване, която съдържа информация, в т.ч. </w:t>
      </w:r>
      <w:proofErr w:type="spellStart"/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криптографски</w:t>
      </w:r>
      <w:proofErr w:type="spellEnd"/>
      <w:r w:rsidRPr="00AC7C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идентификатор, за текущата версия на използвания софтуер. Системната разписка се разпечатва от електронната система за машинно гласуване в началото на изборния ден и преди започване на гласуването.</w:t>
      </w:r>
    </w:p>
    <w:p w:rsidR="004E3459" w:rsidRPr="001560B2" w:rsidRDefault="004E3459" w:rsidP="004E3459">
      <w:pPr>
        <w:shd w:val="clear" w:color="auto" w:fill="FFFFFF"/>
        <w:spacing w:before="100" w:beforeAutospacing="1" w:after="100" w:afterAutospacing="1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560B2">
        <w:rPr>
          <w:rFonts w:ascii="Times New Roman" w:hAnsi="Times New Roman" w:cs="Times New Roman"/>
          <w:color w:val="333333"/>
          <w:sz w:val="24"/>
          <w:szCs w:val="24"/>
        </w:rPr>
        <w:t xml:space="preserve">4.  </w:t>
      </w:r>
      <w:r w:rsidRPr="001560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Указва на областна администрация да снабди всяка секционна комисия с </w:t>
      </w:r>
      <w:r w:rsidRPr="00156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 два броя от таблата, като бъдат изработени общо 660 бр. табла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съгласно предоставената информация относно имената и поредните номера на регистрираните кандидати за народни представители от политическите партии и коалиции. </w:t>
      </w:r>
      <w:r w:rsidRPr="00156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4E3459" w:rsidRDefault="004E3459" w:rsidP="004E34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</w:t>
      </w:r>
      <w:r w:rsidRPr="00156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5. </w:t>
      </w:r>
      <w:r w:rsidRPr="00156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Указва на областна администрация да предостави на РИК Монтана 20 бр. от </w:t>
      </w:r>
      <w:r w:rsidRPr="001560B2">
        <w:rPr>
          <w:rFonts w:ascii="Times New Roman" w:hAnsi="Times New Roman" w:cs="Times New Roman"/>
          <w:color w:val="333333"/>
          <w:sz w:val="24"/>
          <w:szCs w:val="24"/>
        </w:rPr>
        <w:t xml:space="preserve">протокол </w:t>
      </w:r>
      <w:r w:rsidRPr="001560B2">
        <w:rPr>
          <w:rFonts w:ascii="Times New Roman" w:hAnsi="Times New Roman" w:cs="Times New Roman"/>
          <w:sz w:val="24"/>
          <w:szCs w:val="24"/>
        </w:rPr>
        <w:t>за предаване на сгрешен формуляр и приемане на нов формуляр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0B2">
        <w:rPr>
          <w:rFonts w:ascii="Times New Roman" w:hAnsi="Times New Roman" w:cs="Times New Roman"/>
          <w:sz w:val="24"/>
          <w:szCs w:val="24"/>
        </w:rPr>
        <w:t xml:space="preserve">протокол на СИК/ПСИК в изборите за народни представители на 19 април 2026 г. </w:t>
      </w:r>
    </w:p>
    <w:p w:rsidR="00F16E8A" w:rsidRPr="001560B2" w:rsidRDefault="004E3459" w:rsidP="00F16E8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6. </w:t>
      </w:r>
      <w:r w:rsidRPr="001560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 закупените от областна администрация Монтана паравани за гласуване с хартиени бюлетини с</w:t>
      </w:r>
      <w:r w:rsidR="004C7D22" w:rsidRPr="009E267D">
        <w:rPr>
          <w:color w:val="333333"/>
        </w:rPr>
        <w:t> </w:t>
      </w:r>
      <w:r w:rsidR="00F16E8A" w:rsidRPr="001560B2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техническа спецификация в съответствие с действащата нормативна уредба.</w:t>
      </w:r>
    </w:p>
    <w:p w:rsidR="00F16E8A" w:rsidRPr="006575CA" w:rsidRDefault="00F16E8A" w:rsidP="00F16E8A">
      <w:pPr>
        <w:shd w:val="clear" w:color="auto" w:fill="FFFFFF"/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5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F16E8A" w:rsidRPr="006575CA" w:rsidRDefault="00F16E8A" w:rsidP="00F16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5CA">
        <w:rPr>
          <w:rFonts w:ascii="Times New Roman" w:eastAsia="Times New Roman" w:hAnsi="Times New Roman" w:cs="Times New Roman"/>
          <w:sz w:val="24"/>
          <w:szCs w:val="24"/>
        </w:rPr>
        <w:t>Решението може да бъ</w:t>
      </w:r>
      <w:bookmarkStart w:id="0" w:name="_GoBack"/>
      <w:bookmarkEnd w:id="0"/>
      <w:r w:rsidRPr="006575CA">
        <w:rPr>
          <w:rFonts w:ascii="Times New Roman" w:eastAsia="Times New Roman" w:hAnsi="Times New Roman" w:cs="Times New Roman"/>
          <w:sz w:val="24"/>
          <w:szCs w:val="24"/>
        </w:rPr>
        <w:t>де оспорено пред ЦИК, чрез РИК Монтана в 3 (три) дневен срок от обявяването му на основание чл. 73 от Изборния кодекс.</w:t>
      </w:r>
    </w:p>
    <w:p w:rsidR="004C7D22" w:rsidRPr="009E267D" w:rsidRDefault="004C7D22" w:rsidP="004E345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E267D">
        <w:rPr>
          <w:color w:val="333333"/>
        </w:rPr>
        <w:t xml:space="preserve">       </w:t>
      </w:r>
    </w:p>
    <w:p w:rsidR="00624DE1" w:rsidRDefault="00624DE1" w:rsidP="00D63E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</w:p>
    <w:p w:rsidR="00624DE1" w:rsidRPr="00D63EBC" w:rsidRDefault="00624DE1" w:rsidP="00D63EBC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1BA6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 w:rsidR="00D63E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lastRenderedPageBreak/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89B" w:rsidRDefault="0051689B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51A3" w:rsidRPr="00441BA6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Пламка</w:t>
      </w:r>
      <w:proofErr w:type="spellEnd"/>
      <w:r w:rsidRPr="00D463FB">
        <w:rPr>
          <w:rFonts w:ascii="Times New Roman" w:hAnsi="Times New Roman" w:cs="Times New Roman"/>
          <w:sz w:val="24"/>
          <w:szCs w:val="24"/>
        </w:rPr>
        <w:t xml:space="preserve">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51689B" w:rsidRDefault="00351569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839F3" w:rsidRPr="00441BA6" w:rsidRDefault="002839F3" w:rsidP="002839F3">
      <w:pPr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/>
    <w:sectPr w:rsidR="002839F3" w:rsidRPr="00441BA6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D0B" w:rsidRDefault="009A5D0B" w:rsidP="008C5B4C">
      <w:pPr>
        <w:spacing w:after="0" w:line="240" w:lineRule="auto"/>
      </w:pPr>
      <w:r>
        <w:separator/>
      </w:r>
    </w:p>
  </w:endnote>
  <w:end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E8A">
          <w:rPr>
            <w:noProof/>
          </w:rPr>
          <w:t>2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D0B" w:rsidRDefault="009A5D0B" w:rsidP="008C5B4C">
      <w:pPr>
        <w:spacing w:after="0" w:line="240" w:lineRule="auto"/>
      </w:pPr>
      <w:r>
        <w:separator/>
      </w:r>
    </w:p>
  </w:footnote>
  <w:footnote w:type="continuationSeparator" w:id="0">
    <w:p w:rsidR="009A5D0B" w:rsidRDefault="009A5D0B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5B1496"/>
    <w:multiLevelType w:val="multilevel"/>
    <w:tmpl w:val="0234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7793"/>
    <w:multiLevelType w:val="hybridMultilevel"/>
    <w:tmpl w:val="069E24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6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2"/>
  </w:num>
  <w:num w:numId="10">
    <w:abstractNumId w:val="12"/>
  </w:num>
  <w:num w:numId="11">
    <w:abstractNumId w:val="9"/>
  </w:num>
  <w:num w:numId="12">
    <w:abstractNumId w:val="11"/>
  </w:num>
  <w:num w:numId="13">
    <w:abstractNumId w:val="7"/>
  </w:num>
  <w:num w:numId="14">
    <w:abstractNumId w:val="18"/>
  </w:num>
  <w:num w:numId="15">
    <w:abstractNumId w:val="14"/>
  </w:num>
  <w:num w:numId="16">
    <w:abstractNumId w:val="6"/>
  </w:num>
  <w:num w:numId="17">
    <w:abstractNumId w:val="10"/>
  </w:num>
  <w:num w:numId="18">
    <w:abstractNumId w:val="20"/>
  </w:num>
  <w:num w:numId="19">
    <w:abstractNumId w:val="5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142A3E"/>
    <w:rsid w:val="0015710F"/>
    <w:rsid w:val="00214A2C"/>
    <w:rsid w:val="002839F3"/>
    <w:rsid w:val="002B15F5"/>
    <w:rsid w:val="002B45D2"/>
    <w:rsid w:val="00351569"/>
    <w:rsid w:val="00354218"/>
    <w:rsid w:val="00387831"/>
    <w:rsid w:val="003923FB"/>
    <w:rsid w:val="003A71C1"/>
    <w:rsid w:val="0042475D"/>
    <w:rsid w:val="004C7D22"/>
    <w:rsid w:val="004E3459"/>
    <w:rsid w:val="0051689B"/>
    <w:rsid w:val="00566D11"/>
    <w:rsid w:val="00624DE1"/>
    <w:rsid w:val="006251A3"/>
    <w:rsid w:val="0066610B"/>
    <w:rsid w:val="007C2B68"/>
    <w:rsid w:val="007C5497"/>
    <w:rsid w:val="008C5B4C"/>
    <w:rsid w:val="008E71E4"/>
    <w:rsid w:val="009A5D0B"/>
    <w:rsid w:val="00A1730A"/>
    <w:rsid w:val="00A37E05"/>
    <w:rsid w:val="00AA2F5E"/>
    <w:rsid w:val="00AB5404"/>
    <w:rsid w:val="00B221F4"/>
    <w:rsid w:val="00B8626A"/>
    <w:rsid w:val="00BA2119"/>
    <w:rsid w:val="00BA4E41"/>
    <w:rsid w:val="00BB7A46"/>
    <w:rsid w:val="00C8791C"/>
    <w:rsid w:val="00D305FF"/>
    <w:rsid w:val="00D463FB"/>
    <w:rsid w:val="00D63EBC"/>
    <w:rsid w:val="00DD4ED8"/>
    <w:rsid w:val="00E0363B"/>
    <w:rsid w:val="00E224AC"/>
    <w:rsid w:val="00E35FBB"/>
    <w:rsid w:val="00F16E8A"/>
    <w:rsid w:val="00F35B37"/>
    <w:rsid w:val="00F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A71A41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35</cp:revision>
  <cp:lastPrinted>2026-03-06T15:35:00Z</cp:lastPrinted>
  <dcterms:created xsi:type="dcterms:W3CDTF">2026-03-02T15:21:00Z</dcterms:created>
  <dcterms:modified xsi:type="dcterms:W3CDTF">2026-03-24T15:52:00Z</dcterms:modified>
</cp:coreProperties>
</file>