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43C60" w14:textId="66CAC020" w:rsidR="003F62F5" w:rsidRPr="007958A6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7958A6">
        <w:rPr>
          <w:b/>
          <w:sz w:val="28"/>
          <w:szCs w:val="28"/>
        </w:rPr>
        <w:t>З</w:t>
      </w:r>
      <w:r w:rsidR="00790EA2" w:rsidRPr="007958A6">
        <w:rPr>
          <w:b/>
          <w:sz w:val="28"/>
          <w:szCs w:val="28"/>
        </w:rPr>
        <w:t xml:space="preserve">аседание на </w:t>
      </w:r>
      <w:r w:rsidR="008612D0" w:rsidRPr="007958A6">
        <w:rPr>
          <w:b/>
          <w:sz w:val="28"/>
          <w:szCs w:val="28"/>
        </w:rPr>
        <w:t xml:space="preserve">РИК </w:t>
      </w:r>
      <w:r w:rsidR="00EB284D">
        <w:rPr>
          <w:b/>
          <w:sz w:val="28"/>
          <w:szCs w:val="28"/>
        </w:rPr>
        <w:t>12</w:t>
      </w:r>
      <w:r w:rsidR="008612D0" w:rsidRPr="007958A6">
        <w:rPr>
          <w:b/>
          <w:sz w:val="28"/>
          <w:szCs w:val="28"/>
        </w:rPr>
        <w:t xml:space="preserve"> </w:t>
      </w:r>
      <w:r w:rsidR="00790EA2" w:rsidRPr="007958A6">
        <w:rPr>
          <w:b/>
          <w:sz w:val="28"/>
          <w:szCs w:val="28"/>
        </w:rPr>
        <w:t xml:space="preserve"> на </w:t>
      </w:r>
      <w:r w:rsidR="001872AA">
        <w:rPr>
          <w:b/>
          <w:sz w:val="28"/>
          <w:szCs w:val="28"/>
        </w:rPr>
        <w:t>0</w:t>
      </w:r>
      <w:r w:rsidR="00D86726">
        <w:rPr>
          <w:b/>
          <w:sz w:val="28"/>
          <w:szCs w:val="28"/>
        </w:rPr>
        <w:t>5</w:t>
      </w:r>
      <w:r w:rsidR="002118AD" w:rsidRPr="007958A6">
        <w:rPr>
          <w:b/>
          <w:sz w:val="28"/>
          <w:szCs w:val="28"/>
        </w:rPr>
        <w:t>.0</w:t>
      </w:r>
      <w:r w:rsidR="001872AA">
        <w:rPr>
          <w:b/>
          <w:sz w:val="28"/>
          <w:szCs w:val="28"/>
        </w:rPr>
        <w:t>3</w:t>
      </w:r>
      <w:r w:rsidR="002118AD" w:rsidRPr="007958A6">
        <w:rPr>
          <w:b/>
          <w:sz w:val="28"/>
          <w:szCs w:val="28"/>
        </w:rPr>
        <w:t>.202</w:t>
      </w:r>
      <w:r w:rsidR="00EB284D">
        <w:rPr>
          <w:b/>
          <w:sz w:val="28"/>
          <w:szCs w:val="28"/>
        </w:rPr>
        <w:t>6</w:t>
      </w:r>
      <w:r w:rsidR="000A4031" w:rsidRPr="007958A6">
        <w:rPr>
          <w:b/>
          <w:sz w:val="28"/>
          <w:szCs w:val="28"/>
        </w:rPr>
        <w:t xml:space="preserve"> </w:t>
      </w:r>
      <w:r w:rsidR="005D2A04" w:rsidRPr="007958A6">
        <w:rPr>
          <w:b/>
          <w:sz w:val="28"/>
          <w:szCs w:val="28"/>
        </w:rPr>
        <w:t>г.</w:t>
      </w:r>
    </w:p>
    <w:p w14:paraId="117CD76A" w14:textId="77777777" w:rsidR="00905028" w:rsidRPr="007958A6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14:paraId="77973E4D" w14:textId="77777777" w:rsidR="00A5080C" w:rsidRPr="007958A6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BD7AAF" w:rsidRDefault="003F62F5" w:rsidP="00BD7AAF">
      <w:pPr>
        <w:spacing w:after="0" w:line="240" w:lineRule="auto"/>
        <w:ind w:right="-30"/>
        <w:rPr>
          <w:b/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148"/>
        <w:gridCol w:w="2296"/>
      </w:tblGrid>
      <w:tr w:rsidR="0058613D" w:rsidRPr="007958A6" w14:paraId="730B276B" w14:textId="77777777" w:rsidTr="00F33B19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E2A9" w14:textId="77777777" w:rsidR="0058613D" w:rsidRPr="007958A6" w:rsidRDefault="0058613D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3853" w14:textId="77777777" w:rsidR="0058613D" w:rsidRPr="007958A6" w:rsidRDefault="0058613D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9435" w14:textId="1F65AF0B" w:rsidR="0058613D" w:rsidRPr="007958A6" w:rsidRDefault="0058613D" w:rsidP="008612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 xml:space="preserve">Член </w:t>
            </w:r>
            <w:r w:rsidR="008612D0" w:rsidRPr="007958A6">
              <w:rPr>
                <w:b/>
                <w:sz w:val="28"/>
                <w:szCs w:val="28"/>
              </w:rPr>
              <w:t>РИК</w:t>
            </w:r>
          </w:p>
        </w:tc>
      </w:tr>
      <w:tr w:rsidR="0058613D" w:rsidRPr="007958A6" w14:paraId="28FFB00A" w14:textId="77777777" w:rsidTr="004D68D9">
        <w:trPr>
          <w:trHeight w:val="12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58613D" w:rsidRPr="005450AD" w:rsidRDefault="0058613D" w:rsidP="00512E45">
            <w:pPr>
              <w:spacing w:after="0" w:line="240" w:lineRule="auto"/>
              <w:ind w:left="104" w:hanging="104"/>
              <w:jc w:val="center"/>
            </w:pPr>
            <w:r w:rsidRPr="005450AD">
              <w:t>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C862" w14:textId="6D0F1D75" w:rsidR="00D86726" w:rsidRPr="005450AD" w:rsidRDefault="00D86726" w:rsidP="00D86726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lang w:val="bg-BG"/>
              </w:rPr>
            </w:pPr>
            <w:r w:rsidRPr="005450AD">
              <w:rPr>
                <w:b/>
                <w:bCs/>
                <w:color w:val="333333"/>
              </w:rPr>
              <w:t xml:space="preserve"> </w:t>
            </w:r>
            <w:r w:rsidRPr="005450AD">
              <w:rPr>
                <w:color w:val="333333"/>
                <w:lang w:val="bg-BG"/>
              </w:rPr>
              <w:t xml:space="preserve">Изменение на Решение № 10- НС от 02.03.2026 г. </w:t>
            </w:r>
          </w:p>
          <w:p w14:paraId="50AC4DCA" w14:textId="42674F57" w:rsidR="0058613D" w:rsidRPr="005450AD" w:rsidRDefault="0058613D" w:rsidP="002118AD">
            <w:pPr>
              <w:jc w:val="both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27CE" w14:textId="758648A9" w:rsidR="0058613D" w:rsidRPr="007958A6" w:rsidRDefault="00F33B19" w:rsidP="00040673">
            <w:pPr>
              <w:spacing w:after="0" w:line="240" w:lineRule="auto"/>
              <w:jc w:val="center"/>
            </w:pPr>
            <w:r w:rsidRPr="007958A6">
              <w:t xml:space="preserve">Докладва </w:t>
            </w:r>
            <w:r w:rsidR="00040673" w:rsidRPr="007958A6">
              <w:t>Председателя</w:t>
            </w:r>
            <w:r w:rsidR="00CB6B65" w:rsidRPr="007958A6">
              <w:t>т</w:t>
            </w:r>
            <w:r w:rsidR="00040673" w:rsidRPr="007958A6">
              <w:t xml:space="preserve"> на РИК  </w:t>
            </w:r>
          </w:p>
        </w:tc>
      </w:tr>
      <w:tr w:rsidR="0058613D" w:rsidRPr="007958A6" w14:paraId="4A815A57" w14:textId="77777777" w:rsidTr="005450AD">
        <w:trPr>
          <w:trHeight w:val="140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A5D1" w14:textId="1AF9AFB1" w:rsidR="0058613D" w:rsidRPr="005450AD" w:rsidRDefault="0016716D" w:rsidP="00512E45">
            <w:pPr>
              <w:spacing w:after="0" w:line="240" w:lineRule="auto"/>
              <w:ind w:left="104" w:hanging="104"/>
              <w:jc w:val="center"/>
            </w:pPr>
            <w:r w:rsidRPr="005450AD">
              <w:t>2.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2D8C" w14:textId="77777777" w:rsidR="005450AD" w:rsidRPr="005450AD" w:rsidRDefault="005450AD" w:rsidP="005450AD">
            <w:pPr>
              <w:shd w:val="clear" w:color="auto" w:fill="FFFFFF"/>
              <w:spacing w:after="150" w:line="240" w:lineRule="auto"/>
              <w:jc w:val="both"/>
              <w:rPr>
                <w:bCs/>
                <w:color w:val="333333"/>
              </w:rPr>
            </w:pPr>
            <w:r w:rsidRPr="005450AD">
              <w:rPr>
                <w:bCs/>
                <w:color w:val="333333"/>
              </w:rPr>
              <w:t xml:space="preserve">Формиране и утвърждаване на единните номера на избирателните секции, в Дванадесети изборен район – Монтана, при произвеждане на изборите за народни представители на 19 април 2026 г. </w:t>
            </w:r>
          </w:p>
          <w:p w14:paraId="5A3304B6" w14:textId="51F712CF" w:rsidR="0058613D" w:rsidRPr="005450AD" w:rsidRDefault="0058613D" w:rsidP="002118AD">
            <w:pPr>
              <w:shd w:val="clear" w:color="auto" w:fill="FFFFFF"/>
              <w:spacing w:after="150" w:line="240" w:lineRule="auto"/>
              <w:jc w:val="both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A663" w14:textId="105587F6" w:rsidR="0058613D" w:rsidRPr="007958A6" w:rsidRDefault="00E533EA" w:rsidP="00AC2007">
            <w:pPr>
              <w:spacing w:after="0" w:line="240" w:lineRule="auto"/>
              <w:jc w:val="center"/>
            </w:pPr>
            <w:r w:rsidRPr="007958A6">
              <w:t>Докладва Председателя</w:t>
            </w:r>
            <w:r w:rsidR="00CB6B65" w:rsidRPr="007958A6">
              <w:t>т</w:t>
            </w:r>
            <w:r w:rsidRPr="007958A6">
              <w:t xml:space="preserve"> на РИК</w:t>
            </w:r>
          </w:p>
        </w:tc>
      </w:tr>
      <w:tr w:rsidR="0058613D" w:rsidRPr="007958A6" w14:paraId="6090559C" w14:textId="77777777" w:rsidTr="00F33B19">
        <w:trPr>
          <w:trHeight w:val="6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D861" w14:textId="791AC9A1" w:rsidR="0058613D" w:rsidRPr="005450AD" w:rsidRDefault="005450AD" w:rsidP="00512E45">
            <w:pPr>
              <w:spacing w:after="0" w:line="240" w:lineRule="auto"/>
              <w:ind w:left="104" w:hanging="104"/>
              <w:jc w:val="center"/>
            </w:pPr>
            <w:r w:rsidRPr="005450AD">
              <w:t>3.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CB54" w14:textId="77777777" w:rsidR="005450AD" w:rsidRPr="005450AD" w:rsidRDefault="005450AD" w:rsidP="005450AD">
            <w:pPr>
              <w:shd w:val="clear" w:color="auto" w:fill="FFFFFF"/>
              <w:spacing w:after="150" w:line="240" w:lineRule="auto"/>
              <w:jc w:val="both"/>
              <w:rPr>
                <w:bCs/>
                <w:color w:val="333333"/>
              </w:rPr>
            </w:pPr>
            <w:r w:rsidRPr="005450AD">
              <w:rPr>
                <w:bCs/>
                <w:color w:val="333333"/>
              </w:rPr>
              <w:t>Определяне броя на членовете на секционните избирателни комисии в Дванадесети многомандатен изборен район Монтана при произвеждане на изборите за народни представители на 19 април 2026 г.</w:t>
            </w:r>
          </w:p>
          <w:p w14:paraId="24AAEC63" w14:textId="6567E3AA" w:rsidR="0058613D" w:rsidRPr="005450AD" w:rsidRDefault="0058613D" w:rsidP="002118AD">
            <w:pPr>
              <w:shd w:val="clear" w:color="auto" w:fill="FFFFFF"/>
              <w:spacing w:after="150" w:line="240" w:lineRule="auto"/>
              <w:jc w:val="both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6236" w14:textId="3833989B" w:rsidR="0058613D" w:rsidRPr="007958A6" w:rsidRDefault="00CB6B65" w:rsidP="00AC20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958A6">
              <w:t xml:space="preserve">Докладва Председателят на РИК </w:t>
            </w:r>
          </w:p>
        </w:tc>
      </w:tr>
      <w:tr w:rsidR="00EB284D" w:rsidRPr="007958A6" w14:paraId="294BAEE0" w14:textId="77777777" w:rsidTr="00F33B19">
        <w:trPr>
          <w:trHeight w:val="6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97EE" w14:textId="324DAB3C" w:rsidR="00EB284D" w:rsidRPr="005450AD" w:rsidRDefault="00B93174" w:rsidP="00512E45">
            <w:pPr>
              <w:spacing w:after="0" w:line="240" w:lineRule="auto"/>
              <w:ind w:left="104" w:hanging="104"/>
              <w:jc w:val="center"/>
            </w:pPr>
            <w:r>
              <w:t>4</w:t>
            </w:r>
            <w:bookmarkStart w:id="0" w:name="_GoBack"/>
            <w:bookmarkEnd w:id="0"/>
            <w:r w:rsidR="005450AD" w:rsidRPr="005450AD"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5A22" w14:textId="631478DA" w:rsidR="00EB284D" w:rsidRPr="005450AD" w:rsidRDefault="005450AD" w:rsidP="00EB284D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lang w:val="bg-BG"/>
              </w:rPr>
            </w:pPr>
            <w:r w:rsidRPr="005450AD">
              <w:rPr>
                <w:color w:val="333333"/>
                <w:lang w:val="bg-BG"/>
              </w:rPr>
              <w:t>Разни.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8792" w14:textId="30B50B28" w:rsidR="00EB284D" w:rsidRPr="007958A6" w:rsidRDefault="00EB284D" w:rsidP="00AC2007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</w:tbl>
    <w:p w14:paraId="16D889FC" w14:textId="75C609C9" w:rsidR="00710E19" w:rsidRPr="007958A6" w:rsidRDefault="00710E19" w:rsidP="00215017">
      <w:pPr>
        <w:rPr>
          <w:sz w:val="28"/>
          <w:szCs w:val="28"/>
        </w:rPr>
      </w:pPr>
    </w:p>
    <w:sectPr w:rsidR="00710E19" w:rsidRPr="007958A6" w:rsidSect="00EB284D">
      <w:pgSz w:w="12240" w:h="15840"/>
      <w:pgMar w:top="1418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B52E7" w14:textId="77777777" w:rsidR="003A4EB7" w:rsidRDefault="003A4EB7" w:rsidP="00A02F2A">
      <w:pPr>
        <w:spacing w:after="0" w:line="240" w:lineRule="auto"/>
      </w:pPr>
      <w:r>
        <w:separator/>
      </w:r>
    </w:p>
  </w:endnote>
  <w:endnote w:type="continuationSeparator" w:id="0">
    <w:p w14:paraId="3E02ADA3" w14:textId="77777777" w:rsidR="003A4EB7" w:rsidRDefault="003A4EB7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7BA3E" w14:textId="77777777" w:rsidR="003A4EB7" w:rsidRDefault="003A4EB7" w:rsidP="00A02F2A">
      <w:pPr>
        <w:spacing w:after="0" w:line="240" w:lineRule="auto"/>
      </w:pPr>
      <w:r>
        <w:separator/>
      </w:r>
    </w:p>
  </w:footnote>
  <w:footnote w:type="continuationSeparator" w:id="0">
    <w:p w14:paraId="19089D05" w14:textId="77777777" w:rsidR="003A4EB7" w:rsidRDefault="003A4EB7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3145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71B91"/>
    <w:multiLevelType w:val="hybridMultilevel"/>
    <w:tmpl w:val="3954A28C"/>
    <w:lvl w:ilvl="0" w:tplc="77E62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8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90610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3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7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1"/>
  </w:num>
  <w:num w:numId="17">
    <w:abstractNumId w:val="30"/>
  </w:num>
  <w:num w:numId="18">
    <w:abstractNumId w:val="0"/>
  </w:num>
  <w:num w:numId="19">
    <w:abstractNumId w:val="27"/>
  </w:num>
  <w:num w:numId="20">
    <w:abstractNumId w:val="10"/>
  </w:num>
  <w:num w:numId="21">
    <w:abstractNumId w:val="25"/>
  </w:num>
  <w:num w:numId="22">
    <w:abstractNumId w:val="19"/>
  </w:num>
  <w:num w:numId="23">
    <w:abstractNumId w:val="29"/>
  </w:num>
  <w:num w:numId="24">
    <w:abstractNumId w:val="15"/>
  </w:num>
  <w:num w:numId="25">
    <w:abstractNumId w:val="26"/>
  </w:num>
  <w:num w:numId="26">
    <w:abstractNumId w:val="24"/>
  </w:num>
  <w:num w:numId="27">
    <w:abstractNumId w:val="20"/>
  </w:num>
  <w:num w:numId="28">
    <w:abstractNumId w:val="5"/>
  </w:num>
  <w:num w:numId="29">
    <w:abstractNumId w:val="31"/>
  </w:num>
  <w:num w:numId="30">
    <w:abstractNumId w:val="21"/>
  </w:num>
  <w:num w:numId="31">
    <w:abstractNumId w:val="16"/>
  </w:num>
  <w:num w:numId="32">
    <w:abstractNumId w:val="2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509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3B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6D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00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2AA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8FB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09F5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84E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4EB7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D9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AD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6E2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1E72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73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50B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6F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68C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174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726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B01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1E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84D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1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D9A5A4A2-C133-49B0-806A-720AFAB9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B19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4">
    <w:name w:val="heading 4"/>
    <w:basedOn w:val="a"/>
    <w:link w:val="40"/>
    <w:uiPriority w:val="9"/>
    <w:qFormat/>
    <w:rsid w:val="004728D2"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character" w:customStyle="1" w:styleId="40">
    <w:name w:val="Заглавие 4 Знак"/>
    <w:basedOn w:val="a0"/>
    <w:link w:val="4"/>
    <w:uiPriority w:val="9"/>
    <w:rsid w:val="004728D2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A16E8-E6C9-4ADC-80DC-CE8DB6937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Потребител на Windows</cp:lastModifiedBy>
  <cp:revision>3</cp:revision>
  <cp:lastPrinted>2021-02-15T11:45:00Z</cp:lastPrinted>
  <dcterms:created xsi:type="dcterms:W3CDTF">2026-03-05T15:32:00Z</dcterms:created>
  <dcterms:modified xsi:type="dcterms:W3CDTF">2026-03-05T15:32:00Z</dcterms:modified>
</cp:coreProperties>
</file>