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9F3" w:rsidRPr="001A3EE9" w:rsidRDefault="002839F3" w:rsidP="002839F3">
      <w:pPr>
        <w:spacing w:after="200" w:line="276" w:lineRule="auto"/>
        <w:jc w:val="center"/>
        <w:rPr>
          <w:rFonts w:ascii="Times New Roman" w:hAnsi="Times New Roman" w:cs="Times New Roman"/>
          <w:b/>
          <w:sz w:val="24"/>
          <w:szCs w:val="24"/>
          <w:u w:val="single"/>
        </w:rPr>
      </w:pPr>
      <w:r w:rsidRPr="001A3EE9">
        <w:rPr>
          <w:rFonts w:ascii="Times New Roman" w:hAnsi="Times New Roman" w:cs="Times New Roman"/>
          <w:b/>
          <w:sz w:val="24"/>
          <w:szCs w:val="24"/>
          <w:u w:val="single"/>
        </w:rPr>
        <w:t>РАЙОННА ИЗБИРАТЕЛНА КОМИСИЯ – МОНТАНА</w:t>
      </w:r>
    </w:p>
    <w:p w:rsidR="002839F3" w:rsidRPr="001A3EE9" w:rsidRDefault="002839F3" w:rsidP="002839F3">
      <w:pPr>
        <w:spacing w:after="200" w:line="276" w:lineRule="auto"/>
        <w:jc w:val="center"/>
        <w:rPr>
          <w:rFonts w:ascii="Times New Roman" w:hAnsi="Times New Roman" w:cs="Times New Roman"/>
          <w:sz w:val="24"/>
          <w:szCs w:val="24"/>
        </w:rPr>
      </w:pPr>
    </w:p>
    <w:p w:rsidR="002839F3" w:rsidRPr="001A3EE9" w:rsidRDefault="00D463FB" w:rsidP="002839F3">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ПРОТОКОЛ № 1</w:t>
      </w:r>
      <w:r w:rsidR="002839F3" w:rsidRPr="001A3EE9">
        <w:rPr>
          <w:rFonts w:ascii="Times New Roman" w:hAnsi="Times New Roman" w:cs="Times New Roman"/>
          <w:b/>
          <w:sz w:val="24"/>
          <w:szCs w:val="24"/>
        </w:rPr>
        <w:t xml:space="preserve">/ </w:t>
      </w:r>
      <w:r>
        <w:rPr>
          <w:rFonts w:ascii="Times New Roman" w:hAnsi="Times New Roman" w:cs="Times New Roman"/>
          <w:b/>
          <w:sz w:val="24"/>
          <w:szCs w:val="24"/>
        </w:rPr>
        <w:t>28.02</w:t>
      </w:r>
      <w:r w:rsidR="002839F3">
        <w:rPr>
          <w:rFonts w:ascii="Times New Roman" w:hAnsi="Times New Roman" w:cs="Times New Roman"/>
          <w:b/>
          <w:sz w:val="24"/>
          <w:szCs w:val="24"/>
        </w:rPr>
        <w:t>.202</w:t>
      </w:r>
      <w:r>
        <w:rPr>
          <w:rFonts w:ascii="Times New Roman" w:hAnsi="Times New Roman" w:cs="Times New Roman"/>
          <w:b/>
          <w:sz w:val="24"/>
          <w:szCs w:val="24"/>
        </w:rPr>
        <w:t>6 г.</w:t>
      </w:r>
    </w:p>
    <w:p w:rsidR="002839F3" w:rsidRDefault="002839F3" w:rsidP="002839F3">
      <w:pPr>
        <w:spacing w:after="200" w:line="276" w:lineRule="auto"/>
        <w:jc w:val="both"/>
        <w:rPr>
          <w:rFonts w:ascii="Times New Roman" w:hAnsi="Times New Roman" w:cs="Times New Roman"/>
          <w:sz w:val="24"/>
          <w:szCs w:val="24"/>
        </w:rPr>
      </w:pPr>
      <w:r w:rsidRPr="001A3EE9">
        <w:rPr>
          <w:rFonts w:ascii="Times New Roman" w:hAnsi="Times New Roman" w:cs="Times New Roman"/>
          <w:b/>
          <w:sz w:val="24"/>
          <w:szCs w:val="24"/>
        </w:rPr>
        <w:t xml:space="preserve">       </w:t>
      </w:r>
      <w:r w:rsidRPr="001A3EE9">
        <w:rPr>
          <w:rFonts w:ascii="Times New Roman" w:hAnsi="Times New Roman" w:cs="Times New Roman"/>
          <w:sz w:val="24"/>
          <w:szCs w:val="24"/>
        </w:rPr>
        <w:t>Днес</w:t>
      </w:r>
      <w:r>
        <w:rPr>
          <w:rFonts w:ascii="Times New Roman" w:hAnsi="Times New Roman" w:cs="Times New Roman"/>
          <w:sz w:val="24"/>
          <w:szCs w:val="24"/>
        </w:rPr>
        <w:t>,</w:t>
      </w:r>
      <w:r w:rsidRPr="001A3EE9">
        <w:rPr>
          <w:rFonts w:ascii="Times New Roman" w:hAnsi="Times New Roman" w:cs="Times New Roman"/>
          <w:sz w:val="24"/>
          <w:szCs w:val="24"/>
        </w:rPr>
        <w:t xml:space="preserve"> </w:t>
      </w:r>
      <w:r w:rsidR="00D463FB">
        <w:rPr>
          <w:rFonts w:ascii="Times New Roman" w:hAnsi="Times New Roman" w:cs="Times New Roman"/>
          <w:sz w:val="24"/>
          <w:szCs w:val="24"/>
        </w:rPr>
        <w:t>28</w:t>
      </w:r>
      <w:r>
        <w:rPr>
          <w:rFonts w:ascii="Times New Roman" w:hAnsi="Times New Roman" w:cs="Times New Roman"/>
          <w:sz w:val="24"/>
          <w:szCs w:val="24"/>
        </w:rPr>
        <w:t>.</w:t>
      </w:r>
      <w:r w:rsidR="00D463FB">
        <w:rPr>
          <w:rFonts w:ascii="Times New Roman" w:hAnsi="Times New Roman" w:cs="Times New Roman"/>
          <w:sz w:val="24"/>
          <w:szCs w:val="24"/>
        </w:rPr>
        <w:t>02</w:t>
      </w:r>
      <w:r>
        <w:rPr>
          <w:rFonts w:ascii="Times New Roman" w:hAnsi="Times New Roman" w:cs="Times New Roman"/>
          <w:sz w:val="24"/>
          <w:szCs w:val="24"/>
        </w:rPr>
        <w:t>.</w:t>
      </w:r>
      <w:r w:rsidR="00D463FB">
        <w:rPr>
          <w:rFonts w:ascii="Times New Roman" w:hAnsi="Times New Roman" w:cs="Times New Roman"/>
          <w:sz w:val="24"/>
          <w:szCs w:val="24"/>
        </w:rPr>
        <w:t>2026</w:t>
      </w:r>
      <w:r w:rsidRPr="001A3EE9">
        <w:rPr>
          <w:rFonts w:ascii="Times New Roman" w:hAnsi="Times New Roman" w:cs="Times New Roman"/>
          <w:sz w:val="24"/>
          <w:szCs w:val="24"/>
        </w:rPr>
        <w:t xml:space="preserve"> г.,</w:t>
      </w:r>
      <w:r w:rsidR="00D463FB">
        <w:rPr>
          <w:rFonts w:ascii="Times New Roman" w:hAnsi="Times New Roman" w:cs="Times New Roman"/>
          <w:sz w:val="24"/>
          <w:szCs w:val="24"/>
        </w:rPr>
        <w:t xml:space="preserve"> в 10:0</w:t>
      </w:r>
      <w:r>
        <w:rPr>
          <w:rFonts w:ascii="Times New Roman" w:hAnsi="Times New Roman" w:cs="Times New Roman"/>
          <w:sz w:val="24"/>
          <w:szCs w:val="24"/>
        </w:rPr>
        <w:t>0 ч.,</w:t>
      </w:r>
      <w:r w:rsidRPr="001A3EE9">
        <w:rPr>
          <w:rFonts w:ascii="Times New Roman" w:hAnsi="Times New Roman" w:cs="Times New Roman"/>
          <w:sz w:val="24"/>
          <w:szCs w:val="24"/>
        </w:rPr>
        <w:t xml:space="preserve"> в гр. Монтана, РИК – Монтана проведе  заседание.</w:t>
      </w:r>
    </w:p>
    <w:p w:rsidR="002839F3" w:rsidRDefault="002839F3" w:rsidP="00AA2F5E">
      <w:pPr>
        <w:spacing w:after="200" w:line="276" w:lineRule="auto"/>
        <w:ind w:firstLine="708"/>
        <w:jc w:val="both"/>
        <w:rPr>
          <w:rFonts w:ascii="Times New Roman" w:hAnsi="Times New Roman" w:cs="Times New Roman"/>
          <w:sz w:val="24"/>
          <w:szCs w:val="24"/>
        </w:rPr>
      </w:pPr>
      <w:r w:rsidRPr="001A3EE9">
        <w:rPr>
          <w:rFonts w:ascii="Times New Roman" w:hAnsi="Times New Roman" w:cs="Times New Roman"/>
          <w:sz w:val="24"/>
          <w:szCs w:val="24"/>
        </w:rPr>
        <w:t xml:space="preserve"> На него присъства</w:t>
      </w:r>
      <w:r>
        <w:rPr>
          <w:rFonts w:ascii="Times New Roman" w:hAnsi="Times New Roman" w:cs="Times New Roman"/>
          <w:sz w:val="24"/>
          <w:szCs w:val="24"/>
        </w:rPr>
        <w:t>ха членовете</w:t>
      </w:r>
      <w:r w:rsidRPr="001A3EE9">
        <w:rPr>
          <w:rFonts w:ascii="Times New Roman" w:hAnsi="Times New Roman" w:cs="Times New Roman"/>
          <w:sz w:val="24"/>
          <w:szCs w:val="24"/>
        </w:rPr>
        <w:t xml:space="preserve">: </w:t>
      </w:r>
      <w:r w:rsidR="00D463FB" w:rsidRPr="00D463FB">
        <w:rPr>
          <w:rFonts w:ascii="Times New Roman" w:hAnsi="Times New Roman" w:cs="Times New Roman"/>
          <w:sz w:val="24"/>
          <w:szCs w:val="24"/>
        </w:rPr>
        <w:t>Пламка Христова Григорова, Цена Замфирова Димитрова, Румен Димитров Гоцов, Камелия Александрова Илиева, Росен Валентинов Крумов, Тодор Георгиев Георгиев, Петя Петрова Кирилова, Славомира Валериева Мунелска-Тодорова, Николай Лазаров Иванов, Цецка Иванова Георгиева, Цветелина Пламенова Кардашлиева, Вероника Николаева Свиленова, Вася Драгиева Неофитова</w:t>
      </w:r>
    </w:p>
    <w:p w:rsidR="002839F3" w:rsidRDefault="002839F3" w:rsidP="00AA2F5E">
      <w:pPr>
        <w:shd w:val="clear" w:color="auto" w:fill="FFFFFF"/>
        <w:spacing w:after="150" w:line="240" w:lineRule="auto"/>
        <w:ind w:firstLine="708"/>
        <w:jc w:val="both"/>
        <w:rPr>
          <w:rFonts w:ascii="Times New Roman" w:hAnsi="Times New Roman" w:cs="Times New Roman"/>
          <w:sz w:val="24"/>
          <w:szCs w:val="24"/>
        </w:rPr>
      </w:pPr>
      <w:r w:rsidRPr="001A3EE9">
        <w:rPr>
          <w:rFonts w:ascii="Times New Roman" w:hAnsi="Times New Roman" w:cs="Times New Roman"/>
          <w:sz w:val="24"/>
          <w:szCs w:val="24"/>
        </w:rPr>
        <w:t xml:space="preserve">Председателят на РИК – </w:t>
      </w:r>
      <w:r w:rsidR="00D463FB" w:rsidRPr="00D463FB">
        <w:rPr>
          <w:rFonts w:ascii="Times New Roman" w:hAnsi="Times New Roman" w:cs="Times New Roman"/>
          <w:sz w:val="24"/>
          <w:szCs w:val="24"/>
        </w:rPr>
        <w:t>Пламка Христова Григорова</w:t>
      </w:r>
      <w:r w:rsidRPr="001A3EE9">
        <w:rPr>
          <w:rFonts w:ascii="Times New Roman" w:hAnsi="Times New Roman" w:cs="Times New Roman"/>
          <w:sz w:val="24"/>
          <w:szCs w:val="24"/>
        </w:rPr>
        <w:t>, откри заседанието. Добър ден</w:t>
      </w:r>
      <w:r>
        <w:rPr>
          <w:rFonts w:ascii="Times New Roman" w:hAnsi="Times New Roman" w:cs="Times New Roman"/>
          <w:sz w:val="24"/>
          <w:szCs w:val="24"/>
        </w:rPr>
        <w:t xml:space="preserve"> колеги. Присъстваме в залата  1</w:t>
      </w:r>
      <w:r w:rsidR="00D463FB">
        <w:rPr>
          <w:rFonts w:ascii="Times New Roman" w:hAnsi="Times New Roman" w:cs="Times New Roman"/>
          <w:sz w:val="24"/>
          <w:szCs w:val="24"/>
        </w:rPr>
        <w:t>3</w:t>
      </w:r>
      <w:r>
        <w:rPr>
          <w:rFonts w:ascii="Times New Roman" w:hAnsi="Times New Roman" w:cs="Times New Roman"/>
          <w:sz w:val="24"/>
          <w:szCs w:val="24"/>
        </w:rPr>
        <w:t xml:space="preserve"> </w:t>
      </w:r>
      <w:r w:rsidRPr="001A3EE9">
        <w:rPr>
          <w:rFonts w:ascii="Times New Roman" w:hAnsi="Times New Roman" w:cs="Times New Roman"/>
          <w:sz w:val="24"/>
          <w:szCs w:val="24"/>
        </w:rPr>
        <w:t xml:space="preserve">членове на РИК. На лице  е кворум за провеждане на заседанието. </w:t>
      </w:r>
      <w:r>
        <w:rPr>
          <w:rFonts w:ascii="Times New Roman" w:eastAsia="Times New Roman" w:hAnsi="Times New Roman" w:cs="Times New Roman"/>
          <w:sz w:val="24"/>
          <w:szCs w:val="24"/>
          <w:lang w:eastAsia="bg-BG"/>
        </w:rPr>
        <w:t xml:space="preserve">Налице е </w:t>
      </w:r>
      <w:r w:rsidR="007C2B68">
        <w:rPr>
          <w:rFonts w:ascii="Times New Roman" w:eastAsia="Times New Roman" w:hAnsi="Times New Roman" w:cs="Times New Roman"/>
          <w:sz w:val="24"/>
          <w:szCs w:val="24"/>
          <w:lang w:eastAsia="bg-BG"/>
        </w:rPr>
        <w:t>кворум от</w:t>
      </w:r>
      <w:r>
        <w:rPr>
          <w:rFonts w:ascii="Times New Roman" w:eastAsia="Times New Roman" w:hAnsi="Times New Roman" w:cs="Times New Roman"/>
          <w:sz w:val="24"/>
          <w:szCs w:val="24"/>
          <w:lang w:eastAsia="bg-BG"/>
        </w:rPr>
        <w:t xml:space="preserve"> състава </w:t>
      </w:r>
      <w:r w:rsidR="007C2B68">
        <w:rPr>
          <w:rFonts w:ascii="Times New Roman" w:eastAsia="Times New Roman" w:hAnsi="Times New Roman" w:cs="Times New Roman"/>
          <w:sz w:val="24"/>
          <w:szCs w:val="24"/>
          <w:lang w:eastAsia="bg-BG"/>
        </w:rPr>
        <w:t>на</w:t>
      </w:r>
      <w:r>
        <w:rPr>
          <w:rFonts w:ascii="Times New Roman" w:eastAsia="Times New Roman" w:hAnsi="Times New Roman" w:cs="Times New Roman"/>
          <w:sz w:val="24"/>
          <w:szCs w:val="24"/>
          <w:lang w:eastAsia="bg-BG"/>
        </w:rPr>
        <w:t xml:space="preserve"> комисията. </w:t>
      </w:r>
      <w:r w:rsidRPr="001A3EE9">
        <w:rPr>
          <w:rFonts w:ascii="Times New Roman" w:hAnsi="Times New Roman" w:cs="Times New Roman"/>
          <w:sz w:val="24"/>
          <w:szCs w:val="24"/>
        </w:rPr>
        <w:t xml:space="preserve">Председателят прочете проекта за дневен ред на </w:t>
      </w:r>
      <w:r w:rsidRPr="00595043">
        <w:rPr>
          <w:rFonts w:ascii="Times New Roman" w:hAnsi="Times New Roman" w:cs="Times New Roman"/>
          <w:sz w:val="24"/>
          <w:szCs w:val="24"/>
        </w:rPr>
        <w:t xml:space="preserve">РИК, а именно: </w:t>
      </w:r>
    </w:p>
    <w:p w:rsidR="002839F3" w:rsidRDefault="002839F3" w:rsidP="00D463F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F5224B">
        <w:rPr>
          <w:rFonts w:ascii="Times New Roman" w:eastAsia="Times New Roman" w:hAnsi="Times New Roman" w:cs="Times New Roman"/>
          <w:b/>
          <w:sz w:val="24"/>
          <w:szCs w:val="24"/>
        </w:rPr>
        <w:t>Проект за дневен ред</w:t>
      </w:r>
      <w:r>
        <w:rPr>
          <w:rFonts w:ascii="Times New Roman" w:eastAsia="Times New Roman" w:hAnsi="Times New Roman" w:cs="Times New Roman"/>
          <w:b/>
          <w:sz w:val="24"/>
          <w:szCs w:val="24"/>
        </w:rPr>
        <w:t>:</w:t>
      </w:r>
    </w:p>
    <w:p w:rsidR="00D463FB" w:rsidRDefault="00D463FB" w:rsidP="002839F3">
      <w:pPr>
        <w:spacing w:after="0" w:line="240" w:lineRule="auto"/>
        <w:ind w:right="-30"/>
        <w:jc w:val="center"/>
        <w:rPr>
          <w:rFonts w:ascii="Times New Roman" w:eastAsia="Times New Roman" w:hAnsi="Times New Roman" w:cs="Times New Roman"/>
          <w:b/>
          <w:sz w:val="24"/>
          <w:szCs w:val="24"/>
        </w:rPr>
      </w:pPr>
    </w:p>
    <w:tbl>
      <w:tblPr>
        <w:tblpPr w:leftFromText="180" w:rightFromText="180" w:vertAnchor="page" w:horzAnchor="margin" w:tblpY="1486"/>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6148"/>
        <w:gridCol w:w="2296"/>
      </w:tblGrid>
      <w:tr w:rsidR="00D463FB" w:rsidRPr="00D463FB" w:rsidTr="00D463FB">
        <w:trPr>
          <w:trHeight w:val="311"/>
        </w:trPr>
        <w:tc>
          <w:tcPr>
            <w:tcW w:w="636" w:type="dxa"/>
            <w:tcBorders>
              <w:top w:val="single" w:sz="4" w:space="0" w:color="auto"/>
              <w:left w:val="single" w:sz="4" w:space="0" w:color="auto"/>
              <w:bottom w:val="single" w:sz="4" w:space="0" w:color="auto"/>
              <w:right w:val="single" w:sz="4" w:space="0" w:color="auto"/>
            </w:tcBorders>
            <w:vAlign w:val="center"/>
            <w:hideMark/>
          </w:tcPr>
          <w:p w:rsidR="00D463FB" w:rsidRPr="00D463FB" w:rsidRDefault="00D463FB" w:rsidP="00D463FB">
            <w:pPr>
              <w:spacing w:after="0" w:line="240" w:lineRule="auto"/>
              <w:ind w:left="104" w:hanging="104"/>
              <w:jc w:val="center"/>
              <w:rPr>
                <w:rFonts w:ascii="Times New Roman" w:hAnsi="Times New Roman" w:cs="Times New Roman"/>
                <w:b/>
                <w:sz w:val="28"/>
                <w:szCs w:val="28"/>
              </w:rPr>
            </w:pPr>
            <w:r w:rsidRPr="00D463FB">
              <w:rPr>
                <w:rFonts w:ascii="Times New Roman" w:hAnsi="Times New Roman" w:cs="Times New Roman"/>
                <w:b/>
                <w:sz w:val="28"/>
                <w:szCs w:val="28"/>
              </w:rPr>
              <w:lastRenderedPageBreak/>
              <w:t>№</w:t>
            </w:r>
          </w:p>
        </w:tc>
        <w:tc>
          <w:tcPr>
            <w:tcW w:w="6148" w:type="dxa"/>
            <w:tcBorders>
              <w:top w:val="single" w:sz="4" w:space="0" w:color="auto"/>
              <w:left w:val="single" w:sz="4" w:space="0" w:color="auto"/>
              <w:bottom w:val="single" w:sz="4" w:space="0" w:color="auto"/>
              <w:right w:val="single" w:sz="4" w:space="0" w:color="auto"/>
            </w:tcBorders>
            <w:vAlign w:val="center"/>
            <w:hideMark/>
          </w:tcPr>
          <w:p w:rsidR="00D463FB" w:rsidRPr="00D463FB" w:rsidRDefault="00D463FB" w:rsidP="00D463FB">
            <w:pPr>
              <w:spacing w:after="0" w:line="240" w:lineRule="auto"/>
              <w:jc w:val="center"/>
              <w:rPr>
                <w:rFonts w:ascii="Times New Roman" w:hAnsi="Times New Roman" w:cs="Times New Roman"/>
                <w:b/>
                <w:sz w:val="28"/>
                <w:szCs w:val="28"/>
              </w:rPr>
            </w:pPr>
            <w:r w:rsidRPr="00D463FB">
              <w:rPr>
                <w:rFonts w:ascii="Times New Roman" w:hAnsi="Times New Roman" w:cs="Times New Roman"/>
                <w:b/>
                <w:sz w:val="28"/>
                <w:szCs w:val="28"/>
              </w:rPr>
              <w:t>Материали за заседанието:</w:t>
            </w:r>
          </w:p>
        </w:tc>
        <w:tc>
          <w:tcPr>
            <w:tcW w:w="2296" w:type="dxa"/>
            <w:tcBorders>
              <w:top w:val="single" w:sz="4" w:space="0" w:color="auto"/>
              <w:left w:val="single" w:sz="4" w:space="0" w:color="auto"/>
              <w:bottom w:val="single" w:sz="4" w:space="0" w:color="auto"/>
              <w:right w:val="single" w:sz="4" w:space="0" w:color="auto"/>
            </w:tcBorders>
            <w:vAlign w:val="center"/>
            <w:hideMark/>
          </w:tcPr>
          <w:p w:rsidR="00D463FB" w:rsidRPr="00D463FB" w:rsidRDefault="00D463FB" w:rsidP="00D463FB">
            <w:pPr>
              <w:spacing w:after="0" w:line="240" w:lineRule="auto"/>
              <w:jc w:val="center"/>
              <w:rPr>
                <w:rFonts w:ascii="Times New Roman" w:hAnsi="Times New Roman" w:cs="Times New Roman"/>
                <w:b/>
                <w:sz w:val="28"/>
                <w:szCs w:val="28"/>
              </w:rPr>
            </w:pPr>
            <w:r w:rsidRPr="00D463FB">
              <w:rPr>
                <w:rFonts w:ascii="Times New Roman" w:hAnsi="Times New Roman" w:cs="Times New Roman"/>
                <w:b/>
                <w:sz w:val="28"/>
                <w:szCs w:val="28"/>
              </w:rPr>
              <w:t>Член РИК</w:t>
            </w:r>
          </w:p>
        </w:tc>
      </w:tr>
      <w:tr w:rsidR="00D463FB" w:rsidRPr="00D463FB" w:rsidTr="00D463FB">
        <w:trPr>
          <w:trHeight w:val="1221"/>
        </w:trPr>
        <w:tc>
          <w:tcPr>
            <w:tcW w:w="63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1.</w:t>
            </w:r>
          </w:p>
        </w:tc>
        <w:tc>
          <w:tcPr>
            <w:tcW w:w="6148"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jc w:val="both"/>
              <w:rPr>
                <w:rFonts w:ascii="Times New Roman" w:hAnsi="Times New Roman" w:cs="Times New Roman"/>
                <w:sz w:val="24"/>
                <w:szCs w:val="24"/>
              </w:rPr>
            </w:pPr>
            <w:r w:rsidRPr="00D463FB">
              <w:rPr>
                <w:rFonts w:ascii="Times New Roman" w:hAnsi="Times New Roman" w:cs="Times New Roman"/>
                <w:color w:val="333333"/>
                <w:sz w:val="24"/>
                <w:szCs w:val="24"/>
              </w:rPr>
              <w:t>Определяне начина на работа, адрес на заседаване, номерация на решенията, обявяване на решенията, избор на говорители и протоколчик</w:t>
            </w:r>
          </w:p>
        </w:tc>
        <w:tc>
          <w:tcPr>
            <w:tcW w:w="229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 xml:space="preserve">Докладва Председателят на РИК  </w:t>
            </w:r>
          </w:p>
        </w:tc>
      </w:tr>
      <w:tr w:rsidR="00D463FB" w:rsidRPr="00D463FB" w:rsidTr="00D463FB">
        <w:trPr>
          <w:trHeight w:val="983"/>
        </w:trPr>
        <w:tc>
          <w:tcPr>
            <w:tcW w:w="63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2.</w:t>
            </w:r>
          </w:p>
        </w:tc>
        <w:tc>
          <w:tcPr>
            <w:tcW w:w="6148"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hd w:val="clear" w:color="auto" w:fill="FFFFFF"/>
              <w:spacing w:after="150" w:line="240" w:lineRule="auto"/>
              <w:rPr>
                <w:rFonts w:ascii="Times New Roman" w:hAnsi="Times New Roman" w:cs="Times New Roman"/>
                <w:color w:val="333333"/>
                <w:sz w:val="24"/>
                <w:szCs w:val="24"/>
              </w:rPr>
            </w:pPr>
            <w:r w:rsidRPr="00D463FB">
              <w:rPr>
                <w:rFonts w:ascii="Times New Roman" w:hAnsi="Times New Roman" w:cs="Times New Roman"/>
                <w:color w:val="333333"/>
                <w:sz w:val="24"/>
                <w:szCs w:val="24"/>
              </w:rPr>
              <w:t>Реквизити и маркиране на печата на Районна избирателна комисия Монтана</w:t>
            </w:r>
          </w:p>
          <w:p w:rsidR="00D463FB" w:rsidRPr="00D463FB" w:rsidRDefault="00D463FB" w:rsidP="00D463FB">
            <w:pPr>
              <w:shd w:val="clear" w:color="auto" w:fill="FFFFFF"/>
              <w:spacing w:after="150" w:line="240" w:lineRule="auto"/>
              <w:jc w:val="both"/>
              <w:rPr>
                <w:rFonts w:ascii="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D463FB" w:rsidRPr="00D463FB" w:rsidTr="00D463FB">
        <w:trPr>
          <w:trHeight w:val="983"/>
        </w:trPr>
        <w:tc>
          <w:tcPr>
            <w:tcW w:w="63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3.</w:t>
            </w:r>
          </w:p>
        </w:tc>
        <w:tc>
          <w:tcPr>
            <w:tcW w:w="6148"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hd w:val="clear" w:color="auto" w:fill="FFFFFF"/>
              <w:spacing w:after="150" w:line="240" w:lineRule="auto"/>
              <w:rPr>
                <w:rFonts w:ascii="Times New Roman" w:hAnsi="Times New Roman" w:cs="Times New Roman"/>
                <w:color w:val="333333"/>
                <w:sz w:val="24"/>
                <w:szCs w:val="24"/>
              </w:rPr>
            </w:pPr>
            <w:r w:rsidRPr="00D463FB">
              <w:rPr>
                <w:rFonts w:ascii="Times New Roman" w:hAnsi="Times New Roman" w:cs="Times New Roman"/>
                <w:color w:val="333333"/>
                <w:sz w:val="24"/>
                <w:szCs w:val="24"/>
              </w:rPr>
              <w:t>Приемане на „Политика за поверителност и защита на личните данни, събирани, обработвани, съхранявани и предоставяни на и от Районна избирателна комисия Монтана</w:t>
            </w:r>
          </w:p>
        </w:tc>
        <w:tc>
          <w:tcPr>
            <w:tcW w:w="229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D463FB" w:rsidRPr="00D463FB" w:rsidTr="00D463FB">
        <w:trPr>
          <w:trHeight w:val="623"/>
        </w:trPr>
        <w:tc>
          <w:tcPr>
            <w:tcW w:w="63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4.</w:t>
            </w:r>
          </w:p>
        </w:tc>
        <w:tc>
          <w:tcPr>
            <w:tcW w:w="6148"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hd w:val="clear" w:color="auto" w:fill="FFFFFF"/>
              <w:spacing w:after="150" w:line="240" w:lineRule="auto"/>
              <w:jc w:val="both"/>
              <w:rPr>
                <w:rFonts w:ascii="Times New Roman" w:hAnsi="Times New Roman" w:cs="Times New Roman"/>
                <w:sz w:val="24"/>
                <w:szCs w:val="24"/>
              </w:rPr>
            </w:pPr>
            <w:r w:rsidRPr="00D463FB">
              <w:rPr>
                <w:rFonts w:ascii="Times New Roman" w:hAnsi="Times New Roman" w:cs="Times New Roman"/>
                <w:color w:val="333333"/>
                <w:sz w:val="24"/>
                <w:szCs w:val="24"/>
              </w:rPr>
              <w:t>Определяне на краен срок за подаване на документи за регистрация на инициативни комитети</w:t>
            </w:r>
            <w:r w:rsidRPr="00D463FB">
              <w:rPr>
                <w:rFonts w:ascii="Times New Roman" w:hAnsi="Times New Roman" w:cs="Times New Roman"/>
                <w:sz w:val="24"/>
                <w:szCs w:val="24"/>
              </w:rPr>
              <w:t xml:space="preserve"> </w:t>
            </w:r>
          </w:p>
        </w:tc>
        <w:tc>
          <w:tcPr>
            <w:tcW w:w="229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 xml:space="preserve">Докладва Председателят на РИК </w:t>
            </w:r>
          </w:p>
        </w:tc>
      </w:tr>
      <w:tr w:rsidR="00D463FB" w:rsidRPr="00D463FB" w:rsidTr="00D463FB">
        <w:trPr>
          <w:trHeight w:val="1224"/>
        </w:trPr>
        <w:tc>
          <w:tcPr>
            <w:tcW w:w="63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5.</w:t>
            </w:r>
          </w:p>
        </w:tc>
        <w:tc>
          <w:tcPr>
            <w:tcW w:w="6148"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hd w:val="clear" w:color="auto" w:fill="FFFFFF"/>
              <w:spacing w:after="150" w:line="240" w:lineRule="auto"/>
              <w:jc w:val="both"/>
              <w:rPr>
                <w:rFonts w:ascii="Times New Roman" w:hAnsi="Times New Roman" w:cs="Times New Roman"/>
                <w:color w:val="333333"/>
                <w:sz w:val="24"/>
                <w:szCs w:val="24"/>
              </w:rPr>
            </w:pPr>
            <w:r w:rsidRPr="00D463FB">
              <w:rPr>
                <w:rFonts w:ascii="Times New Roman" w:hAnsi="Times New Roman" w:cs="Times New Roman"/>
                <w:color w:val="333333"/>
                <w:sz w:val="24"/>
                <w:szCs w:val="24"/>
              </w:rPr>
              <w:t xml:space="preserve"> Р</w:t>
            </w:r>
            <w:r w:rsidRPr="00D463FB">
              <w:rPr>
                <w:rFonts w:ascii="Times New Roman" w:hAnsi="Times New Roman" w:cs="Times New Roman"/>
                <w:color w:val="333333"/>
                <w:sz w:val="24"/>
                <w:szCs w:val="24"/>
                <w:shd w:val="clear" w:color="auto" w:fill="FFFFFF"/>
              </w:rPr>
              <w:t>егистрация на кандидатите за народни представители в изборите на 19 април 2026 г. и срок за подаване на документи</w:t>
            </w:r>
          </w:p>
          <w:p w:rsidR="00D463FB" w:rsidRPr="00D463FB" w:rsidRDefault="00D463FB" w:rsidP="00D463FB">
            <w:pPr>
              <w:jc w:val="both"/>
              <w:rPr>
                <w:rFonts w:ascii="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D463FB" w:rsidRPr="00D463FB" w:rsidTr="00D463FB">
        <w:trPr>
          <w:trHeight w:val="1433"/>
        </w:trPr>
        <w:tc>
          <w:tcPr>
            <w:tcW w:w="63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6.</w:t>
            </w:r>
          </w:p>
        </w:tc>
        <w:tc>
          <w:tcPr>
            <w:tcW w:w="6148"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hd w:val="clear" w:color="auto" w:fill="FFFFFF"/>
              <w:spacing w:after="150" w:line="240" w:lineRule="auto"/>
              <w:jc w:val="both"/>
              <w:rPr>
                <w:rFonts w:ascii="Times New Roman" w:hAnsi="Times New Roman" w:cs="Times New Roman"/>
                <w:color w:val="333333"/>
                <w:sz w:val="24"/>
                <w:szCs w:val="24"/>
              </w:rPr>
            </w:pPr>
            <w:r w:rsidRPr="00D463FB">
              <w:rPr>
                <w:rFonts w:ascii="Times New Roman" w:hAnsi="Times New Roman" w:cs="Times New Roman"/>
                <w:color w:val="333333"/>
                <w:sz w:val="24"/>
                <w:szCs w:val="24"/>
              </w:rPr>
              <w:t>Реда за разглеждане на жалби и сигнали, подадени до Районна избирателна комисия Монтана, при произвеждане на избори за народни представители на 19 април 2026 г.</w:t>
            </w:r>
          </w:p>
          <w:p w:rsidR="00D463FB" w:rsidRPr="00D463FB" w:rsidRDefault="00D463FB" w:rsidP="00D463FB">
            <w:pPr>
              <w:pStyle w:val="a4"/>
              <w:shd w:val="clear" w:color="auto" w:fill="FFFFFF"/>
              <w:spacing w:before="0" w:beforeAutospacing="0" w:after="150" w:afterAutospacing="0"/>
              <w:jc w:val="both"/>
              <w:rPr>
                <w:color w:val="333333"/>
              </w:rPr>
            </w:pPr>
          </w:p>
        </w:tc>
        <w:tc>
          <w:tcPr>
            <w:tcW w:w="229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D463FB" w:rsidRPr="00D463FB" w:rsidTr="00D463FB">
        <w:trPr>
          <w:trHeight w:val="623"/>
        </w:trPr>
        <w:tc>
          <w:tcPr>
            <w:tcW w:w="63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7.</w:t>
            </w:r>
          </w:p>
        </w:tc>
        <w:tc>
          <w:tcPr>
            <w:tcW w:w="6148"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hd w:val="clear" w:color="auto" w:fill="FFFFFF"/>
              <w:spacing w:after="150" w:line="240" w:lineRule="auto"/>
              <w:jc w:val="both"/>
              <w:rPr>
                <w:rFonts w:ascii="Times New Roman" w:hAnsi="Times New Roman" w:cs="Times New Roman"/>
                <w:color w:val="333333"/>
                <w:sz w:val="24"/>
                <w:szCs w:val="24"/>
              </w:rPr>
            </w:pPr>
            <w:r w:rsidRPr="00D463FB">
              <w:rPr>
                <w:rFonts w:ascii="Times New Roman" w:hAnsi="Times New Roman" w:cs="Times New Roman"/>
                <w:color w:val="333333"/>
                <w:sz w:val="24"/>
                <w:szCs w:val="24"/>
              </w:rPr>
              <w:t>Процесуалното представителство на Районна избирателна комисия Монтана при произвеждане на изборите за народни представители на 19 април 2026 г.</w:t>
            </w:r>
          </w:p>
          <w:p w:rsidR="00D463FB" w:rsidRPr="00D463FB" w:rsidRDefault="00D463FB" w:rsidP="00D463FB">
            <w:pPr>
              <w:shd w:val="clear" w:color="auto" w:fill="FFFFFF"/>
              <w:spacing w:after="150" w:line="240" w:lineRule="auto"/>
              <w:jc w:val="both"/>
              <w:rPr>
                <w:rFonts w:ascii="Times New Roman" w:hAnsi="Times New Roman" w:cs="Times New Roman"/>
                <w:color w:val="333333"/>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D463FB" w:rsidRPr="00D463FB" w:rsidTr="00D463FB">
        <w:trPr>
          <w:trHeight w:val="623"/>
        </w:trPr>
        <w:tc>
          <w:tcPr>
            <w:tcW w:w="63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8.</w:t>
            </w:r>
          </w:p>
        </w:tc>
        <w:tc>
          <w:tcPr>
            <w:tcW w:w="6148"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pStyle w:val="a4"/>
              <w:shd w:val="clear" w:color="auto" w:fill="FFFFFF"/>
              <w:spacing w:before="0" w:beforeAutospacing="0" w:after="150" w:afterAutospacing="0"/>
              <w:jc w:val="both"/>
              <w:rPr>
                <w:color w:val="333333"/>
              </w:rPr>
            </w:pPr>
            <w:r w:rsidRPr="00D463FB">
              <w:rPr>
                <w:color w:val="333333"/>
                <w:shd w:val="clear" w:color="auto" w:fill="FFFFFF"/>
              </w:rPr>
              <w:t xml:space="preserve">Определяне на специалисти за подпомагане </w:t>
            </w:r>
            <w:r w:rsidRPr="00D463FB">
              <w:rPr>
                <w:color w:val="333333"/>
              </w:rPr>
              <w:t>работата на Районна избирателна комисия Монтана в изборите за народни представители на 19 април 2026 г.</w:t>
            </w:r>
          </w:p>
          <w:p w:rsidR="00D463FB" w:rsidRPr="00D463FB" w:rsidRDefault="00D463FB" w:rsidP="00D463FB">
            <w:pPr>
              <w:shd w:val="clear" w:color="auto" w:fill="FFFFFF"/>
              <w:spacing w:after="150" w:line="240" w:lineRule="auto"/>
              <w:jc w:val="both"/>
              <w:rPr>
                <w:rFonts w:ascii="Times New Roman" w:hAnsi="Times New Roman" w:cs="Times New Roman"/>
                <w:color w:val="333333"/>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D463FB" w:rsidRPr="00D463FB" w:rsidTr="00D463FB">
        <w:trPr>
          <w:trHeight w:val="623"/>
        </w:trPr>
        <w:tc>
          <w:tcPr>
            <w:tcW w:w="63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9.</w:t>
            </w:r>
          </w:p>
        </w:tc>
        <w:tc>
          <w:tcPr>
            <w:tcW w:w="6148"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hd w:val="clear" w:color="auto" w:fill="FFFFFF"/>
              <w:spacing w:after="150" w:line="240" w:lineRule="auto"/>
              <w:jc w:val="both"/>
              <w:rPr>
                <w:rFonts w:ascii="Times New Roman" w:hAnsi="Times New Roman" w:cs="Times New Roman"/>
                <w:color w:val="333333"/>
                <w:sz w:val="24"/>
                <w:szCs w:val="24"/>
                <w:lang w:eastAsia="bg-BG"/>
              </w:rPr>
            </w:pPr>
            <w:r w:rsidRPr="00D463FB">
              <w:rPr>
                <w:rFonts w:ascii="Times New Roman" w:hAnsi="Times New Roman" w:cs="Times New Roman"/>
                <w:color w:val="333333"/>
                <w:sz w:val="24"/>
                <w:szCs w:val="24"/>
                <w:lang w:eastAsia="bg-BG"/>
              </w:rPr>
              <w:t>Разни</w:t>
            </w:r>
          </w:p>
        </w:tc>
        <w:tc>
          <w:tcPr>
            <w:tcW w:w="2296" w:type="dxa"/>
            <w:tcBorders>
              <w:top w:val="single" w:sz="4" w:space="0" w:color="auto"/>
              <w:left w:val="single" w:sz="4" w:space="0" w:color="auto"/>
              <w:bottom w:val="single" w:sz="4" w:space="0" w:color="auto"/>
              <w:right w:val="single" w:sz="4" w:space="0" w:color="auto"/>
            </w:tcBorders>
            <w:vAlign w:val="center"/>
          </w:tcPr>
          <w:p w:rsidR="00D463FB" w:rsidRPr="00D463FB" w:rsidRDefault="00D463FB" w:rsidP="00D463FB">
            <w:pPr>
              <w:spacing w:after="0" w:line="240" w:lineRule="auto"/>
              <w:jc w:val="center"/>
              <w:rPr>
                <w:rFonts w:ascii="Times New Roman" w:hAnsi="Times New Roman" w:cs="Times New Roman"/>
                <w:sz w:val="24"/>
                <w:szCs w:val="24"/>
              </w:rPr>
            </w:pPr>
          </w:p>
        </w:tc>
      </w:tr>
    </w:tbl>
    <w:p w:rsidR="00D463FB" w:rsidRDefault="00D463FB" w:rsidP="002839F3">
      <w:pPr>
        <w:spacing w:after="0" w:line="240" w:lineRule="auto"/>
        <w:ind w:right="-30"/>
        <w:jc w:val="center"/>
        <w:rPr>
          <w:rFonts w:ascii="Times New Roman" w:eastAsia="Times New Roman" w:hAnsi="Times New Roman" w:cs="Times New Roman"/>
          <w:b/>
          <w:sz w:val="24"/>
          <w:szCs w:val="24"/>
        </w:rPr>
      </w:pPr>
    </w:p>
    <w:p w:rsidR="00D463FB" w:rsidRDefault="00D463FB" w:rsidP="002839F3">
      <w:pPr>
        <w:spacing w:after="0" w:line="240" w:lineRule="auto"/>
        <w:ind w:right="-30"/>
        <w:jc w:val="center"/>
        <w:rPr>
          <w:rFonts w:ascii="Times New Roman" w:eastAsia="Times New Roman" w:hAnsi="Times New Roman" w:cs="Times New Roman"/>
          <w:b/>
          <w:sz w:val="24"/>
          <w:szCs w:val="24"/>
        </w:rPr>
      </w:pPr>
    </w:p>
    <w:p w:rsidR="002839F3" w:rsidRPr="005F6FF9" w:rsidRDefault="002839F3" w:rsidP="00B8626A">
      <w:pPr>
        <w:spacing w:after="200" w:line="240" w:lineRule="auto"/>
        <w:ind w:firstLine="708"/>
        <w:rPr>
          <w:rFonts w:ascii="Times New Roman" w:hAnsi="Times New Roman" w:cs="Times New Roman"/>
          <w:sz w:val="24"/>
          <w:szCs w:val="24"/>
        </w:rPr>
      </w:pPr>
      <w:r w:rsidRPr="005F6FF9">
        <w:rPr>
          <w:rFonts w:ascii="Times New Roman" w:hAnsi="Times New Roman" w:cs="Times New Roman"/>
          <w:sz w:val="24"/>
          <w:szCs w:val="24"/>
        </w:rPr>
        <w:t xml:space="preserve">След което председателят на РИК – Монтана даде думата на присъстващите да се изкажат относно дневния ред, имат ли забележки. Такива нямаше. </w:t>
      </w:r>
    </w:p>
    <w:p w:rsidR="002839F3" w:rsidRPr="005F6FF9" w:rsidRDefault="002839F3" w:rsidP="002839F3">
      <w:pPr>
        <w:spacing w:after="200" w:line="276" w:lineRule="auto"/>
        <w:jc w:val="center"/>
        <w:rPr>
          <w:rFonts w:ascii="Times New Roman" w:hAnsi="Times New Roman" w:cs="Times New Roman"/>
          <w:sz w:val="24"/>
          <w:szCs w:val="24"/>
        </w:rPr>
      </w:pPr>
      <w:r w:rsidRPr="005F6FF9">
        <w:rPr>
          <w:rFonts w:ascii="Times New Roman" w:hAnsi="Times New Roman" w:cs="Times New Roman"/>
          <w:sz w:val="24"/>
          <w:szCs w:val="24"/>
        </w:rPr>
        <w:t>РАЙОННА ИЗБИРАТЕЛНА КОМИСИЯ МОНТАНА единодушно и поименно</w:t>
      </w:r>
    </w:p>
    <w:p w:rsidR="002839F3" w:rsidRDefault="002839F3" w:rsidP="002839F3">
      <w:pPr>
        <w:spacing w:after="200" w:line="276" w:lineRule="auto"/>
        <w:contextualSpacing/>
        <w:jc w:val="center"/>
        <w:rPr>
          <w:rFonts w:ascii="Times New Roman" w:hAnsi="Times New Roman" w:cs="Times New Roman"/>
          <w:b/>
          <w:sz w:val="24"/>
          <w:szCs w:val="24"/>
        </w:rPr>
      </w:pPr>
      <w:r w:rsidRPr="005F6FF9">
        <w:rPr>
          <w:rFonts w:ascii="Times New Roman" w:hAnsi="Times New Roman" w:cs="Times New Roman"/>
          <w:b/>
          <w:sz w:val="24"/>
          <w:szCs w:val="24"/>
        </w:rPr>
        <w:t>РЕШИ:</w:t>
      </w:r>
    </w:p>
    <w:p w:rsidR="002839F3" w:rsidRPr="005F6FF9" w:rsidRDefault="002839F3" w:rsidP="002839F3">
      <w:pPr>
        <w:spacing w:after="200" w:line="276" w:lineRule="auto"/>
        <w:ind w:firstLine="708"/>
        <w:contextualSpacing/>
        <w:jc w:val="both"/>
        <w:rPr>
          <w:rFonts w:ascii="Times New Roman" w:eastAsia="Times New Roman" w:hAnsi="Times New Roman" w:cs="Times New Roman"/>
          <w:b/>
          <w:sz w:val="24"/>
          <w:szCs w:val="24"/>
        </w:rPr>
      </w:pPr>
      <w:r w:rsidRPr="005F6FF9">
        <w:rPr>
          <w:rFonts w:ascii="Times New Roman" w:hAnsi="Times New Roman" w:cs="Times New Roman"/>
          <w:sz w:val="24"/>
          <w:szCs w:val="24"/>
        </w:rPr>
        <w:t>П</w:t>
      </w:r>
      <w:r w:rsidR="00B8626A">
        <w:rPr>
          <w:rFonts w:ascii="Times New Roman" w:hAnsi="Times New Roman" w:cs="Times New Roman"/>
          <w:sz w:val="24"/>
          <w:szCs w:val="24"/>
        </w:rPr>
        <w:t>РИЕМА проекта за дневен ред на 28</w:t>
      </w:r>
      <w:r w:rsidR="00A1730A">
        <w:rPr>
          <w:rFonts w:ascii="Times New Roman" w:hAnsi="Times New Roman" w:cs="Times New Roman"/>
          <w:sz w:val="24"/>
          <w:szCs w:val="24"/>
        </w:rPr>
        <w:t>.</w:t>
      </w:r>
      <w:r w:rsidR="00B8626A">
        <w:rPr>
          <w:rFonts w:ascii="Times New Roman" w:hAnsi="Times New Roman" w:cs="Times New Roman"/>
          <w:sz w:val="24"/>
          <w:szCs w:val="24"/>
        </w:rPr>
        <w:t>02</w:t>
      </w:r>
      <w:r w:rsidR="00A1730A">
        <w:rPr>
          <w:rFonts w:ascii="Times New Roman" w:hAnsi="Times New Roman" w:cs="Times New Roman"/>
          <w:sz w:val="24"/>
          <w:szCs w:val="24"/>
        </w:rPr>
        <w:t>.202</w:t>
      </w:r>
      <w:r w:rsidR="00B8626A">
        <w:rPr>
          <w:rFonts w:ascii="Times New Roman" w:hAnsi="Times New Roman" w:cs="Times New Roman"/>
          <w:sz w:val="24"/>
          <w:szCs w:val="24"/>
        </w:rPr>
        <w:t>6</w:t>
      </w:r>
      <w:r>
        <w:rPr>
          <w:rFonts w:ascii="Times New Roman" w:hAnsi="Times New Roman" w:cs="Times New Roman"/>
          <w:sz w:val="24"/>
          <w:szCs w:val="24"/>
        </w:rPr>
        <w:t xml:space="preserve"> г., </w:t>
      </w:r>
      <w:r w:rsidRPr="005F6FF9">
        <w:rPr>
          <w:rFonts w:ascii="Times New Roman" w:hAnsi="Times New Roman" w:cs="Times New Roman"/>
          <w:sz w:val="24"/>
          <w:szCs w:val="24"/>
        </w:rPr>
        <w:t>както следва:</w:t>
      </w:r>
      <w:r w:rsidRPr="005F6FF9">
        <w:rPr>
          <w:rFonts w:ascii="Times New Roman" w:eastAsia="Times New Roman" w:hAnsi="Times New Roman" w:cs="Times New Roman"/>
          <w:b/>
          <w:sz w:val="24"/>
          <w:szCs w:val="24"/>
        </w:rPr>
        <w:t xml:space="preserve"> </w:t>
      </w:r>
    </w:p>
    <w:p w:rsidR="002839F3" w:rsidRDefault="002839F3" w:rsidP="002839F3">
      <w:pPr>
        <w:spacing w:after="0" w:line="240" w:lineRule="auto"/>
        <w:ind w:right="-30"/>
        <w:jc w:val="center"/>
        <w:rPr>
          <w:rFonts w:ascii="Times New Roman" w:eastAsia="Times New Roman" w:hAnsi="Times New Roman" w:cs="Times New Roman"/>
          <w:b/>
          <w:sz w:val="24"/>
          <w:szCs w:val="24"/>
        </w:rPr>
      </w:pPr>
      <w:r w:rsidRPr="005F6FF9">
        <w:rPr>
          <w:rFonts w:ascii="Times New Roman" w:eastAsia="Times New Roman" w:hAnsi="Times New Roman" w:cs="Times New Roman"/>
          <w:b/>
          <w:sz w:val="24"/>
          <w:szCs w:val="24"/>
        </w:rPr>
        <w:lastRenderedPageBreak/>
        <w:t>Проект за дневен ред:</w:t>
      </w:r>
    </w:p>
    <w:tbl>
      <w:tblPr>
        <w:tblpPr w:leftFromText="180" w:rightFromText="180" w:vertAnchor="page" w:horzAnchor="margin" w:tblpY="6157"/>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6148"/>
        <w:gridCol w:w="2296"/>
      </w:tblGrid>
      <w:tr w:rsidR="008C5B4C" w:rsidRPr="00D463FB" w:rsidTr="008C5AB1">
        <w:trPr>
          <w:trHeight w:val="311"/>
        </w:trPr>
        <w:tc>
          <w:tcPr>
            <w:tcW w:w="636" w:type="dxa"/>
            <w:tcBorders>
              <w:top w:val="single" w:sz="4" w:space="0" w:color="auto"/>
              <w:left w:val="single" w:sz="4" w:space="0" w:color="auto"/>
              <w:bottom w:val="single" w:sz="4" w:space="0" w:color="auto"/>
              <w:right w:val="single" w:sz="4" w:space="0" w:color="auto"/>
            </w:tcBorders>
            <w:vAlign w:val="center"/>
            <w:hideMark/>
          </w:tcPr>
          <w:p w:rsidR="008C5B4C" w:rsidRPr="00D463FB" w:rsidRDefault="008C5B4C" w:rsidP="008C5AB1">
            <w:pPr>
              <w:spacing w:after="0" w:line="240" w:lineRule="auto"/>
              <w:ind w:left="104" w:hanging="104"/>
              <w:jc w:val="center"/>
              <w:rPr>
                <w:rFonts w:ascii="Times New Roman" w:hAnsi="Times New Roman" w:cs="Times New Roman"/>
                <w:b/>
                <w:sz w:val="28"/>
                <w:szCs w:val="28"/>
              </w:rPr>
            </w:pPr>
            <w:r w:rsidRPr="00D463FB">
              <w:rPr>
                <w:rFonts w:ascii="Times New Roman" w:hAnsi="Times New Roman" w:cs="Times New Roman"/>
                <w:b/>
                <w:sz w:val="28"/>
                <w:szCs w:val="28"/>
              </w:rPr>
              <w:t>№</w:t>
            </w:r>
          </w:p>
        </w:tc>
        <w:tc>
          <w:tcPr>
            <w:tcW w:w="6148" w:type="dxa"/>
            <w:tcBorders>
              <w:top w:val="single" w:sz="4" w:space="0" w:color="auto"/>
              <w:left w:val="single" w:sz="4" w:space="0" w:color="auto"/>
              <w:bottom w:val="single" w:sz="4" w:space="0" w:color="auto"/>
              <w:right w:val="single" w:sz="4" w:space="0" w:color="auto"/>
            </w:tcBorders>
            <w:vAlign w:val="center"/>
            <w:hideMark/>
          </w:tcPr>
          <w:p w:rsidR="008C5B4C" w:rsidRPr="00D463FB" w:rsidRDefault="008C5B4C" w:rsidP="008C5AB1">
            <w:pPr>
              <w:spacing w:after="0" w:line="240" w:lineRule="auto"/>
              <w:jc w:val="center"/>
              <w:rPr>
                <w:rFonts w:ascii="Times New Roman" w:hAnsi="Times New Roman" w:cs="Times New Roman"/>
                <w:b/>
                <w:sz w:val="28"/>
                <w:szCs w:val="28"/>
              </w:rPr>
            </w:pPr>
            <w:r w:rsidRPr="00D463FB">
              <w:rPr>
                <w:rFonts w:ascii="Times New Roman" w:hAnsi="Times New Roman" w:cs="Times New Roman"/>
                <w:b/>
                <w:sz w:val="28"/>
                <w:szCs w:val="28"/>
              </w:rPr>
              <w:t>Материали за заседанието:</w:t>
            </w:r>
          </w:p>
        </w:tc>
        <w:tc>
          <w:tcPr>
            <w:tcW w:w="2296" w:type="dxa"/>
            <w:tcBorders>
              <w:top w:val="single" w:sz="4" w:space="0" w:color="auto"/>
              <w:left w:val="single" w:sz="4" w:space="0" w:color="auto"/>
              <w:bottom w:val="single" w:sz="4" w:space="0" w:color="auto"/>
              <w:right w:val="single" w:sz="4" w:space="0" w:color="auto"/>
            </w:tcBorders>
            <w:vAlign w:val="center"/>
            <w:hideMark/>
          </w:tcPr>
          <w:p w:rsidR="008C5B4C" w:rsidRPr="00D463FB" w:rsidRDefault="008C5B4C" w:rsidP="008C5AB1">
            <w:pPr>
              <w:spacing w:after="0" w:line="240" w:lineRule="auto"/>
              <w:jc w:val="center"/>
              <w:rPr>
                <w:rFonts w:ascii="Times New Roman" w:hAnsi="Times New Roman" w:cs="Times New Roman"/>
                <w:b/>
                <w:sz w:val="28"/>
                <w:szCs w:val="28"/>
              </w:rPr>
            </w:pPr>
            <w:r w:rsidRPr="00D463FB">
              <w:rPr>
                <w:rFonts w:ascii="Times New Roman" w:hAnsi="Times New Roman" w:cs="Times New Roman"/>
                <w:b/>
                <w:sz w:val="28"/>
                <w:szCs w:val="28"/>
              </w:rPr>
              <w:t>Член РИК</w:t>
            </w:r>
          </w:p>
        </w:tc>
      </w:tr>
      <w:tr w:rsidR="008C5B4C" w:rsidRPr="00D463FB" w:rsidTr="008C5AB1">
        <w:trPr>
          <w:trHeight w:val="1221"/>
        </w:trPr>
        <w:tc>
          <w:tcPr>
            <w:tcW w:w="63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1.</w:t>
            </w:r>
          </w:p>
        </w:tc>
        <w:tc>
          <w:tcPr>
            <w:tcW w:w="6148"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jc w:val="both"/>
              <w:rPr>
                <w:rFonts w:ascii="Times New Roman" w:hAnsi="Times New Roman" w:cs="Times New Roman"/>
                <w:sz w:val="24"/>
                <w:szCs w:val="24"/>
              </w:rPr>
            </w:pPr>
            <w:r w:rsidRPr="00D463FB">
              <w:rPr>
                <w:rFonts w:ascii="Times New Roman" w:hAnsi="Times New Roman" w:cs="Times New Roman"/>
                <w:color w:val="333333"/>
                <w:sz w:val="24"/>
                <w:szCs w:val="24"/>
              </w:rPr>
              <w:t>Определяне начина на работа, адрес на заседаване, номерация на решенията, обявяване на решенията, избор на говорители и протоколчик</w:t>
            </w:r>
          </w:p>
        </w:tc>
        <w:tc>
          <w:tcPr>
            <w:tcW w:w="229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 xml:space="preserve">Докладва Председателят на РИК  </w:t>
            </w:r>
          </w:p>
        </w:tc>
      </w:tr>
      <w:tr w:rsidR="008C5B4C" w:rsidRPr="00D463FB" w:rsidTr="008C5AB1">
        <w:trPr>
          <w:trHeight w:val="983"/>
        </w:trPr>
        <w:tc>
          <w:tcPr>
            <w:tcW w:w="63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2.</w:t>
            </w:r>
          </w:p>
        </w:tc>
        <w:tc>
          <w:tcPr>
            <w:tcW w:w="6148"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hd w:val="clear" w:color="auto" w:fill="FFFFFF"/>
              <w:spacing w:after="150" w:line="240" w:lineRule="auto"/>
              <w:rPr>
                <w:rFonts w:ascii="Times New Roman" w:hAnsi="Times New Roman" w:cs="Times New Roman"/>
                <w:color w:val="333333"/>
                <w:sz w:val="24"/>
                <w:szCs w:val="24"/>
              </w:rPr>
            </w:pPr>
            <w:r w:rsidRPr="00D463FB">
              <w:rPr>
                <w:rFonts w:ascii="Times New Roman" w:hAnsi="Times New Roman" w:cs="Times New Roman"/>
                <w:color w:val="333333"/>
                <w:sz w:val="24"/>
                <w:szCs w:val="24"/>
              </w:rPr>
              <w:t>Реквизити и маркиране на печата на Районна избирателна комисия Монтана</w:t>
            </w:r>
          </w:p>
          <w:p w:rsidR="008C5B4C" w:rsidRPr="00D463FB" w:rsidRDefault="008C5B4C" w:rsidP="008C5AB1">
            <w:pPr>
              <w:shd w:val="clear" w:color="auto" w:fill="FFFFFF"/>
              <w:spacing w:after="150" w:line="240" w:lineRule="auto"/>
              <w:jc w:val="both"/>
              <w:rPr>
                <w:rFonts w:ascii="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8C5B4C" w:rsidRPr="00D463FB" w:rsidTr="008C5AB1">
        <w:trPr>
          <w:trHeight w:val="983"/>
        </w:trPr>
        <w:tc>
          <w:tcPr>
            <w:tcW w:w="63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3.</w:t>
            </w:r>
          </w:p>
        </w:tc>
        <w:tc>
          <w:tcPr>
            <w:tcW w:w="6148"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hd w:val="clear" w:color="auto" w:fill="FFFFFF"/>
              <w:spacing w:after="150" w:line="240" w:lineRule="auto"/>
              <w:rPr>
                <w:rFonts w:ascii="Times New Roman" w:hAnsi="Times New Roman" w:cs="Times New Roman"/>
                <w:color w:val="333333"/>
                <w:sz w:val="24"/>
                <w:szCs w:val="24"/>
              </w:rPr>
            </w:pPr>
            <w:r w:rsidRPr="00D463FB">
              <w:rPr>
                <w:rFonts w:ascii="Times New Roman" w:hAnsi="Times New Roman" w:cs="Times New Roman"/>
                <w:color w:val="333333"/>
                <w:sz w:val="24"/>
                <w:szCs w:val="24"/>
              </w:rPr>
              <w:t>Приемане на „Политика за поверителност и защита на личните данни, събирани, обработвани, съхранявани и предоставяни на и от Районна избирателна комисия Монтана</w:t>
            </w:r>
          </w:p>
        </w:tc>
        <w:tc>
          <w:tcPr>
            <w:tcW w:w="229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8C5B4C" w:rsidRPr="00D463FB" w:rsidTr="008C5AB1">
        <w:trPr>
          <w:trHeight w:val="623"/>
        </w:trPr>
        <w:tc>
          <w:tcPr>
            <w:tcW w:w="63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4.</w:t>
            </w:r>
          </w:p>
        </w:tc>
        <w:tc>
          <w:tcPr>
            <w:tcW w:w="6148"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hd w:val="clear" w:color="auto" w:fill="FFFFFF"/>
              <w:spacing w:after="150" w:line="240" w:lineRule="auto"/>
              <w:jc w:val="both"/>
              <w:rPr>
                <w:rFonts w:ascii="Times New Roman" w:hAnsi="Times New Roman" w:cs="Times New Roman"/>
                <w:sz w:val="24"/>
                <w:szCs w:val="24"/>
              </w:rPr>
            </w:pPr>
            <w:r w:rsidRPr="00D463FB">
              <w:rPr>
                <w:rFonts w:ascii="Times New Roman" w:hAnsi="Times New Roman" w:cs="Times New Roman"/>
                <w:color w:val="333333"/>
                <w:sz w:val="24"/>
                <w:szCs w:val="24"/>
              </w:rPr>
              <w:t>Определяне на краен срок за подаване на документи за регистрация на инициативни комитети</w:t>
            </w:r>
            <w:r w:rsidRPr="00D463FB">
              <w:rPr>
                <w:rFonts w:ascii="Times New Roman" w:hAnsi="Times New Roman" w:cs="Times New Roman"/>
                <w:sz w:val="24"/>
                <w:szCs w:val="24"/>
              </w:rPr>
              <w:t xml:space="preserve"> </w:t>
            </w:r>
          </w:p>
        </w:tc>
        <w:tc>
          <w:tcPr>
            <w:tcW w:w="229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 xml:space="preserve">Докладва Председателят на РИК </w:t>
            </w:r>
          </w:p>
        </w:tc>
      </w:tr>
      <w:tr w:rsidR="008C5B4C" w:rsidRPr="00D463FB" w:rsidTr="008C5AB1">
        <w:trPr>
          <w:trHeight w:val="1224"/>
        </w:trPr>
        <w:tc>
          <w:tcPr>
            <w:tcW w:w="63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5.</w:t>
            </w:r>
          </w:p>
        </w:tc>
        <w:tc>
          <w:tcPr>
            <w:tcW w:w="6148"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hd w:val="clear" w:color="auto" w:fill="FFFFFF"/>
              <w:spacing w:after="150" w:line="240" w:lineRule="auto"/>
              <w:jc w:val="both"/>
              <w:rPr>
                <w:rFonts w:ascii="Times New Roman" w:hAnsi="Times New Roman" w:cs="Times New Roman"/>
                <w:color w:val="333333"/>
                <w:sz w:val="24"/>
                <w:szCs w:val="24"/>
              </w:rPr>
            </w:pPr>
            <w:r w:rsidRPr="00D463FB">
              <w:rPr>
                <w:rFonts w:ascii="Times New Roman" w:hAnsi="Times New Roman" w:cs="Times New Roman"/>
                <w:color w:val="333333"/>
                <w:sz w:val="24"/>
                <w:szCs w:val="24"/>
              </w:rPr>
              <w:t xml:space="preserve"> Р</w:t>
            </w:r>
            <w:r w:rsidRPr="00D463FB">
              <w:rPr>
                <w:rFonts w:ascii="Times New Roman" w:hAnsi="Times New Roman" w:cs="Times New Roman"/>
                <w:color w:val="333333"/>
                <w:sz w:val="24"/>
                <w:szCs w:val="24"/>
                <w:shd w:val="clear" w:color="auto" w:fill="FFFFFF"/>
              </w:rPr>
              <w:t>егистрация на кандидатите за народни представители в изборите на 19 април 2026 г. и срок за подаване на документи</w:t>
            </w:r>
          </w:p>
          <w:p w:rsidR="008C5B4C" w:rsidRPr="00D463FB" w:rsidRDefault="008C5B4C" w:rsidP="008C5AB1">
            <w:pPr>
              <w:jc w:val="both"/>
              <w:rPr>
                <w:rFonts w:ascii="Times New Roman"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8C5B4C" w:rsidRPr="00D463FB" w:rsidTr="008C5AB1">
        <w:trPr>
          <w:trHeight w:val="1433"/>
        </w:trPr>
        <w:tc>
          <w:tcPr>
            <w:tcW w:w="63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6.</w:t>
            </w:r>
          </w:p>
        </w:tc>
        <w:tc>
          <w:tcPr>
            <w:tcW w:w="6148"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hd w:val="clear" w:color="auto" w:fill="FFFFFF"/>
              <w:spacing w:after="150" w:line="240" w:lineRule="auto"/>
              <w:jc w:val="both"/>
              <w:rPr>
                <w:rFonts w:ascii="Times New Roman" w:hAnsi="Times New Roman" w:cs="Times New Roman"/>
                <w:color w:val="333333"/>
                <w:sz w:val="24"/>
                <w:szCs w:val="24"/>
              </w:rPr>
            </w:pPr>
            <w:r w:rsidRPr="00D463FB">
              <w:rPr>
                <w:rFonts w:ascii="Times New Roman" w:hAnsi="Times New Roman" w:cs="Times New Roman"/>
                <w:color w:val="333333"/>
                <w:sz w:val="24"/>
                <w:szCs w:val="24"/>
              </w:rPr>
              <w:t>Реда за разглеждане на жалби и сигнали, подадени до Районна избирателна комисия Монтана, при произвеждане на избори за народни представители на 19 април 2026 г.</w:t>
            </w:r>
          </w:p>
          <w:p w:rsidR="008C5B4C" w:rsidRPr="00D463FB" w:rsidRDefault="008C5B4C" w:rsidP="008C5AB1">
            <w:pPr>
              <w:pStyle w:val="a4"/>
              <w:shd w:val="clear" w:color="auto" w:fill="FFFFFF"/>
              <w:spacing w:before="0" w:beforeAutospacing="0" w:after="150" w:afterAutospacing="0"/>
              <w:jc w:val="both"/>
              <w:rPr>
                <w:color w:val="333333"/>
              </w:rPr>
            </w:pPr>
          </w:p>
        </w:tc>
        <w:tc>
          <w:tcPr>
            <w:tcW w:w="229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8C5B4C" w:rsidRPr="00D463FB" w:rsidTr="008C5AB1">
        <w:trPr>
          <w:trHeight w:val="623"/>
        </w:trPr>
        <w:tc>
          <w:tcPr>
            <w:tcW w:w="63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7.</w:t>
            </w:r>
          </w:p>
        </w:tc>
        <w:tc>
          <w:tcPr>
            <w:tcW w:w="6148"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hd w:val="clear" w:color="auto" w:fill="FFFFFF"/>
              <w:spacing w:after="150" w:line="240" w:lineRule="auto"/>
              <w:jc w:val="both"/>
              <w:rPr>
                <w:rFonts w:ascii="Times New Roman" w:hAnsi="Times New Roman" w:cs="Times New Roman"/>
                <w:color w:val="333333"/>
                <w:sz w:val="24"/>
                <w:szCs w:val="24"/>
              </w:rPr>
            </w:pPr>
            <w:r w:rsidRPr="00D463FB">
              <w:rPr>
                <w:rFonts w:ascii="Times New Roman" w:hAnsi="Times New Roman" w:cs="Times New Roman"/>
                <w:color w:val="333333"/>
                <w:sz w:val="24"/>
                <w:szCs w:val="24"/>
              </w:rPr>
              <w:t>Процесуалното представителство на Районна избирателна комисия Монтана при произвеждане на изборите за народни представители на 19 април 2026 г.</w:t>
            </w:r>
          </w:p>
          <w:p w:rsidR="008C5B4C" w:rsidRPr="00D463FB" w:rsidRDefault="008C5B4C" w:rsidP="008C5AB1">
            <w:pPr>
              <w:shd w:val="clear" w:color="auto" w:fill="FFFFFF"/>
              <w:spacing w:after="150" w:line="240" w:lineRule="auto"/>
              <w:jc w:val="both"/>
              <w:rPr>
                <w:rFonts w:ascii="Times New Roman" w:hAnsi="Times New Roman" w:cs="Times New Roman"/>
                <w:color w:val="333333"/>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8C5B4C" w:rsidRPr="00D463FB" w:rsidTr="008C5AB1">
        <w:trPr>
          <w:trHeight w:val="623"/>
        </w:trPr>
        <w:tc>
          <w:tcPr>
            <w:tcW w:w="63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lastRenderedPageBreak/>
              <w:t>8.</w:t>
            </w:r>
          </w:p>
        </w:tc>
        <w:tc>
          <w:tcPr>
            <w:tcW w:w="6148"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pStyle w:val="a4"/>
              <w:shd w:val="clear" w:color="auto" w:fill="FFFFFF"/>
              <w:spacing w:before="0" w:beforeAutospacing="0" w:after="150" w:afterAutospacing="0"/>
              <w:jc w:val="both"/>
              <w:rPr>
                <w:color w:val="333333"/>
              </w:rPr>
            </w:pPr>
            <w:r w:rsidRPr="00D463FB">
              <w:rPr>
                <w:color w:val="333333"/>
                <w:shd w:val="clear" w:color="auto" w:fill="FFFFFF"/>
              </w:rPr>
              <w:t xml:space="preserve">Определяне на специалисти за подпомагане </w:t>
            </w:r>
            <w:r w:rsidRPr="00D463FB">
              <w:rPr>
                <w:color w:val="333333"/>
              </w:rPr>
              <w:t>работата на Районна избирателна комисия Монтана в изборите за народни представители на 19 април 2026 г.</w:t>
            </w:r>
          </w:p>
          <w:p w:rsidR="008C5B4C" w:rsidRPr="00D463FB" w:rsidRDefault="008C5B4C" w:rsidP="008C5AB1">
            <w:pPr>
              <w:shd w:val="clear" w:color="auto" w:fill="FFFFFF"/>
              <w:spacing w:after="150" w:line="240" w:lineRule="auto"/>
              <w:jc w:val="both"/>
              <w:rPr>
                <w:rFonts w:ascii="Times New Roman" w:hAnsi="Times New Roman" w:cs="Times New Roman"/>
                <w:color w:val="333333"/>
                <w:sz w:val="24"/>
                <w:szCs w:val="24"/>
              </w:rPr>
            </w:pPr>
          </w:p>
        </w:tc>
        <w:tc>
          <w:tcPr>
            <w:tcW w:w="229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jc w:val="center"/>
              <w:rPr>
                <w:rFonts w:ascii="Times New Roman" w:hAnsi="Times New Roman" w:cs="Times New Roman"/>
                <w:sz w:val="24"/>
                <w:szCs w:val="24"/>
              </w:rPr>
            </w:pPr>
            <w:r w:rsidRPr="00D463FB">
              <w:rPr>
                <w:rFonts w:ascii="Times New Roman" w:hAnsi="Times New Roman" w:cs="Times New Roman"/>
                <w:sz w:val="24"/>
                <w:szCs w:val="24"/>
              </w:rPr>
              <w:t>Докладва Председателят на РИК</w:t>
            </w:r>
          </w:p>
        </w:tc>
      </w:tr>
      <w:tr w:rsidR="008C5B4C" w:rsidRPr="00D463FB" w:rsidTr="008C5AB1">
        <w:trPr>
          <w:trHeight w:val="623"/>
        </w:trPr>
        <w:tc>
          <w:tcPr>
            <w:tcW w:w="63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ind w:left="104" w:hanging="104"/>
              <w:jc w:val="center"/>
              <w:rPr>
                <w:rFonts w:ascii="Times New Roman" w:hAnsi="Times New Roman" w:cs="Times New Roman"/>
                <w:sz w:val="24"/>
                <w:szCs w:val="24"/>
              </w:rPr>
            </w:pPr>
            <w:r w:rsidRPr="00D463FB">
              <w:rPr>
                <w:rFonts w:ascii="Times New Roman" w:hAnsi="Times New Roman" w:cs="Times New Roman"/>
                <w:sz w:val="24"/>
                <w:szCs w:val="24"/>
              </w:rPr>
              <w:t>9.</w:t>
            </w:r>
          </w:p>
        </w:tc>
        <w:tc>
          <w:tcPr>
            <w:tcW w:w="6148"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hd w:val="clear" w:color="auto" w:fill="FFFFFF"/>
              <w:spacing w:after="150" w:line="240" w:lineRule="auto"/>
              <w:jc w:val="both"/>
              <w:rPr>
                <w:rFonts w:ascii="Times New Roman" w:hAnsi="Times New Roman" w:cs="Times New Roman"/>
                <w:color w:val="333333"/>
                <w:sz w:val="24"/>
                <w:szCs w:val="24"/>
                <w:lang w:eastAsia="bg-BG"/>
              </w:rPr>
            </w:pPr>
            <w:r w:rsidRPr="00D463FB">
              <w:rPr>
                <w:rFonts w:ascii="Times New Roman" w:hAnsi="Times New Roman" w:cs="Times New Roman"/>
                <w:color w:val="333333"/>
                <w:sz w:val="24"/>
                <w:szCs w:val="24"/>
                <w:lang w:eastAsia="bg-BG"/>
              </w:rPr>
              <w:t>Разни</w:t>
            </w:r>
          </w:p>
        </w:tc>
        <w:tc>
          <w:tcPr>
            <w:tcW w:w="2296" w:type="dxa"/>
            <w:tcBorders>
              <w:top w:val="single" w:sz="4" w:space="0" w:color="auto"/>
              <w:left w:val="single" w:sz="4" w:space="0" w:color="auto"/>
              <w:bottom w:val="single" w:sz="4" w:space="0" w:color="auto"/>
              <w:right w:val="single" w:sz="4" w:space="0" w:color="auto"/>
            </w:tcBorders>
            <w:vAlign w:val="center"/>
          </w:tcPr>
          <w:p w:rsidR="008C5B4C" w:rsidRPr="00D463FB" w:rsidRDefault="008C5B4C" w:rsidP="008C5AB1">
            <w:pPr>
              <w:spacing w:after="0" w:line="240" w:lineRule="auto"/>
              <w:jc w:val="center"/>
              <w:rPr>
                <w:rFonts w:ascii="Times New Roman" w:hAnsi="Times New Roman" w:cs="Times New Roman"/>
                <w:sz w:val="24"/>
                <w:szCs w:val="24"/>
              </w:rPr>
            </w:pPr>
          </w:p>
        </w:tc>
      </w:tr>
    </w:tbl>
    <w:p w:rsidR="002839F3" w:rsidRPr="00E94BD7" w:rsidRDefault="002839F3" w:rsidP="002839F3">
      <w:pPr>
        <w:spacing w:after="0" w:line="240" w:lineRule="auto"/>
        <w:ind w:right="-30"/>
        <w:jc w:val="right"/>
        <w:rPr>
          <w:rFonts w:ascii="Times New Roman" w:eastAsia="Times New Roman" w:hAnsi="Times New Roman" w:cs="Times New Roman"/>
          <w:b/>
          <w:sz w:val="32"/>
          <w:szCs w:val="32"/>
        </w:rPr>
      </w:pPr>
    </w:p>
    <w:p w:rsidR="002839F3" w:rsidRPr="005F6FF9" w:rsidRDefault="002839F3" w:rsidP="002839F3">
      <w:pPr>
        <w:shd w:val="clear" w:color="auto" w:fill="FFFFFF"/>
        <w:spacing w:after="150" w:line="240" w:lineRule="auto"/>
        <w:ind w:firstLine="708"/>
        <w:jc w:val="both"/>
        <w:rPr>
          <w:rFonts w:ascii="Times New Roman" w:hAnsi="Times New Roman" w:cs="Times New Roman"/>
          <w:sz w:val="24"/>
          <w:szCs w:val="24"/>
        </w:rPr>
      </w:pPr>
      <w:r w:rsidRPr="005F6FF9">
        <w:rPr>
          <w:rFonts w:ascii="Times New Roman" w:hAnsi="Times New Roman" w:cs="Times New Roman"/>
          <w:sz w:val="24"/>
          <w:szCs w:val="24"/>
        </w:rPr>
        <w:t>Гласуването протече без да има възражения от състава на комисията.</w:t>
      </w:r>
    </w:p>
    <w:p w:rsidR="002839F3" w:rsidRPr="005F6FF9" w:rsidRDefault="002839F3" w:rsidP="002839F3">
      <w:pPr>
        <w:shd w:val="clear" w:color="auto" w:fill="FFFFFF"/>
        <w:spacing w:after="150" w:line="240" w:lineRule="auto"/>
        <w:ind w:firstLine="708"/>
        <w:jc w:val="both"/>
        <w:rPr>
          <w:rFonts w:ascii="Times New Roman" w:eastAsia="Times New Roman" w:hAnsi="Times New Roman" w:cs="Times New Roman"/>
          <w:b/>
          <w:sz w:val="24"/>
          <w:szCs w:val="24"/>
        </w:rPr>
      </w:pPr>
    </w:p>
    <w:p w:rsidR="002839F3" w:rsidRPr="005F6FF9" w:rsidRDefault="002839F3" w:rsidP="002839F3">
      <w:pPr>
        <w:spacing w:after="200" w:line="360" w:lineRule="auto"/>
        <w:rPr>
          <w:rFonts w:ascii="Times New Roman" w:eastAsia="Times New Roman" w:hAnsi="Times New Roman" w:cs="Times New Roman"/>
          <w:sz w:val="24"/>
          <w:szCs w:val="24"/>
        </w:rPr>
      </w:pPr>
      <w:r w:rsidRPr="005F6FF9">
        <w:rPr>
          <w:rFonts w:ascii="Times New Roman" w:hAnsi="Times New Roman" w:cs="Times New Roman"/>
          <w:b/>
          <w:sz w:val="24"/>
          <w:szCs w:val="24"/>
          <w:u w:val="single"/>
        </w:rPr>
        <w:t>По т. 1 от дневния ред:</w:t>
      </w:r>
      <w:r w:rsidRPr="005F6FF9">
        <w:rPr>
          <w:rFonts w:ascii="Times New Roman" w:hAnsi="Times New Roman" w:cs="Times New Roman"/>
          <w:sz w:val="24"/>
          <w:szCs w:val="24"/>
        </w:rPr>
        <w:t xml:space="preserve"> </w:t>
      </w:r>
    </w:p>
    <w:p w:rsidR="008E71E4" w:rsidRDefault="002839F3" w:rsidP="008E71E4">
      <w:pPr>
        <w:shd w:val="clear" w:color="auto" w:fill="FFFFFF"/>
        <w:spacing w:after="150" w:line="240" w:lineRule="auto"/>
        <w:jc w:val="both"/>
        <w:rPr>
          <w:rFonts w:ascii="Times New Roman" w:eastAsia="Times New Roman" w:hAnsi="Times New Roman" w:cs="Times New Roman"/>
          <w:b/>
          <w:bCs/>
          <w:color w:val="333333"/>
        </w:rPr>
      </w:pPr>
      <w:r w:rsidRPr="008E71E4">
        <w:rPr>
          <w:rFonts w:ascii="Times New Roman" w:hAnsi="Times New Roman" w:cs="Times New Roman"/>
        </w:rPr>
        <w:t>Председателят на РИК предложи проект на решение относно</w:t>
      </w:r>
      <w:r w:rsidRPr="008E71E4">
        <w:rPr>
          <w:rFonts w:ascii="Times New Roman" w:hAnsi="Times New Roman" w:cs="Times New Roman"/>
          <w:b/>
        </w:rPr>
        <w:t>:</w:t>
      </w:r>
      <w:r w:rsidRPr="005F6FF9">
        <w:t xml:space="preserve">  </w:t>
      </w:r>
      <w:r w:rsidR="00041A66">
        <w:t xml:space="preserve"> </w:t>
      </w:r>
      <w:r w:rsidR="008E71E4" w:rsidRPr="00AE11DB">
        <w:rPr>
          <w:rFonts w:ascii="Times New Roman" w:eastAsia="Times New Roman" w:hAnsi="Times New Roman" w:cs="Times New Roman"/>
          <w:b/>
          <w:bCs/>
          <w:color w:val="333333"/>
        </w:rPr>
        <w:t>Определяне начина на работа, адрес на заседаване, номерация на решенията, обявяване на решенията</w:t>
      </w:r>
      <w:r w:rsidR="008E71E4">
        <w:rPr>
          <w:rFonts w:ascii="Times New Roman" w:eastAsia="Times New Roman" w:hAnsi="Times New Roman" w:cs="Times New Roman"/>
          <w:b/>
          <w:bCs/>
          <w:color w:val="333333"/>
        </w:rPr>
        <w:t xml:space="preserve">, избор на </w:t>
      </w:r>
      <w:r w:rsidR="008E71E4" w:rsidRPr="00AE11DB">
        <w:rPr>
          <w:rFonts w:ascii="Times New Roman" w:eastAsia="Times New Roman" w:hAnsi="Times New Roman" w:cs="Times New Roman"/>
          <w:b/>
          <w:bCs/>
          <w:color w:val="333333"/>
        </w:rPr>
        <w:t>говорители</w:t>
      </w:r>
      <w:r w:rsidR="008E71E4">
        <w:rPr>
          <w:rFonts w:ascii="Times New Roman" w:eastAsia="Times New Roman" w:hAnsi="Times New Roman" w:cs="Times New Roman"/>
          <w:b/>
          <w:bCs/>
          <w:color w:val="333333"/>
        </w:rPr>
        <w:t xml:space="preserve"> и протоколчик</w:t>
      </w:r>
      <w:r w:rsidR="008E71E4" w:rsidRPr="00AE11DB">
        <w:rPr>
          <w:rFonts w:ascii="Times New Roman" w:eastAsia="Times New Roman" w:hAnsi="Times New Roman" w:cs="Times New Roman"/>
          <w:b/>
          <w:bCs/>
          <w:color w:val="333333"/>
        </w:rPr>
        <w:t xml:space="preserve"> на Районна избирателна комисия</w:t>
      </w:r>
      <w:r w:rsidR="008E71E4">
        <w:rPr>
          <w:rFonts w:ascii="Times New Roman" w:eastAsia="Times New Roman" w:hAnsi="Times New Roman" w:cs="Times New Roman"/>
          <w:b/>
          <w:bCs/>
          <w:color w:val="333333"/>
        </w:rPr>
        <w:t xml:space="preserve"> </w:t>
      </w:r>
      <w:r w:rsidR="008E71E4" w:rsidRPr="00AE11DB">
        <w:rPr>
          <w:rFonts w:ascii="Times New Roman" w:eastAsia="Times New Roman" w:hAnsi="Times New Roman" w:cs="Times New Roman"/>
          <w:b/>
          <w:bCs/>
          <w:color w:val="333333"/>
        </w:rPr>
        <w:t>Монтана, при произвеждане на избори за народни представители на 19 април 2026 г.</w:t>
      </w:r>
    </w:p>
    <w:p w:rsidR="008E71E4" w:rsidRPr="00AE11DB" w:rsidRDefault="008E71E4" w:rsidP="008E71E4">
      <w:pPr>
        <w:shd w:val="clear" w:color="auto" w:fill="FFFFFF"/>
        <w:spacing w:after="15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Pr="00AE11DB">
        <w:rPr>
          <w:rFonts w:ascii="Times New Roman" w:eastAsia="Times New Roman" w:hAnsi="Times New Roman" w:cs="Times New Roman"/>
          <w:color w:val="333333"/>
        </w:rPr>
        <w:t>На основание чл.70, чл.71 и чл.72 ал.2 от</w:t>
      </w:r>
      <w:r>
        <w:rPr>
          <w:rFonts w:ascii="Times New Roman" w:eastAsia="Times New Roman" w:hAnsi="Times New Roman" w:cs="Times New Roman"/>
          <w:color w:val="333333"/>
        </w:rPr>
        <w:t xml:space="preserve"> Изборния кодекс, във връзка с </w:t>
      </w:r>
      <w:r w:rsidRPr="00AE11DB">
        <w:rPr>
          <w:rFonts w:ascii="Times New Roman" w:eastAsia="Times New Roman" w:hAnsi="Times New Roman" w:cs="Times New Roman"/>
          <w:color w:val="333333"/>
        </w:rPr>
        <w:t>Решение № 4453-НС от 21.02.2026 г. на ЦИК, РИК</w:t>
      </w:r>
      <w:r>
        <w:rPr>
          <w:rFonts w:ascii="Times New Roman" w:eastAsia="Times New Roman" w:hAnsi="Times New Roman" w:cs="Times New Roman"/>
          <w:color w:val="333333"/>
        </w:rPr>
        <w:t xml:space="preserve"> </w:t>
      </w:r>
      <w:r w:rsidRPr="00AE11DB">
        <w:rPr>
          <w:rFonts w:ascii="Times New Roman" w:eastAsia="Times New Roman" w:hAnsi="Times New Roman" w:cs="Times New Roman"/>
          <w:color w:val="333333"/>
        </w:rPr>
        <w:t>Монтана</w:t>
      </w:r>
    </w:p>
    <w:p w:rsidR="002839F3" w:rsidRPr="005F6FF9" w:rsidRDefault="008E71E4" w:rsidP="002839F3">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002839F3"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002839F3" w:rsidRPr="005F6FF9">
        <w:rPr>
          <w:rFonts w:ascii="Times New Roman" w:hAnsi="Times New Roman" w:cs="Times New Roman"/>
          <w:sz w:val="24"/>
          <w:szCs w:val="24"/>
        </w:rPr>
        <w:t>единодушно и поименно</w:t>
      </w:r>
    </w:p>
    <w:p w:rsidR="002839F3" w:rsidRDefault="002839F3" w:rsidP="002839F3">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sidR="008E71E4">
        <w:rPr>
          <w:rFonts w:ascii="Times New Roman" w:hAnsi="Times New Roman" w:cs="Times New Roman"/>
          <w:b/>
          <w:sz w:val="24"/>
          <w:szCs w:val="24"/>
        </w:rPr>
        <w:t>1</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8E71E4" w:rsidRPr="00AE11DB" w:rsidRDefault="008E71E4" w:rsidP="008E71E4">
      <w:pPr>
        <w:shd w:val="clear" w:color="auto" w:fill="FFFFFF"/>
        <w:tabs>
          <w:tab w:val="num" w:pos="426"/>
        </w:tabs>
        <w:spacing w:after="150" w:line="240" w:lineRule="auto"/>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 Заседанията на Районна избирателна комисия – Монтана се свикват от нейния председател или по искане на една трета от членовете й. При отсъствие на председателя заседанията на РИК се свикват от определен от него заместник – председател.</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Заседанията на Районна избирателна комисия- Монтана ще се провеждат от 17:30 ч. на следния административен адрес: гр. Монтана, пл."Жеравица" № 1, сграда на Областна администрация Монтана. Членовете на РИК се уведомяват за датата и часа на провеждане на заседанието и проекта на дневен ред чрез публикуване на съобщение на интернет страницата на Комисията и по телефон или електронна поща. При промяна на датата или часа на свикано заседание членовете на комисията се уведомяват чрез публикуване на съобщение на интернет страницата, по телефона или по електронната поща..</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Заседанията на Районна избирателна комисия Монтана са присъствени и се излъчват в реално време в интернет, чрез интернет страницата на комисията, на която предварително обявява проект за дневния си ред.</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Заседанията на Районна избирателна комисия Монтана са законни, когато на тях присъстват повече от половината от членовете ѝ. Заседанията се ръководят от председателя на комисията, а в негово отсъствие – от определен от него заместник – председател.</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Гласуването е я</w:t>
      </w:r>
      <w:r>
        <w:rPr>
          <w:rFonts w:ascii="Times New Roman" w:eastAsia="Times New Roman" w:hAnsi="Times New Roman" w:cs="Times New Roman"/>
          <w:color w:val="333333"/>
        </w:rPr>
        <w:t xml:space="preserve">вно и поименно. Гласува се „за“ </w:t>
      </w:r>
      <w:r w:rsidRPr="00AE11DB">
        <w:rPr>
          <w:rFonts w:ascii="Times New Roman" w:eastAsia="Times New Roman" w:hAnsi="Times New Roman" w:cs="Times New Roman"/>
          <w:color w:val="333333"/>
        </w:rPr>
        <w:t>или „против“. Не се допуска „въздържал се“.</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Членовете на Районна избирателна комисия Монтана, когато не са съгласни с прието решение, могат да изразят „особено мнение“, като писмено посочват в какво изразява то.</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За заседанията на Районна избирателна комисия Монтана се съставя протокол, който се подписва от председателя и секретаря и се публикува на интернет страницата на комисията.</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Районна избирателна комисия Монтана приема решенията си с мнозинство две трети от присъстващите членове и при наличие на кворум съгласно т. 4.</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Взетите от Районна избирателна комисия - Монтана решения относно произвеждане на избори за народни представители на 19 април 2026 г. имат единна последователна номерация с арабски цифри, започваща от 1, като след арабската цифра се поставя тире и се добавя съкращение НС.</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lastRenderedPageBreak/>
        <w:t>Когато РИК при приемане на решенията си не е постигнала необходимото мнозинство от две трети от присъстващите членове, е налице решение за отхвърляне по смисъла на чл. 70, ал. 4, изречение второ ИК. В този случай в мотивите на решенията се изписва кратко описание на предложението за решение и изложените съображения против, присъствалите членове и поименно начинът на гласуването им. В диспозитива се посочва, че е налице решение за отхвърляне по смисъла на чл. 70, ал. 4, изр. второ ИК.</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При отмяна на решението по т.10, Районна избирателна комисия Монтана постановява ново решение, което се приема с мнозинство повече от половината от членовете ѝ.</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Решенията, удостоверенията и текущата кореспонденция на Районна избирателна комисия Монтана се подписват от председателя и секретаря.</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Когато председателят, съответно секретарят отсъстват, решенията, протоколите, удостоверенията и текущата кореспонденция се подписват от секретаря, съответно от председателя, и от заместник- председателя.</w:t>
      </w:r>
    </w:p>
    <w:p w:rsidR="008E71E4" w:rsidRPr="00036849"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036849">
        <w:rPr>
          <w:rFonts w:ascii="Times New Roman" w:eastAsia="Times New Roman" w:hAnsi="Times New Roman" w:cs="Times New Roman"/>
          <w:color w:val="333333"/>
        </w:rPr>
        <w:t>Когато отсъстват и председателят и секретарят, решенията, протоколите, удостоверенията и текущата кореспонденция се подписват от Цена Замфирова Димитрова заместник- председател и Николай Лазаров Иванов.</w:t>
      </w:r>
    </w:p>
    <w:p w:rsidR="008E71E4" w:rsidRPr="00036849"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036849">
        <w:rPr>
          <w:rFonts w:ascii="Times New Roman" w:eastAsia="Times New Roman" w:hAnsi="Times New Roman" w:cs="Times New Roman"/>
          <w:color w:val="333333"/>
        </w:rPr>
        <w:t>Решенията, протоколите, удостоверенията и текущата кореспонденция на Районна избирателна комисия Монтана се подпечатват с печата на комисията.</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На заседанията на комисията може да присъстват застъпници, представители на партии, коалиции и инициативни комитети, които са регистрирали кандидати, наблюдатели и представители на средствата за масово осведомяване. Изказаните становища, мнения и възражения се записват в протокола.</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Районна избирателна комисия Монтана поддържа интернет страница, на която публикува незабавно решенията си, пълните протоколи от заседанията си, предварителните и окончателните резултати от изборите в съответния район, включително от машинното гласуване, сканираните протоколи на секционните избирателни комисии и други документи и данни. На интернет страницата на комисията се публикуват и всички публични регистри при спазване изискванията за защита на личните данни.</w:t>
      </w:r>
    </w:p>
    <w:p w:rsidR="008E71E4" w:rsidRPr="00AE11DB" w:rsidRDefault="008E71E4" w:rsidP="008E71E4">
      <w:pPr>
        <w:numPr>
          <w:ilvl w:val="0"/>
          <w:numId w:val="2"/>
        </w:numPr>
        <w:shd w:val="clear" w:color="auto" w:fill="FFFFFF"/>
        <w:tabs>
          <w:tab w:val="clear" w:pos="720"/>
          <w:tab w:val="num" w:pos="426"/>
        </w:tabs>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Районната избирателна комисия Монтана публикува на интернет страницата си видеозапис (архив) от заседанията на комисията незабавно след приключване на съответното заседание.</w:t>
      </w:r>
    </w:p>
    <w:p w:rsidR="008E71E4" w:rsidRPr="00AE11DB" w:rsidRDefault="008E71E4" w:rsidP="008E71E4">
      <w:pPr>
        <w:shd w:val="clear" w:color="auto" w:fill="FFFFFF"/>
        <w:spacing w:after="150" w:line="240" w:lineRule="auto"/>
        <w:ind w:left="142"/>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 xml:space="preserve"> 1</w:t>
      </w:r>
      <w:r>
        <w:rPr>
          <w:rFonts w:ascii="Times New Roman" w:eastAsia="Times New Roman" w:hAnsi="Times New Roman" w:cs="Times New Roman"/>
          <w:color w:val="333333"/>
        </w:rPr>
        <w:t>8</w:t>
      </w:r>
      <w:r w:rsidRPr="00AE11DB">
        <w:rPr>
          <w:rFonts w:ascii="Times New Roman" w:eastAsia="Times New Roman" w:hAnsi="Times New Roman" w:cs="Times New Roman"/>
          <w:color w:val="333333"/>
        </w:rPr>
        <w:t>. Районната избирателна комисия Монтана обявява решенията си незабавно след приемането им, чрез поставяне на таблото, намиращо се в входа на сградата на Областна администрация Монтана, находяща се на адрес: гр. Монтана, пл. "Жеравица" № 1 и чрез публикуване на интернет страница на РИК-Монтана. На екземплярите от решенията, които се обявяват, се отбелязват датата и часът на поставянето им на общодостъпното място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w:t>
      </w:r>
    </w:p>
    <w:p w:rsidR="008E71E4" w:rsidRPr="00AE11DB" w:rsidRDefault="008E71E4" w:rsidP="008E71E4">
      <w:pPr>
        <w:pStyle w:val="a3"/>
        <w:numPr>
          <w:ilvl w:val="0"/>
          <w:numId w:val="3"/>
        </w:numPr>
        <w:shd w:val="clear" w:color="auto" w:fill="FFFFFF"/>
        <w:spacing w:before="100" w:beforeAutospacing="1" w:after="100" w:afterAutospacing="1"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Срокът за обжалване на решенията на Районна избирателна комисия Монтана започва да тече от по-късното по ред обявяване/ публикуване.</w:t>
      </w:r>
    </w:p>
    <w:p w:rsidR="008E71E4" w:rsidRPr="00AE11DB" w:rsidRDefault="008E71E4" w:rsidP="008E71E4">
      <w:pPr>
        <w:pStyle w:val="a3"/>
        <w:numPr>
          <w:ilvl w:val="0"/>
          <w:numId w:val="3"/>
        </w:numPr>
        <w:shd w:val="clear" w:color="auto" w:fill="FFFFFF"/>
        <w:spacing w:after="150" w:line="240" w:lineRule="auto"/>
        <w:ind w:left="142" w:firstLine="0"/>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Членовете на Районна избирателна комисия Монтана осигуряват ежедневно присъствие в работното помещение на комисията, на адрес гр. Монтана, пл. "Жеравица" № 1, ет. 2</w:t>
      </w:r>
      <w:r>
        <w:rPr>
          <w:rFonts w:ascii="Times New Roman" w:eastAsia="Times New Roman" w:hAnsi="Times New Roman" w:cs="Times New Roman"/>
          <w:color w:val="333333"/>
        </w:rPr>
        <w:t xml:space="preserve"> </w:t>
      </w:r>
      <w:r w:rsidRPr="00AE11DB">
        <w:rPr>
          <w:rFonts w:ascii="Times New Roman" w:eastAsia="Times New Roman" w:hAnsi="Times New Roman" w:cs="Times New Roman"/>
          <w:color w:val="333333"/>
        </w:rPr>
        <w:t xml:space="preserve"> в сградата на Областна администрация Монтана, за периода от </w:t>
      </w:r>
      <w:r w:rsidRPr="00614985">
        <w:rPr>
          <w:rFonts w:ascii="Times New Roman" w:eastAsia="Times New Roman" w:hAnsi="Times New Roman" w:cs="Times New Roman"/>
          <w:color w:val="333333"/>
        </w:rPr>
        <w:t>28.02</w:t>
      </w:r>
      <w:r w:rsidRPr="00AE11DB">
        <w:rPr>
          <w:rFonts w:ascii="Times New Roman" w:eastAsia="Times New Roman" w:hAnsi="Times New Roman" w:cs="Times New Roman"/>
          <w:color w:val="333333"/>
        </w:rPr>
        <w:t>.2026 г. до 14 дни след датата на изборите, при следното работно време: от 09:</w:t>
      </w:r>
      <w:r>
        <w:rPr>
          <w:rFonts w:ascii="Times New Roman" w:eastAsia="Times New Roman" w:hAnsi="Times New Roman" w:cs="Times New Roman"/>
          <w:color w:val="333333"/>
        </w:rPr>
        <w:t>0</w:t>
      </w:r>
      <w:r w:rsidRPr="00AE11DB">
        <w:rPr>
          <w:rFonts w:ascii="Times New Roman" w:eastAsia="Times New Roman" w:hAnsi="Times New Roman" w:cs="Times New Roman"/>
          <w:color w:val="333333"/>
        </w:rPr>
        <w:t>0 часа до 17:</w:t>
      </w:r>
      <w:r>
        <w:rPr>
          <w:rFonts w:ascii="Times New Roman" w:eastAsia="Times New Roman" w:hAnsi="Times New Roman" w:cs="Times New Roman"/>
          <w:color w:val="333333"/>
        </w:rPr>
        <w:t>0</w:t>
      </w:r>
      <w:r w:rsidRPr="00AE11DB">
        <w:rPr>
          <w:rFonts w:ascii="Times New Roman" w:eastAsia="Times New Roman" w:hAnsi="Times New Roman" w:cs="Times New Roman"/>
          <w:color w:val="333333"/>
        </w:rPr>
        <w:t>0 часа, с изключение на времето, определено за провеждане на заседания.</w:t>
      </w:r>
    </w:p>
    <w:p w:rsidR="008E71E4" w:rsidRPr="00614985" w:rsidRDefault="008E71E4" w:rsidP="008E71E4">
      <w:pPr>
        <w:pStyle w:val="a3"/>
        <w:numPr>
          <w:ilvl w:val="0"/>
          <w:numId w:val="3"/>
        </w:numPr>
        <w:shd w:val="clear" w:color="auto" w:fill="FFFFFF"/>
        <w:spacing w:before="100" w:beforeAutospacing="1" w:after="100" w:afterAutospacing="1" w:line="240" w:lineRule="auto"/>
        <w:ind w:left="142" w:firstLine="0"/>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Избира за говорители </w:t>
      </w:r>
      <w:r w:rsidRPr="00AE11DB">
        <w:rPr>
          <w:rFonts w:ascii="Times New Roman" w:eastAsia="Times New Roman" w:hAnsi="Times New Roman" w:cs="Times New Roman"/>
          <w:color w:val="333333"/>
        </w:rPr>
        <w:t xml:space="preserve">на Районна избирателна комисия </w:t>
      </w:r>
      <w:r>
        <w:rPr>
          <w:rFonts w:ascii="Times New Roman" w:eastAsia="Times New Roman" w:hAnsi="Times New Roman" w:cs="Times New Roman"/>
          <w:color w:val="333333"/>
        </w:rPr>
        <w:t xml:space="preserve">Монтана </w:t>
      </w:r>
      <w:r w:rsidRPr="00614985">
        <w:rPr>
          <w:rFonts w:ascii="Times New Roman" w:eastAsia="Times New Roman" w:hAnsi="Times New Roman" w:cs="Times New Roman"/>
          <w:color w:val="333333"/>
        </w:rPr>
        <w:t>зам.-председателя Камелия Александрова Илиева и Тодор Георгиев Георгиев.</w:t>
      </w:r>
    </w:p>
    <w:p w:rsidR="008E71E4" w:rsidRPr="00036849" w:rsidRDefault="008E71E4" w:rsidP="008E71E4">
      <w:pPr>
        <w:pStyle w:val="a3"/>
        <w:numPr>
          <w:ilvl w:val="0"/>
          <w:numId w:val="3"/>
        </w:numPr>
        <w:shd w:val="clear" w:color="auto" w:fill="FFFFFF"/>
        <w:spacing w:before="100" w:beforeAutospacing="1" w:after="100" w:afterAutospacing="1" w:line="240" w:lineRule="auto"/>
        <w:ind w:left="142" w:firstLine="0"/>
        <w:jc w:val="both"/>
        <w:rPr>
          <w:rFonts w:ascii="Times New Roman" w:eastAsia="Times New Roman" w:hAnsi="Times New Roman" w:cs="Times New Roman"/>
          <w:color w:val="333333"/>
        </w:rPr>
      </w:pPr>
      <w:r w:rsidRPr="00036849">
        <w:rPr>
          <w:rFonts w:ascii="Times New Roman" w:eastAsia="Times New Roman" w:hAnsi="Times New Roman" w:cs="Times New Roman"/>
          <w:color w:val="333333"/>
        </w:rPr>
        <w:t>Избира за протоколчик  Славомира Валериева Мунелска – Тодорова.</w:t>
      </w:r>
    </w:p>
    <w:p w:rsidR="008E71E4" w:rsidRPr="00AE11DB" w:rsidRDefault="008E71E4" w:rsidP="003A71C1">
      <w:pPr>
        <w:shd w:val="clear" w:color="auto" w:fill="FFFFFF"/>
        <w:tabs>
          <w:tab w:val="num" w:pos="426"/>
        </w:tabs>
        <w:spacing w:after="150" w:line="240" w:lineRule="auto"/>
        <w:ind w:firstLine="284"/>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  Решението може да бъде оспорено пред ЦИК, чрез РИК</w:t>
      </w:r>
      <w:r>
        <w:rPr>
          <w:rFonts w:ascii="Times New Roman" w:eastAsia="Times New Roman" w:hAnsi="Times New Roman" w:cs="Times New Roman"/>
          <w:color w:val="333333"/>
        </w:rPr>
        <w:t xml:space="preserve"> </w:t>
      </w:r>
      <w:r w:rsidRPr="00AE11DB">
        <w:rPr>
          <w:rFonts w:ascii="Times New Roman" w:eastAsia="Times New Roman" w:hAnsi="Times New Roman" w:cs="Times New Roman"/>
          <w:color w:val="333333"/>
        </w:rPr>
        <w:t>Монтана в 3 (три) дневен срок от обявяването му, на основание чл. 73 от Изборния кодекс.</w:t>
      </w:r>
    </w:p>
    <w:p w:rsidR="008E71E4" w:rsidRPr="00AE11DB" w:rsidRDefault="002839F3" w:rsidP="003A71C1">
      <w:pPr>
        <w:shd w:val="clear" w:color="auto" w:fill="FFFFFF"/>
        <w:spacing w:after="150" w:line="240" w:lineRule="auto"/>
        <w:jc w:val="both"/>
        <w:rPr>
          <w:rFonts w:ascii="Helvetica" w:eastAsia="Times New Roman" w:hAnsi="Helvetica" w:cs="Helvetica"/>
          <w:color w:val="333333"/>
          <w:sz w:val="21"/>
          <w:szCs w:val="21"/>
        </w:rPr>
      </w:pPr>
      <w:r w:rsidRPr="00441BA6">
        <w:rPr>
          <w:rFonts w:ascii="Times New Roman" w:hAnsi="Times New Roman" w:cs="Times New Roman"/>
          <w:b/>
          <w:sz w:val="24"/>
          <w:szCs w:val="24"/>
          <w:u w:val="single"/>
        </w:rPr>
        <w:lastRenderedPageBreak/>
        <w:t xml:space="preserve">По т. </w:t>
      </w:r>
      <w:r w:rsidR="00A1730A">
        <w:rPr>
          <w:rFonts w:ascii="Times New Roman" w:hAnsi="Times New Roman" w:cs="Times New Roman"/>
          <w:b/>
          <w:sz w:val="24"/>
          <w:szCs w:val="24"/>
          <w:u w:val="single"/>
        </w:rPr>
        <w:t>2</w:t>
      </w:r>
      <w:r w:rsidR="00387831">
        <w:rPr>
          <w:rFonts w:ascii="Times New Roman" w:hAnsi="Times New Roman" w:cs="Times New Roman"/>
          <w:b/>
          <w:sz w:val="24"/>
          <w:szCs w:val="24"/>
          <w:u w:val="single"/>
        </w:rPr>
        <w:t xml:space="preserve"> от дневния ред: </w:t>
      </w:r>
      <w:r w:rsidR="008E71E4" w:rsidRPr="00AE11DB">
        <w:rPr>
          <w:rFonts w:ascii="Times New Roman" w:eastAsia="Times New Roman" w:hAnsi="Times New Roman" w:cs="Times New Roman"/>
          <w:b/>
          <w:bCs/>
          <w:color w:val="333333"/>
        </w:rPr>
        <w:t xml:space="preserve">Реквизити и маркиране на печата на Районна избирателна комисия </w:t>
      </w:r>
      <w:r w:rsidR="008E71E4">
        <w:rPr>
          <w:rFonts w:ascii="Times New Roman" w:eastAsia="Times New Roman" w:hAnsi="Times New Roman" w:cs="Times New Roman"/>
          <w:b/>
          <w:bCs/>
          <w:color w:val="333333"/>
        </w:rPr>
        <w:t>Монтана</w:t>
      </w:r>
    </w:p>
    <w:p w:rsidR="008E71E4" w:rsidRDefault="008E71E4" w:rsidP="008E71E4">
      <w:pPr>
        <w:shd w:val="clear" w:color="auto" w:fill="FFFFFF"/>
        <w:spacing w:after="150" w:line="240" w:lineRule="auto"/>
        <w:jc w:val="both"/>
        <w:rPr>
          <w:rFonts w:ascii="Times New Roman" w:eastAsia="Times New Roman" w:hAnsi="Times New Roman" w:cs="Times New Roman"/>
          <w:color w:val="333333"/>
        </w:rPr>
      </w:pPr>
      <w:r w:rsidRPr="00AE11DB">
        <w:rPr>
          <w:rFonts w:ascii="Times New Roman" w:eastAsia="Times New Roman" w:hAnsi="Times New Roman" w:cs="Times New Roman"/>
          <w:color w:val="333333"/>
        </w:rPr>
        <w:t>На основание чл. 64</w:t>
      </w:r>
      <w:r w:rsidRPr="000C5FFA">
        <w:rPr>
          <w:rFonts w:ascii="Times New Roman" w:eastAsia="Times New Roman" w:hAnsi="Times New Roman" w:cs="Times New Roman"/>
          <w:color w:val="333333"/>
        </w:rPr>
        <w:t xml:space="preserve"> </w:t>
      </w:r>
      <w:r w:rsidRPr="00AE11DB">
        <w:rPr>
          <w:rFonts w:ascii="Times New Roman" w:eastAsia="Times New Roman" w:hAnsi="Times New Roman" w:cs="Times New Roman"/>
          <w:color w:val="333333"/>
        </w:rPr>
        <w:t>от Изборния кодекс, във връзка с  Решение №</w:t>
      </w:r>
      <w:r>
        <w:rPr>
          <w:rFonts w:ascii="Times New Roman" w:eastAsia="Times New Roman" w:hAnsi="Times New Roman" w:cs="Times New Roman"/>
          <w:color w:val="333333"/>
        </w:rPr>
        <w:t xml:space="preserve"> 4473-НС от 27.02.2026 г. </w:t>
      </w:r>
      <w:r w:rsidRPr="00AE11DB">
        <w:rPr>
          <w:rFonts w:ascii="Times New Roman" w:eastAsia="Times New Roman" w:hAnsi="Times New Roman" w:cs="Times New Roman"/>
          <w:color w:val="333333"/>
        </w:rPr>
        <w:t xml:space="preserve"> на ЦИК, Р</w:t>
      </w:r>
      <w:r>
        <w:rPr>
          <w:rFonts w:ascii="Times New Roman" w:eastAsia="Times New Roman" w:hAnsi="Times New Roman" w:cs="Times New Roman"/>
          <w:color w:val="333333"/>
        </w:rPr>
        <w:t>ИК</w:t>
      </w:r>
      <w:r w:rsidRPr="00AE11DB">
        <w:rPr>
          <w:rFonts w:ascii="Times New Roman" w:eastAsia="Times New Roman" w:hAnsi="Times New Roman" w:cs="Times New Roman"/>
          <w:color w:val="333333"/>
        </w:rPr>
        <w:t xml:space="preserve"> </w:t>
      </w:r>
      <w:r w:rsidRPr="006835B5">
        <w:rPr>
          <w:rFonts w:ascii="Times New Roman" w:eastAsia="Times New Roman" w:hAnsi="Times New Roman" w:cs="Times New Roman"/>
          <w:color w:val="333333"/>
        </w:rPr>
        <w:t>Монтана</w:t>
      </w:r>
    </w:p>
    <w:p w:rsidR="00AB5404" w:rsidRPr="005F6FF9" w:rsidRDefault="00AB5404" w:rsidP="00AB5404">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8E71E4" w:rsidRDefault="008E71E4" w:rsidP="008E71E4">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Pr>
          <w:rFonts w:ascii="Times New Roman" w:hAnsi="Times New Roman" w:cs="Times New Roman"/>
          <w:b/>
          <w:sz w:val="24"/>
          <w:szCs w:val="24"/>
        </w:rPr>
        <w:t>2</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8E71E4" w:rsidRPr="00160FCC" w:rsidRDefault="008E71E4" w:rsidP="008E71E4">
      <w:pPr>
        <w:pStyle w:val="a4"/>
        <w:numPr>
          <w:ilvl w:val="0"/>
          <w:numId w:val="4"/>
        </w:numPr>
        <w:shd w:val="clear" w:color="auto" w:fill="FFFFFF"/>
        <w:spacing w:before="0" w:beforeAutospacing="0" w:after="150" w:afterAutospacing="0"/>
        <w:jc w:val="both"/>
        <w:rPr>
          <w:color w:val="333333"/>
        </w:rPr>
      </w:pPr>
      <w:r w:rsidRPr="00160FCC">
        <w:rPr>
          <w:color w:val="333333"/>
        </w:rPr>
        <w:t>Печатът на Районна избирателна комисия Монтана е кръгъл с един пръстен. Във вътрешния кръг се изписва текстът „РИК“, наименованието и номерът на изборния район. В пръстена се изписва текстът „Избори НС 2026“.</w:t>
      </w:r>
    </w:p>
    <w:p w:rsidR="008E71E4" w:rsidRPr="00160FCC" w:rsidRDefault="008E71E4" w:rsidP="008E71E4">
      <w:pPr>
        <w:pStyle w:val="a4"/>
        <w:numPr>
          <w:ilvl w:val="0"/>
          <w:numId w:val="4"/>
        </w:numPr>
        <w:shd w:val="clear" w:color="auto" w:fill="FFFFFF"/>
        <w:spacing w:before="0" w:beforeAutospacing="0" w:after="150" w:afterAutospacing="0"/>
        <w:jc w:val="both"/>
        <w:rPr>
          <w:color w:val="333333"/>
        </w:rPr>
      </w:pPr>
      <w:r w:rsidRPr="00160FCC">
        <w:rPr>
          <w:color w:val="333333"/>
        </w:rPr>
        <w:t>Броят на печатите за районната избирателна комисия е 3 (три).</w:t>
      </w:r>
    </w:p>
    <w:p w:rsidR="008E71E4" w:rsidRPr="00160FCC" w:rsidRDefault="008E71E4" w:rsidP="008E71E4">
      <w:pPr>
        <w:pStyle w:val="a4"/>
        <w:numPr>
          <w:ilvl w:val="0"/>
          <w:numId w:val="4"/>
        </w:numPr>
        <w:shd w:val="clear" w:color="auto" w:fill="FFFFFF"/>
        <w:spacing w:before="0" w:beforeAutospacing="0" w:after="150" w:afterAutospacing="0"/>
        <w:jc w:val="both"/>
        <w:rPr>
          <w:color w:val="333333"/>
        </w:rPr>
      </w:pPr>
      <w:r w:rsidRPr="00160FCC">
        <w:rPr>
          <w:color w:val="333333"/>
        </w:rPr>
        <w:t xml:space="preserve">Председателят на комисията Пламка Григорова и </w:t>
      </w:r>
      <w:r>
        <w:rPr>
          <w:color w:val="333333"/>
        </w:rPr>
        <w:t xml:space="preserve"> Румен Гоцов </w:t>
      </w:r>
      <w:r w:rsidRPr="00160FCC">
        <w:rPr>
          <w:color w:val="333333"/>
        </w:rPr>
        <w:t>маркират  печатите на РИК Монтана по уникален начин.</w:t>
      </w:r>
    </w:p>
    <w:p w:rsidR="00AB5404" w:rsidRPr="00AB5404" w:rsidRDefault="008E71E4" w:rsidP="00AB5404">
      <w:pPr>
        <w:pStyle w:val="a4"/>
        <w:numPr>
          <w:ilvl w:val="0"/>
          <w:numId w:val="4"/>
        </w:numPr>
        <w:shd w:val="clear" w:color="auto" w:fill="FFFFFF"/>
        <w:spacing w:before="0" w:beforeAutospacing="0" w:after="150" w:afterAutospacing="0"/>
        <w:jc w:val="both"/>
        <w:rPr>
          <w:color w:val="333333"/>
        </w:rPr>
      </w:pPr>
      <w:r w:rsidRPr="00160FCC">
        <w:rPr>
          <w:color w:val="333333"/>
        </w:rPr>
        <w:t>За маркирането се съставя протокол, подписан от членовете на комисията, съдържащ най-малко 3 (три) отпечатъка от всеки от маркираните печати. За всеки от печатите се съставя отделен протокол.</w:t>
      </w:r>
    </w:p>
    <w:p w:rsidR="00AB5404" w:rsidRPr="003A71C1" w:rsidRDefault="00AB5404" w:rsidP="00AB5404">
      <w:pPr>
        <w:shd w:val="clear" w:color="auto" w:fill="FFFFFF"/>
        <w:spacing w:after="150" w:line="240" w:lineRule="auto"/>
        <w:ind w:firstLine="360"/>
        <w:jc w:val="both"/>
        <w:rPr>
          <w:rFonts w:ascii="Times New Roman" w:eastAsia="Times New Roman" w:hAnsi="Times New Roman" w:cs="Times New Roman"/>
          <w:color w:val="333333"/>
          <w:sz w:val="24"/>
          <w:szCs w:val="24"/>
        </w:rPr>
      </w:pPr>
      <w:r w:rsidRPr="003A71C1">
        <w:rPr>
          <w:rFonts w:ascii="Times New Roman" w:eastAsia="Times New Roman" w:hAnsi="Times New Roman" w:cs="Times New Roman"/>
          <w:color w:val="333333"/>
          <w:sz w:val="24"/>
          <w:szCs w:val="24"/>
        </w:rPr>
        <w:t>Решението може да бъде оспорено пред ЦИК, чрез РИК Монтана в 3 (три) дневен срок от обявяването му, на основание чл. 73 от Изборния кодекс.</w:t>
      </w:r>
    </w:p>
    <w:p w:rsidR="007C5497" w:rsidRDefault="007C5497" w:rsidP="007C5497">
      <w:pPr>
        <w:pStyle w:val="a4"/>
        <w:shd w:val="clear" w:color="auto" w:fill="FFFFFF"/>
        <w:spacing w:before="0" w:beforeAutospacing="0" w:after="150" w:afterAutospacing="0"/>
        <w:jc w:val="both"/>
        <w:rPr>
          <w:b/>
          <w:bCs/>
          <w:color w:val="333333"/>
        </w:rPr>
      </w:pPr>
      <w:r w:rsidRPr="00441BA6">
        <w:rPr>
          <w:b/>
          <w:u w:val="single"/>
        </w:rPr>
        <w:t xml:space="preserve">По т. </w:t>
      </w:r>
      <w:r>
        <w:rPr>
          <w:b/>
          <w:u w:val="single"/>
        </w:rPr>
        <w:t xml:space="preserve">3 от дневния ред: </w:t>
      </w:r>
      <w:r w:rsidRPr="00070FDD">
        <w:rPr>
          <w:b/>
          <w:bCs/>
          <w:color w:val="333333"/>
        </w:rPr>
        <w:t xml:space="preserve">Приемане на „Политика за поверителност и защита на личните данни, събирани, обработвани, съхранявани и предоставяни на и от Районна избирателна комисия </w:t>
      </w:r>
      <w:r>
        <w:rPr>
          <w:b/>
          <w:bCs/>
          <w:color w:val="333333"/>
        </w:rPr>
        <w:t>Монтана</w:t>
      </w:r>
      <w:r w:rsidRPr="00070FDD">
        <w:rPr>
          <w:b/>
          <w:bCs/>
          <w:color w:val="333333"/>
        </w:rPr>
        <w:t xml:space="preserve"> в изборите за Народно събрание на Република България на </w:t>
      </w:r>
      <w:r>
        <w:rPr>
          <w:b/>
          <w:bCs/>
          <w:color w:val="333333"/>
        </w:rPr>
        <w:t>19</w:t>
      </w:r>
      <w:r w:rsidRPr="00070FDD">
        <w:rPr>
          <w:b/>
          <w:bCs/>
          <w:color w:val="333333"/>
        </w:rPr>
        <w:t xml:space="preserve"> </w:t>
      </w:r>
      <w:r>
        <w:rPr>
          <w:b/>
          <w:bCs/>
          <w:color w:val="333333"/>
        </w:rPr>
        <w:t>април</w:t>
      </w:r>
      <w:r w:rsidRPr="00070FDD">
        <w:rPr>
          <w:b/>
          <w:bCs/>
          <w:color w:val="333333"/>
        </w:rPr>
        <w:t xml:space="preserve"> 202</w:t>
      </w:r>
      <w:r>
        <w:rPr>
          <w:b/>
          <w:bCs/>
          <w:color w:val="333333"/>
        </w:rPr>
        <w:t>6</w:t>
      </w:r>
      <w:r w:rsidRPr="00070FDD">
        <w:rPr>
          <w:b/>
          <w:bCs/>
          <w:color w:val="333333"/>
        </w:rPr>
        <w:t>г.</w:t>
      </w:r>
    </w:p>
    <w:p w:rsidR="007C5497" w:rsidRPr="00070FDD" w:rsidRDefault="007C5497" w:rsidP="007C5497">
      <w:pPr>
        <w:pStyle w:val="a4"/>
        <w:shd w:val="clear" w:color="auto" w:fill="FFFFFF"/>
        <w:spacing w:before="0" w:beforeAutospacing="0" w:after="150" w:afterAutospacing="0"/>
        <w:jc w:val="both"/>
        <w:rPr>
          <w:color w:val="333333"/>
        </w:rPr>
      </w:pPr>
      <w:r w:rsidRPr="00070FDD">
        <w:rPr>
          <w:color w:val="333333"/>
        </w:rPr>
        <w:t>На основание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чл. 72, ал. 1, т. 1 от Изборния кодекс, при спазване на специфичните правила, установени в Закона за защита на личните данни и Указанията на Централна избирателна комисия, Районната избирателна комисия в</w:t>
      </w:r>
      <w:r>
        <w:rPr>
          <w:color w:val="333333"/>
        </w:rPr>
        <w:t xml:space="preserve"> Дванадесети</w:t>
      </w:r>
      <w:r w:rsidRPr="00070FDD">
        <w:rPr>
          <w:color w:val="333333"/>
        </w:rPr>
        <w:t xml:space="preserve"> изборен район – </w:t>
      </w:r>
      <w:r>
        <w:rPr>
          <w:color w:val="333333"/>
        </w:rPr>
        <w:t>Монтана</w:t>
      </w:r>
      <w:r w:rsidRPr="00070FDD">
        <w:rPr>
          <w:color w:val="333333"/>
        </w:rPr>
        <w:t xml:space="preserve">, на основание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чл. 72, ал. 1, т. 1 от Изборния кодекс, при спазване на специфичните правила, установени в Закона за защита на личните данни и Указанията на Централна избирателна комисия, Районната избирателна комисия във </w:t>
      </w:r>
      <w:r>
        <w:rPr>
          <w:color w:val="333333"/>
        </w:rPr>
        <w:t>Дванадесети</w:t>
      </w:r>
      <w:r w:rsidRPr="00070FDD">
        <w:rPr>
          <w:color w:val="333333"/>
        </w:rPr>
        <w:t xml:space="preserve"> изборен район – </w:t>
      </w:r>
      <w:r>
        <w:rPr>
          <w:color w:val="333333"/>
        </w:rPr>
        <w:t>Монтана</w:t>
      </w:r>
      <w:r w:rsidRPr="00070FDD">
        <w:rPr>
          <w:color w:val="333333"/>
        </w:rPr>
        <w:t>,</w:t>
      </w:r>
    </w:p>
    <w:p w:rsidR="007C5497" w:rsidRPr="005F6FF9" w:rsidRDefault="007C5497" w:rsidP="007C549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7C5497" w:rsidRDefault="007C5497" w:rsidP="007C5497">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Pr>
          <w:rFonts w:ascii="Times New Roman" w:hAnsi="Times New Roman" w:cs="Times New Roman"/>
          <w:b/>
          <w:sz w:val="24"/>
          <w:szCs w:val="24"/>
        </w:rPr>
        <w:t>3</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7C5497" w:rsidRPr="00070FDD" w:rsidRDefault="007C5497" w:rsidP="007C5497">
      <w:pPr>
        <w:pStyle w:val="a4"/>
        <w:shd w:val="clear" w:color="auto" w:fill="FFFFFF"/>
        <w:spacing w:before="0" w:beforeAutospacing="0" w:after="150" w:afterAutospacing="0"/>
        <w:jc w:val="both"/>
        <w:rPr>
          <w:color w:val="333333"/>
        </w:rPr>
      </w:pPr>
      <w:r>
        <w:rPr>
          <w:color w:val="333333"/>
        </w:rPr>
        <w:t xml:space="preserve">  </w:t>
      </w:r>
      <w:r w:rsidRPr="00070FDD">
        <w:rPr>
          <w:color w:val="333333"/>
        </w:rPr>
        <w:t xml:space="preserve">Приема „Политика за поверителност и защита на личните данни, събирани, обработвани, съхранявани и предоставяни на и от РИК - </w:t>
      </w:r>
      <w:r>
        <w:rPr>
          <w:color w:val="333333"/>
        </w:rPr>
        <w:t>Монтана</w:t>
      </w:r>
      <w:r w:rsidRPr="00070FDD">
        <w:rPr>
          <w:color w:val="333333"/>
        </w:rPr>
        <w:t xml:space="preserve"> при произвеждане на изборите за Народно събрание на Република България на </w:t>
      </w:r>
      <w:r>
        <w:rPr>
          <w:color w:val="333333"/>
        </w:rPr>
        <w:t xml:space="preserve"> 19</w:t>
      </w:r>
      <w:r w:rsidRPr="00070FDD">
        <w:rPr>
          <w:color w:val="333333"/>
        </w:rPr>
        <w:t xml:space="preserve"> </w:t>
      </w:r>
      <w:r>
        <w:rPr>
          <w:color w:val="333333"/>
        </w:rPr>
        <w:t>април</w:t>
      </w:r>
      <w:r w:rsidRPr="00070FDD">
        <w:rPr>
          <w:color w:val="333333"/>
        </w:rPr>
        <w:t xml:space="preserve"> 202</w:t>
      </w:r>
      <w:r>
        <w:rPr>
          <w:color w:val="333333"/>
        </w:rPr>
        <w:t>6</w:t>
      </w:r>
      <w:r w:rsidRPr="00070FDD">
        <w:rPr>
          <w:color w:val="333333"/>
        </w:rPr>
        <w:t>г., съгласно Приложение № 1 – неразделна част от настоящото решение.  </w:t>
      </w:r>
    </w:p>
    <w:p w:rsidR="007C5497" w:rsidRPr="00070FDD" w:rsidRDefault="007C5497" w:rsidP="007C5497">
      <w:pPr>
        <w:shd w:val="clear" w:color="auto" w:fill="FFFFFF"/>
        <w:spacing w:after="150" w:line="240" w:lineRule="auto"/>
        <w:jc w:val="both"/>
        <w:rPr>
          <w:rFonts w:ascii="Times New Roman" w:eastAsia="Times New Roman" w:hAnsi="Times New Roman" w:cs="Times New Roman"/>
          <w:color w:val="333333"/>
        </w:rPr>
      </w:pPr>
      <w:r w:rsidRPr="00070FDD">
        <w:rPr>
          <w:rFonts w:ascii="Times New Roman" w:eastAsia="Times New Roman" w:hAnsi="Times New Roman" w:cs="Times New Roman"/>
          <w:color w:val="333333"/>
        </w:rPr>
        <w:t>Решението може да бъде оспорено пред ЦИК, чрез РИК</w:t>
      </w:r>
      <w:r>
        <w:rPr>
          <w:rFonts w:ascii="Times New Roman" w:eastAsia="Times New Roman" w:hAnsi="Times New Roman" w:cs="Times New Roman"/>
          <w:color w:val="333333"/>
        </w:rPr>
        <w:t xml:space="preserve"> </w:t>
      </w:r>
      <w:r w:rsidRPr="00070FDD">
        <w:rPr>
          <w:rFonts w:ascii="Times New Roman" w:eastAsia="Times New Roman" w:hAnsi="Times New Roman" w:cs="Times New Roman"/>
          <w:color w:val="333333"/>
        </w:rPr>
        <w:t>Монтана в 3 (три) дневен срок от обявяването му, на основание чл. 73 от Изборния кодекс.</w:t>
      </w:r>
    </w:p>
    <w:p w:rsidR="007C5497" w:rsidRPr="006C40A4" w:rsidRDefault="007C5497" w:rsidP="007C5497">
      <w:pPr>
        <w:shd w:val="clear" w:color="auto" w:fill="FFFFFF"/>
        <w:spacing w:after="150" w:line="240" w:lineRule="auto"/>
        <w:jc w:val="both"/>
        <w:rPr>
          <w:rFonts w:ascii="Times New Roman" w:eastAsia="Times New Roman" w:hAnsi="Times New Roman" w:cs="Times New Roman"/>
          <w:b/>
          <w:bCs/>
          <w:color w:val="333333"/>
        </w:rPr>
      </w:pPr>
      <w:r w:rsidRPr="00441BA6">
        <w:rPr>
          <w:rFonts w:ascii="Times New Roman" w:hAnsi="Times New Roman" w:cs="Times New Roman"/>
          <w:b/>
          <w:sz w:val="24"/>
          <w:szCs w:val="24"/>
          <w:u w:val="single"/>
        </w:rPr>
        <w:lastRenderedPageBreak/>
        <w:t xml:space="preserve">По т. </w:t>
      </w:r>
      <w:r>
        <w:rPr>
          <w:rFonts w:ascii="Times New Roman" w:hAnsi="Times New Roman" w:cs="Times New Roman"/>
          <w:b/>
          <w:sz w:val="24"/>
          <w:szCs w:val="24"/>
          <w:u w:val="single"/>
        </w:rPr>
        <w:t xml:space="preserve">4 от дневния ред: </w:t>
      </w:r>
      <w:r w:rsidRPr="006C40A4">
        <w:rPr>
          <w:rFonts w:ascii="Times New Roman" w:eastAsia="Times New Roman" w:hAnsi="Times New Roman" w:cs="Times New Roman"/>
          <w:b/>
          <w:bCs/>
          <w:color w:val="333333"/>
        </w:rPr>
        <w:t>Определяне на краен срок за подаване на документи за регистрация на инициативни комитети в Районна избирателна комисия</w:t>
      </w:r>
      <w:r>
        <w:rPr>
          <w:rFonts w:ascii="Times New Roman" w:eastAsia="Times New Roman" w:hAnsi="Times New Roman" w:cs="Times New Roman"/>
          <w:b/>
          <w:bCs/>
          <w:color w:val="333333"/>
        </w:rPr>
        <w:t xml:space="preserve"> Монтана</w:t>
      </w:r>
      <w:r w:rsidRPr="006C40A4">
        <w:rPr>
          <w:rFonts w:ascii="Times New Roman" w:eastAsia="Times New Roman" w:hAnsi="Times New Roman" w:cs="Times New Roman"/>
          <w:b/>
          <w:bCs/>
          <w:color w:val="333333"/>
        </w:rPr>
        <w:t xml:space="preserve"> за участие в изборите за народни представители на </w:t>
      </w:r>
      <w:r>
        <w:rPr>
          <w:rFonts w:ascii="Times New Roman" w:eastAsia="Times New Roman" w:hAnsi="Times New Roman" w:cs="Times New Roman"/>
          <w:b/>
          <w:bCs/>
          <w:color w:val="333333"/>
        </w:rPr>
        <w:t>19</w:t>
      </w:r>
      <w:r w:rsidRPr="006C40A4">
        <w:rPr>
          <w:rFonts w:ascii="Times New Roman" w:eastAsia="Times New Roman" w:hAnsi="Times New Roman" w:cs="Times New Roman"/>
          <w:b/>
          <w:bCs/>
          <w:color w:val="333333"/>
        </w:rPr>
        <w:t xml:space="preserve"> </w:t>
      </w:r>
      <w:r>
        <w:rPr>
          <w:rFonts w:ascii="Times New Roman" w:eastAsia="Times New Roman" w:hAnsi="Times New Roman" w:cs="Times New Roman"/>
          <w:b/>
          <w:bCs/>
          <w:color w:val="333333"/>
        </w:rPr>
        <w:t>април</w:t>
      </w:r>
      <w:r w:rsidRPr="006C40A4">
        <w:rPr>
          <w:rFonts w:ascii="Times New Roman" w:eastAsia="Times New Roman" w:hAnsi="Times New Roman" w:cs="Times New Roman"/>
          <w:b/>
          <w:bCs/>
          <w:color w:val="333333"/>
        </w:rPr>
        <w:t xml:space="preserve"> 202</w:t>
      </w:r>
      <w:r>
        <w:rPr>
          <w:rFonts w:ascii="Times New Roman" w:eastAsia="Times New Roman" w:hAnsi="Times New Roman" w:cs="Times New Roman"/>
          <w:b/>
          <w:bCs/>
          <w:color w:val="333333"/>
        </w:rPr>
        <w:t>6</w:t>
      </w:r>
      <w:r w:rsidRPr="006C40A4">
        <w:rPr>
          <w:rFonts w:ascii="Times New Roman" w:eastAsia="Times New Roman" w:hAnsi="Times New Roman" w:cs="Times New Roman"/>
          <w:b/>
          <w:bCs/>
          <w:color w:val="333333"/>
        </w:rPr>
        <w:t xml:space="preserve"> г.</w:t>
      </w:r>
    </w:p>
    <w:p w:rsidR="007C5497" w:rsidRPr="006C40A4" w:rsidRDefault="007C5497" w:rsidP="007C5497">
      <w:pPr>
        <w:shd w:val="clear" w:color="auto" w:fill="FFFFFF"/>
        <w:spacing w:after="15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Pr="006C40A4">
        <w:rPr>
          <w:rFonts w:ascii="Times New Roman" w:eastAsia="Times New Roman" w:hAnsi="Times New Roman" w:cs="Times New Roman"/>
          <w:color w:val="333333"/>
        </w:rPr>
        <w:t xml:space="preserve">На основание чл. 72, ал. 1, т. 1, 7 и 11, чл. 127, ал. 4, чл. 129, ал. 1, т. 2, чл. 130, т. 2, буква „а“, чл. 131, чл. 151, ал. 1, ал. 2, т. 1, ал. 4 и 5, чл. 152, т. 2, чл. 153 – 155 във връзка с чл. 19, ал. 3 и чл. 245 от Изборния кодекс и Решение № </w:t>
      </w:r>
      <w:r>
        <w:rPr>
          <w:rFonts w:ascii="Times New Roman" w:eastAsia="Times New Roman" w:hAnsi="Times New Roman" w:cs="Times New Roman"/>
          <w:color w:val="333333"/>
        </w:rPr>
        <w:t>4448</w:t>
      </w:r>
      <w:r w:rsidRPr="006C40A4">
        <w:rPr>
          <w:rFonts w:ascii="Times New Roman" w:eastAsia="Times New Roman" w:hAnsi="Times New Roman" w:cs="Times New Roman"/>
          <w:color w:val="333333"/>
        </w:rPr>
        <w:t>-НС от 2</w:t>
      </w:r>
      <w:r>
        <w:rPr>
          <w:rFonts w:ascii="Times New Roman" w:eastAsia="Times New Roman" w:hAnsi="Times New Roman" w:cs="Times New Roman"/>
          <w:color w:val="333333"/>
        </w:rPr>
        <w:t>0</w:t>
      </w:r>
      <w:r w:rsidRPr="006C40A4">
        <w:rPr>
          <w:rFonts w:ascii="Times New Roman" w:eastAsia="Times New Roman" w:hAnsi="Times New Roman" w:cs="Times New Roman"/>
          <w:color w:val="333333"/>
        </w:rPr>
        <w:t>.0</w:t>
      </w:r>
      <w:r>
        <w:rPr>
          <w:rFonts w:ascii="Times New Roman" w:eastAsia="Times New Roman" w:hAnsi="Times New Roman" w:cs="Times New Roman"/>
          <w:color w:val="333333"/>
        </w:rPr>
        <w:t>2</w:t>
      </w:r>
      <w:r w:rsidRPr="006C40A4">
        <w:rPr>
          <w:rFonts w:ascii="Times New Roman" w:eastAsia="Times New Roman" w:hAnsi="Times New Roman" w:cs="Times New Roman"/>
          <w:color w:val="333333"/>
        </w:rPr>
        <w:t>.202</w:t>
      </w:r>
      <w:r>
        <w:rPr>
          <w:rFonts w:ascii="Times New Roman" w:eastAsia="Times New Roman" w:hAnsi="Times New Roman" w:cs="Times New Roman"/>
          <w:color w:val="333333"/>
        </w:rPr>
        <w:t>6</w:t>
      </w:r>
      <w:r w:rsidRPr="006C40A4">
        <w:rPr>
          <w:rFonts w:ascii="Times New Roman" w:eastAsia="Times New Roman" w:hAnsi="Times New Roman" w:cs="Times New Roman"/>
          <w:color w:val="333333"/>
        </w:rPr>
        <w:t xml:space="preserve"> г. на Централна избирателна комисия /ЦИК/, Р</w:t>
      </w:r>
      <w:r>
        <w:rPr>
          <w:rFonts w:ascii="Times New Roman" w:eastAsia="Times New Roman" w:hAnsi="Times New Roman" w:cs="Times New Roman"/>
          <w:color w:val="333333"/>
        </w:rPr>
        <w:t>ИК</w:t>
      </w:r>
      <w:r w:rsidRPr="006C40A4">
        <w:rPr>
          <w:rFonts w:ascii="Times New Roman" w:eastAsia="Times New Roman" w:hAnsi="Times New Roman" w:cs="Times New Roman"/>
          <w:color w:val="333333"/>
        </w:rPr>
        <w:t xml:space="preserve"> - </w:t>
      </w:r>
      <w:r>
        <w:rPr>
          <w:rFonts w:ascii="Times New Roman" w:eastAsia="Times New Roman" w:hAnsi="Times New Roman" w:cs="Times New Roman"/>
          <w:color w:val="333333"/>
        </w:rPr>
        <w:t>Монтана</w:t>
      </w:r>
      <w:r w:rsidRPr="006C40A4">
        <w:rPr>
          <w:rFonts w:ascii="Times New Roman" w:eastAsia="Times New Roman" w:hAnsi="Times New Roman" w:cs="Times New Roman"/>
          <w:color w:val="333333"/>
        </w:rPr>
        <w:t>,</w:t>
      </w:r>
    </w:p>
    <w:p w:rsidR="007C5497" w:rsidRDefault="007C5497" w:rsidP="007C549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3A71C1" w:rsidRDefault="003A71C1" w:rsidP="003A71C1">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Pr>
          <w:rFonts w:ascii="Times New Roman" w:hAnsi="Times New Roman" w:cs="Times New Roman"/>
          <w:b/>
          <w:sz w:val="24"/>
          <w:szCs w:val="24"/>
        </w:rPr>
        <w:t>4</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1.  За издигане на независим кандидат за народен представител се образува инициативен комитет в състав от трима до седем избиратели с постоянен адрес на територията на 12 изборен район - Монтана.</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2. Инициативният комитет се регистрира в РИК Монтана, която незабавно след назначаването си приема решение относно подаването на документи за регистрация на инициативните комитети за участие в изборите за народни представители.</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3. Всеки избирател може да участва само в един инициативен комитет.</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4. Членовете на инициативния комитет определят с решение лицето, което да го представлява.</w:t>
      </w:r>
    </w:p>
    <w:p w:rsidR="007C5497" w:rsidRPr="00DB3B40" w:rsidRDefault="007C5497" w:rsidP="007C5497">
      <w:pPr>
        <w:pStyle w:val="a4"/>
        <w:shd w:val="clear" w:color="auto" w:fill="FFFFFF"/>
        <w:spacing w:before="0" w:beforeAutospacing="0" w:after="0" w:afterAutospacing="0"/>
        <w:jc w:val="both"/>
        <w:rPr>
          <w:b/>
          <w:bCs/>
          <w:color w:val="333333"/>
        </w:rPr>
      </w:pPr>
      <w:r w:rsidRPr="008B6E1D">
        <w:rPr>
          <w:color w:val="333333"/>
        </w:rPr>
        <w:t xml:space="preserve">     5. Инициативният комитет представя заявление за регистрация (Приложение № 49-НС), подписано от всички членове на инициативния комитет, не по-късно от </w:t>
      </w:r>
      <w:r w:rsidRPr="00DB3B40">
        <w:rPr>
          <w:b/>
          <w:bCs/>
          <w:color w:val="333333"/>
        </w:rPr>
        <w:t>17.00 часа на 9 март 2026 г. (40 дни преди изборния ден).</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6. Заявлението за регистрация се подава от лицето, представляващо инициативния комитет.</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7. В заявлението за регистрация на инициативния комитет се посочват:</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а) имената, единният граждански номер и постоянният адрес на членовете на инициативния комитет;</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б) имената, единният граждански номер и адресът на независимия кандидат за народен представител;</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в) искане за регистрация на инициативния комитет за участие в изборите за народни представители на 19 април 2026 г.</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г) адрес за кореспонденция, телефон, електронен адрес и лице за контакти.</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8. Към заявлението за регистрация инициативният комитет представя:</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а) решение за създаване на инициативния комитет и решение за определяне на лицето, което да го представлява;</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б) нотариално заверени образци от подписите на лицата, участващи в инициативния комитет;</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в) декларация по образец (Приложение № 51-НС), подписана от всеки член на инициативния комитет, че отговаря на изискванията на чл. 243 ИК и че няма да обработва и предоставя личните данни на включените в списъка за подкрепа на независимия кандидат лица за други цели, освен предвидените в ИК;</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г) банков документ за внесен депозит по чл. 129, ал. 1, т. 2 ИК;</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д) удостоверение за банкова сметка на името на лицето, представляващо инициативния комитет, която ще обслужва само предизборната кампания;</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е)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ж) списък на членовете на инициативния комитет, представен на технически носител – флашпамет в Excel формат.</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lastRenderedPageBreak/>
        <w:t xml:space="preserve">    9. Не се изисква нотариална заверка за документите и книжата по ИК с изключение на посочените в т. 8, буква „б“ от настоящото решение</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10. Районна избирателна комисия Монтана извършва проверка на заявлението и приложените към него документи при приемането им. При установяване на непълноти или несъответствия РИК дава незабавно указания за отстраняването им в срок до три дни, но не по-късно от крайния срок за регистрация – 9 март 2026 г. В случай че непълнотите или несъответствията не бъдат отстранени в посочения срок, РИК отказва регистрация.</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11. Отказът за регистрация може да се оспорва пред ЦИК по реда на чл. 73 ИК. Решението на ЦИК може да се обжалва пред ВАС по реда на чл. 58 ИК.</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Когато ЦИК или съдът отмени решението за отказ за регистрация, РИК незабавно регистрира инициативния комитет за участие в изборите, независимо дали срокът за регистрация е изтекъл, но не по-късно от 17 март 2026 г. (32 дни преди изборния ден).</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12. Инициативен комитет може да поиска да бъде заличена регистрацията му за участие в изборите не по-късно от 17 март 2026 г. (32 дни преди изборния ден). Заличаването се извършва чрез заявление до РИК, подписано от лицето, представляващо инициативния комитет (Приложение № 50-НС). Към заявлението се прилага решението на инициативния комитет за заличаване на регистрацията.</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13. РИК Монтана приема решение за заличаване на регистрацията и за възстановяване на внесения от съответния инициативен комитет депозит.</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14. Депозитът по чл. 129, ал. 1, т. 2 ИК се възстановява в 7-дневен срок от  влизането в сила на решението на РИК.</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15. За регистрация на всеки инициативен комитет РИК </w:t>
      </w:r>
      <w:r>
        <w:rPr>
          <w:color w:val="333333"/>
        </w:rPr>
        <w:t xml:space="preserve">Монтана </w:t>
      </w:r>
      <w:r w:rsidRPr="008B6E1D">
        <w:rPr>
          <w:color w:val="333333"/>
        </w:rPr>
        <w:t>приема отделно решение. Решенията се вписват незабавно в регистъра на инициативните комитети за участие в изборите за народни представители (Приложение № 52-НС) и в публичния регистър на инициативните комитети (Приложение № 53-НС).</w:t>
      </w:r>
    </w:p>
    <w:p w:rsidR="007C5497" w:rsidRPr="008B6E1D" w:rsidRDefault="007C5497" w:rsidP="007C5497">
      <w:pPr>
        <w:pStyle w:val="a4"/>
        <w:shd w:val="clear" w:color="auto" w:fill="FFFFFF"/>
        <w:spacing w:before="0" w:beforeAutospacing="0" w:after="0" w:afterAutospacing="0"/>
        <w:jc w:val="both"/>
        <w:rPr>
          <w:color w:val="333333"/>
        </w:rPr>
      </w:pPr>
      <w:r w:rsidRPr="008B6E1D">
        <w:rPr>
          <w:color w:val="333333"/>
        </w:rPr>
        <w:t xml:space="preserve">   16. Р</w:t>
      </w:r>
      <w:r>
        <w:rPr>
          <w:color w:val="333333"/>
        </w:rPr>
        <w:t>ИК Монтана</w:t>
      </w:r>
      <w:r w:rsidRPr="008B6E1D">
        <w:rPr>
          <w:color w:val="333333"/>
        </w:rPr>
        <w:t xml:space="preserve"> издава удостоверение за регистрация на инициативен комитет за участие в изборите за народни представители (Приложение № 54-НС).</w:t>
      </w:r>
    </w:p>
    <w:p w:rsidR="007C5497" w:rsidRPr="008B6E1D" w:rsidRDefault="007C5497" w:rsidP="007C5497">
      <w:pPr>
        <w:shd w:val="clear" w:color="auto" w:fill="FFFFFF"/>
        <w:spacing w:after="0" w:line="240" w:lineRule="auto"/>
        <w:jc w:val="both"/>
        <w:rPr>
          <w:rFonts w:ascii="Times New Roman" w:eastAsia="Times New Roman" w:hAnsi="Times New Roman" w:cs="Times New Roman"/>
          <w:b/>
          <w:bCs/>
          <w:color w:val="333333"/>
        </w:rPr>
      </w:pPr>
    </w:p>
    <w:p w:rsidR="007C5497" w:rsidRPr="000548E5" w:rsidRDefault="007C5497" w:rsidP="007C5497">
      <w:pPr>
        <w:shd w:val="clear" w:color="auto" w:fill="FFFFFF"/>
        <w:spacing w:after="150" w:line="240" w:lineRule="auto"/>
        <w:jc w:val="both"/>
        <w:rPr>
          <w:rFonts w:ascii="Times New Roman" w:eastAsia="Times New Roman" w:hAnsi="Times New Roman" w:cs="Times New Roman"/>
          <w:color w:val="333333"/>
        </w:rPr>
      </w:pPr>
      <w:r w:rsidRPr="006C40A4">
        <w:rPr>
          <w:rFonts w:ascii="Times New Roman" w:eastAsia="Times New Roman" w:hAnsi="Times New Roman" w:cs="Times New Roman"/>
          <w:color w:val="333333"/>
        </w:rPr>
        <w:t> </w:t>
      </w:r>
      <w:r w:rsidRPr="000548E5">
        <w:rPr>
          <w:rFonts w:ascii="Times New Roman" w:eastAsia="Times New Roman" w:hAnsi="Times New Roman" w:cs="Times New Roman"/>
          <w:color w:val="333333"/>
        </w:rPr>
        <w:t>Решението може да бъде оспорено пред ЦИК, чрез РИК</w:t>
      </w:r>
      <w:r>
        <w:rPr>
          <w:rFonts w:ascii="Times New Roman" w:eastAsia="Times New Roman" w:hAnsi="Times New Roman" w:cs="Times New Roman"/>
          <w:color w:val="333333"/>
        </w:rPr>
        <w:t xml:space="preserve"> </w:t>
      </w:r>
      <w:r w:rsidRPr="000548E5">
        <w:rPr>
          <w:rFonts w:ascii="Times New Roman" w:eastAsia="Times New Roman" w:hAnsi="Times New Roman" w:cs="Times New Roman"/>
          <w:color w:val="333333"/>
        </w:rPr>
        <w:t>Монтана в 3 (три) дневен срок от обявяването му, на основание чл. 73 от Изборния кодекс.</w:t>
      </w:r>
    </w:p>
    <w:p w:rsidR="008E71E4" w:rsidRDefault="007C5497" w:rsidP="007C5497">
      <w:pPr>
        <w:shd w:val="clear" w:color="auto" w:fill="FFFFFF"/>
        <w:spacing w:after="150" w:line="240" w:lineRule="auto"/>
        <w:ind w:firstLine="360"/>
        <w:jc w:val="both"/>
        <w:rPr>
          <w:rFonts w:ascii="Times New Roman" w:hAnsi="Times New Roman" w:cs="Times New Roman"/>
          <w:b/>
          <w:bCs/>
          <w:color w:val="333333"/>
          <w:shd w:val="clear" w:color="auto" w:fill="FFFFFF"/>
        </w:rPr>
      </w:pPr>
      <w:r w:rsidRPr="00441BA6">
        <w:rPr>
          <w:rFonts w:ascii="Times New Roman" w:hAnsi="Times New Roman" w:cs="Times New Roman"/>
          <w:b/>
          <w:sz w:val="24"/>
          <w:szCs w:val="24"/>
          <w:u w:val="single"/>
        </w:rPr>
        <w:t xml:space="preserve">По т. </w:t>
      </w:r>
      <w:r>
        <w:rPr>
          <w:rFonts w:ascii="Times New Roman" w:hAnsi="Times New Roman" w:cs="Times New Roman"/>
          <w:b/>
          <w:sz w:val="24"/>
          <w:szCs w:val="24"/>
          <w:u w:val="single"/>
        </w:rPr>
        <w:t xml:space="preserve">5 от дневния ред: </w:t>
      </w:r>
      <w:r w:rsidRPr="00F53040">
        <w:rPr>
          <w:rFonts w:ascii="Times New Roman" w:eastAsia="Times New Roman" w:hAnsi="Times New Roman" w:cs="Times New Roman"/>
          <w:b/>
          <w:bCs/>
          <w:color w:val="333333"/>
        </w:rPr>
        <w:t>Р</w:t>
      </w:r>
      <w:r w:rsidRPr="00F53040">
        <w:rPr>
          <w:rFonts w:ascii="Times New Roman" w:hAnsi="Times New Roman" w:cs="Times New Roman"/>
          <w:b/>
          <w:bCs/>
          <w:color w:val="333333"/>
          <w:shd w:val="clear" w:color="auto" w:fill="FFFFFF"/>
        </w:rPr>
        <w:t>егистрация на кандидатите за народни представители в изборите на 19 април 2026 г.</w:t>
      </w:r>
      <w:r>
        <w:rPr>
          <w:rFonts w:ascii="Times New Roman" w:hAnsi="Times New Roman" w:cs="Times New Roman"/>
          <w:b/>
          <w:bCs/>
          <w:color w:val="333333"/>
          <w:shd w:val="clear" w:color="auto" w:fill="FFFFFF"/>
        </w:rPr>
        <w:t xml:space="preserve"> и срок за подаване на документи</w:t>
      </w:r>
    </w:p>
    <w:p w:rsidR="007C5497" w:rsidRDefault="007C5497" w:rsidP="007C5497">
      <w:pPr>
        <w:shd w:val="clear" w:color="auto" w:fill="FFFFFF"/>
        <w:spacing w:after="150" w:line="240" w:lineRule="auto"/>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На основание </w:t>
      </w:r>
      <w:r w:rsidRPr="00F53040">
        <w:rPr>
          <w:rFonts w:ascii="Times New Roman" w:hAnsi="Times New Roman" w:cs="Times New Roman"/>
          <w:color w:val="333333"/>
          <w:shd w:val="clear" w:color="auto" w:fill="FFFFFF"/>
        </w:rPr>
        <w:t xml:space="preserve">чл. 72, ал. 1, т. 1,  чл. 156, чл. 157, ал. 1, 2 и 4, чл. 158 – 160, чл. 161, ал 1, 3, 4, 5, чл. 244,  чл. 253 – 260 във връзка с чл. 3, ал. 3, чл. 19, ал. 3 и чл. 245 от Изборния Кодекс и Решение № 4463-НС от 24.02.2026 г. на ЦИК, РИК Монтана </w:t>
      </w:r>
    </w:p>
    <w:p w:rsidR="007C5497" w:rsidRDefault="007C5497" w:rsidP="007C549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3A71C1" w:rsidRDefault="003A71C1" w:rsidP="003A71C1">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Pr>
          <w:rFonts w:ascii="Times New Roman" w:hAnsi="Times New Roman" w:cs="Times New Roman"/>
          <w:b/>
          <w:sz w:val="24"/>
          <w:szCs w:val="24"/>
        </w:rPr>
        <w:t>5</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7C5497" w:rsidRPr="007F52A6" w:rsidRDefault="007C5497" w:rsidP="007C5497">
      <w:pPr>
        <w:shd w:val="clear" w:color="auto" w:fill="FFFFFF"/>
        <w:spacing w:after="150" w:line="240" w:lineRule="auto"/>
        <w:rPr>
          <w:rFonts w:ascii="Times New Roman" w:eastAsia="Times New Roman" w:hAnsi="Times New Roman" w:cs="Times New Roman"/>
          <w:color w:val="333333"/>
        </w:rPr>
      </w:pPr>
      <w:r>
        <w:rPr>
          <w:rStyle w:val="a5"/>
          <w:rFonts w:ascii="Helvetica" w:hAnsi="Helvetica" w:cs="Helvetica"/>
          <w:color w:val="333333"/>
          <w:sz w:val="21"/>
          <w:szCs w:val="21"/>
          <w:shd w:val="clear" w:color="auto" w:fill="FFFFFF"/>
        </w:rPr>
        <w:t xml:space="preserve">   I</w:t>
      </w:r>
      <w:r w:rsidRPr="007F52A6">
        <w:rPr>
          <w:rStyle w:val="a5"/>
          <w:rFonts w:ascii="Times New Roman" w:hAnsi="Times New Roman" w:cs="Times New Roman"/>
          <w:color w:val="333333"/>
          <w:shd w:val="clear" w:color="auto" w:fill="FFFFFF"/>
        </w:rPr>
        <w:t>. Право да бъдат избирани</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xml:space="preserve">    1. Право да бъде избиран за народен представител има всеки български гражданин, който отговаря на условията на чл. 65, ал. 1 от Конституцията на Република България:</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да има българско гражданство, ако има и друго гражданство, да има адресна регистрация по постоянен и по настоящ адрес на територията на Република България към 19 октомври 2024 г.;</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да е навършил 21 години към изборния ден включително (19 април 2026 г.);</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да не е поставен под запрещение;</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да не изтърпява наказание лишаване от свобода.</w:t>
      </w:r>
    </w:p>
    <w:p w:rsidR="007C5497" w:rsidRPr="007F52A6" w:rsidRDefault="007C5497" w:rsidP="007C5497">
      <w:pPr>
        <w:pStyle w:val="a4"/>
        <w:shd w:val="clear" w:color="auto" w:fill="FFFFFF"/>
        <w:spacing w:before="0" w:beforeAutospacing="0" w:after="0" w:afterAutospacing="0"/>
        <w:jc w:val="both"/>
        <w:rPr>
          <w:color w:val="333333"/>
        </w:rPr>
      </w:pPr>
      <w:r w:rsidRPr="007F52A6">
        <w:rPr>
          <w:rStyle w:val="a5"/>
          <w:rFonts w:eastAsiaTheme="majorEastAsia"/>
          <w:color w:val="333333"/>
        </w:rPr>
        <w:lastRenderedPageBreak/>
        <w:t>ІІ. Издигане на кандидати</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2. Кандидати за народни представители могат да издигат регистрирани в Централната избирателна комисия партии и коалиции, както и регистрирани в съответната районна избирателна комисия инициативни комитети за издигане на независими кандидати.</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3. Партиите и коалициите не могат да регистрират като кандидати военнослужещи от въоръжените сили, служители в дипломатическата служба, служители от МВР, Държавна агенция „Разузнаване“, Националната служба за охрана и Държавната агенция „Технически операции“, държавни служители от Държавна агенция „Национална сигурност“, съдии, прокурори и следователи, както и други лица, на които със закон е забранено членство в политическа партия. Тези граждани може да участват в изборите като независими кандидати.</w:t>
      </w:r>
    </w:p>
    <w:p w:rsidR="007C5497" w:rsidRPr="007F52A6" w:rsidRDefault="007C5497" w:rsidP="007C5497">
      <w:pPr>
        <w:pStyle w:val="a4"/>
        <w:shd w:val="clear" w:color="auto" w:fill="FFFFFF"/>
        <w:spacing w:before="0" w:beforeAutospacing="0" w:after="0" w:afterAutospacing="0"/>
        <w:jc w:val="both"/>
        <w:rPr>
          <w:color w:val="333333"/>
        </w:rPr>
      </w:pPr>
      <w:r w:rsidRPr="007F52A6">
        <w:rPr>
          <w:rStyle w:val="a5"/>
          <w:rFonts w:eastAsiaTheme="majorEastAsia"/>
          <w:color w:val="333333"/>
        </w:rPr>
        <w:t>ІІІ. Кандидатски листи. Правила при регистрацията</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4. Кандидатите за народни представители, издигнати от партии, коалиции и инициативни комитети, се подреждат в кандидатски листи.</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5. Коалициите участват в изборите с обща кандидатска листа.</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6. Броят на кандидатите в една кандидатска листа на партия или коалиция не може да надхвърля удвоения брой мандати</w:t>
      </w:r>
      <w:r>
        <w:rPr>
          <w:color w:val="333333"/>
        </w:rPr>
        <w:t>, които за 12 МИР Монтана с Решение № 4449-НС от 20.02.2026 г. на ЦИК са определени на 4 мандата.</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7. Кандидат за народен представител може да бъде предложен за регистриране само от една партия или коалиция най-много в два изборни района.</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8. Всеки независим кандидат образува самостоятелна кандидатска листа. Независим кандидат не може да бъде включван в кандидатска листа на партия или коалиция.</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9. Независим кандидат за народен представител може да бъде предложен за регистриране само от един инициативен комитет и само в един многомандатен изборен район. Когато независим кандидат за народен представител бъде регистриран в повече от един изборен район, действителна е първата по време регистрация.</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10. В случай, че кандидат за народен представител бъде регистриран от повече от една партия, коалиция или инициативен комитет, действителна е първата по време регистрация. Когато кандидат за народен представител бъде регистриран в повече от два изборни района, действителни са първите две по време регистрации.</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11. Кандидатът не може да бъде наблюдател, застъпник, представител на партия, коалиция, инициативен комитет, член на избирателна комисия, анкетьор, придружител, лице за поддръжка на техническите устройства за машинно гласуване или друго подобно.</w:t>
      </w:r>
    </w:p>
    <w:p w:rsidR="007C5497" w:rsidRPr="007F52A6" w:rsidRDefault="007C5497" w:rsidP="007C5497">
      <w:pPr>
        <w:pStyle w:val="a4"/>
        <w:shd w:val="clear" w:color="auto" w:fill="FFFFFF"/>
        <w:spacing w:before="0" w:beforeAutospacing="0" w:after="0" w:afterAutospacing="0"/>
        <w:jc w:val="both"/>
        <w:rPr>
          <w:color w:val="333333"/>
        </w:rPr>
      </w:pPr>
      <w:r w:rsidRPr="007F52A6">
        <w:rPr>
          <w:rStyle w:val="a5"/>
          <w:rFonts w:eastAsiaTheme="majorEastAsia"/>
          <w:color w:val="333333"/>
        </w:rPr>
        <w:t>ІV. Документи и срок за регистрация</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12. Регистрирането на кандидатските листи на партиите, коалициите и инициативните комитети се извършва в Р</w:t>
      </w:r>
      <w:r>
        <w:rPr>
          <w:color w:val="333333"/>
        </w:rPr>
        <w:t>ИК Монтана</w:t>
      </w:r>
      <w:r w:rsidRPr="007F52A6">
        <w:rPr>
          <w:color w:val="333333"/>
        </w:rPr>
        <w:t>, която незабавно след назначаването си приема решение относно подаването на документи за регистрация и го обявява на публично място и на интернет страницата си.</w:t>
      </w:r>
    </w:p>
    <w:p w:rsidR="007C5497" w:rsidRPr="007F52A6" w:rsidRDefault="007C5497" w:rsidP="007C5497">
      <w:pPr>
        <w:pStyle w:val="a4"/>
        <w:shd w:val="clear" w:color="auto" w:fill="FFFFFF"/>
        <w:spacing w:before="0" w:beforeAutospacing="0" w:after="0" w:afterAutospacing="0"/>
        <w:jc w:val="both"/>
        <w:rPr>
          <w:b/>
          <w:bCs/>
          <w:color w:val="333333"/>
        </w:rPr>
      </w:pPr>
      <w:r w:rsidRPr="007F52A6">
        <w:rPr>
          <w:b/>
          <w:bCs/>
          <w:color w:val="333333"/>
        </w:rPr>
        <w:t>Регистрирането на кандидатските листи за народни представители се извършва до 17.00 часа на 17 март 2026 г. (не по-късно от 32 дни преди изборния ден).</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13. Регистрирането на кандидатските листи на партии и коалиции се извършва след представяне на предложение от съответната партия или коалиция с имената, единния граждански номер и постоянния адрес на кандидатите за народни представители (Приложение № 55-НС). Предложението се подписва от лицата, представляващи партията или коалицията, или от изрично упълномощени от тях лица. Към предложението партията или коалицията прилага:</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xml:space="preserve">а) заявление – декларация  по чл. 255, ал. 1, т. 3 ИК от всеки кандидат, че е съгласен да бъде регистриран от предложилата го партия или коалиция, че отговаря на условията по чл. 65, ал. 1 от Конституцията и по чл. 254, ал. 1 ИК, че е предложен за регистриране </w:t>
      </w:r>
      <w:r w:rsidRPr="007F52A6">
        <w:rPr>
          <w:color w:val="333333"/>
        </w:rPr>
        <w:lastRenderedPageBreak/>
        <w:t>само от една партия или коалиция, както и че отговаря на изискванията на чл. 3, ал. 3 ИК (Приложение № 57-НС);</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б) пълномощно на лицата, изрично упълномощени да представляват партията или коалицията пред РИК в случаите, когато предложението и документите се подписват и/или подават от упълномощени лица;</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в) списък, съдържащ трите имена и ЕГН на кандидатите на флашпамет в електронна таблица – по приложен образец (Приложение към решението).</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14. Регистрирането на независими кандидати, предложени от инициативни комитети се извършва след представяне на предложение от инициативния комитет с имената, единния граждански номер и постоянния адрес на кандидата за народен представител (Приложение № 56-НС). Предложението се подписва от лицето, представляващо инициативния комитет. Към предложението се прилагат:</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а) списък с имената, единния граждански номер, постоянния адрес и саморъчен подпис на най-малко едно на сто, но не повече от 1000 избиратели с постоянен адрес на територията на изборния район, подкрепящи регистрацията на независимия кандидат. Подписите се полагат пред член на инициативния комитет (Приложение № 58-НС). Членът на инициативния комитет, пред когото избирателят е положил подписа си в списъка, обработва и предоставя личните данни на избирателите при спазване на изискванията на Закона за защита на личните данни и носи отговорност като администратор на лични данни по смисъла на чл. 4, т. 7 от Регламент (ЕС) 2016/679.</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Всеки избирател може да участва само в един списък. Списъкът се предава на хартиен носител и в структуриран електронен вид на технически носител</w:t>
      </w:r>
      <w:r w:rsidRPr="007F52A6">
        <w:rPr>
          <w:b/>
          <w:bCs/>
          <w:color w:val="333333"/>
        </w:rPr>
        <w:t xml:space="preserve">. Формата и начинът на представяне на структурирания електронен вид на списъка са определени с Решение № 4443-НС от 19 февруари 2026 г. на ЦИК. </w:t>
      </w:r>
      <w:r w:rsidRPr="007F52A6">
        <w:rPr>
          <w:color w:val="333333"/>
        </w:rPr>
        <w:t>Последователността на вписване на избирателите в списъка на хартиен носител определя поредността на вписване в списъка на технически носител.</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б) заявление-декларация по чл. 255, ал. 1, т. 3 ИК от независимия кандидат, че е съгласен да бъде регистриран от предложилия го инициативен комитет, че отговаря на условията по чл. 65, ал. 1 от Конституцията и по чл. 254, ал. 4 ИК, че е предложен за регистриране само от един инициативен комитет и само в един изборен район, както и че отговаря на изискванията на чл. 3, ал. 3 ИК. (Приложение № 57-НС).</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15. Р</w:t>
      </w:r>
      <w:r>
        <w:rPr>
          <w:color w:val="333333"/>
        </w:rPr>
        <w:t>ИК Монтана</w:t>
      </w:r>
      <w:r w:rsidRPr="007F52A6">
        <w:rPr>
          <w:color w:val="333333"/>
        </w:rPr>
        <w:t xml:space="preserve"> предава незабавно списъка по т. 14, буква „а“ в структуриран електронен вид и на хартиен носител на териториалното звено на ГД „ГРАО“ в МРРБ, което извършва проверка не по-късно от 22 март 2026 г. (27 дни преди изборния ден). За резултата от проверката ТЗ на ГД „ГРАО“ в МРРБ съставя протокол в два екземпляра, единият от които предоставя на РИК. Данните от проверката се съхраняват до 6 месеца от произвеждане на изборите. Редът за извършване на проверка на списъците по т. 14, буква „а“ се определя с решение на ЦИК.</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16. Р</w:t>
      </w:r>
      <w:r>
        <w:rPr>
          <w:color w:val="333333"/>
        </w:rPr>
        <w:t>ИК Монтана</w:t>
      </w:r>
      <w:r w:rsidRPr="007F52A6">
        <w:rPr>
          <w:color w:val="333333"/>
        </w:rPr>
        <w:t xml:space="preserve"> в срок не по-късно от 22 март 2026 г. (27 дни преди изборния ден) установява резултата за списъка по т. 14, буква „а“ въз основа на извършената проверка от ТЗ на ГД „ГРАО“ в МРРБ. При поискване от инициативен комитет РИК му предоставя в писмен вид данните от протокола и установения резултат за представения от инициативния комитет списък.</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17. Р</w:t>
      </w:r>
      <w:r>
        <w:rPr>
          <w:color w:val="333333"/>
        </w:rPr>
        <w:t xml:space="preserve">ИК Монтана </w:t>
      </w:r>
      <w:r w:rsidRPr="007F52A6">
        <w:rPr>
          <w:color w:val="333333"/>
        </w:rPr>
        <w:t>чрез интернет страницата си осигурява възможност на всеки избирател да може да прави справка в списъка по т. 14, буква „а“ по единен граждански номер, както и на безплатен телефонен номер.</w:t>
      </w:r>
    </w:p>
    <w:p w:rsidR="007C5497" w:rsidRPr="007F52A6" w:rsidRDefault="007C5497" w:rsidP="007C5497">
      <w:pPr>
        <w:pStyle w:val="a4"/>
        <w:shd w:val="clear" w:color="auto" w:fill="FFFFFF"/>
        <w:spacing w:before="0" w:beforeAutospacing="0" w:after="0" w:afterAutospacing="0"/>
        <w:jc w:val="both"/>
        <w:rPr>
          <w:color w:val="333333"/>
        </w:rPr>
      </w:pPr>
      <w:r w:rsidRPr="007F52A6">
        <w:rPr>
          <w:rStyle w:val="a5"/>
          <w:rFonts w:eastAsiaTheme="majorEastAsia"/>
          <w:color w:val="333333"/>
        </w:rPr>
        <w:t>V. Регистри и удостоверения</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xml:space="preserve">18. Документите за регистрация на кандидатите се вписват във входящия регистър на РИК </w:t>
      </w:r>
      <w:r>
        <w:rPr>
          <w:color w:val="333333"/>
        </w:rPr>
        <w:t xml:space="preserve">Монтана </w:t>
      </w:r>
      <w:r w:rsidRPr="007F52A6">
        <w:rPr>
          <w:color w:val="333333"/>
        </w:rPr>
        <w:t xml:space="preserve">на кандидатите за народни представители (Приложение № 59-НС) с </w:t>
      </w:r>
      <w:r w:rsidRPr="007F52A6">
        <w:rPr>
          <w:color w:val="333333"/>
        </w:rPr>
        <w:lastRenderedPageBreak/>
        <w:t>пореден номер, дата и час на постъпване. Последователността на постъпването на документите определя поредността на вписване в регистъра на РИК.</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19. Незабавно след приемане на документите по т. 18 РИК прехвърля от техническия носител данните за кандидатската листа (трите имена и ЕГН) в системата cik.is-bg.net, модул „Кандидатски листи“. При установено несъответствие за някои от кандидатите, РИК прави сравнение с предложението (Приложение № 55-НС) и заявлението-декларация на кандидата и ако несъответствието не може да бъде отстранено, уведомява партията/коалицията/инициативния комитет за извършване на корекции или промяна. Всяко уведомяване се вписва в регистъра.</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Районната избирателна комисия извършва проверка за правилното изписване поредността на кандидатите в системата cik.is-bg.net, съответстващо на писменото предложение на съответната партия, коалиция или инициативен комитет (Приложение № 55-НС).</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xml:space="preserve">20. За регистрацията на всяка кандидатска листа РИК </w:t>
      </w:r>
      <w:r>
        <w:rPr>
          <w:color w:val="333333"/>
        </w:rPr>
        <w:t xml:space="preserve">Монтана </w:t>
      </w:r>
      <w:r w:rsidRPr="007F52A6">
        <w:rPr>
          <w:color w:val="333333"/>
        </w:rPr>
        <w:t>приема отделно решение, в което се посочват датата и часът на подаване на документите в РИК.</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Решенията се вписват в регистъра на кандидатите за народни представители (Приложение № 60-НС).</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xml:space="preserve">21. На 18 март 2026 г. до 12.00 ч. </w:t>
      </w:r>
      <w:r>
        <w:rPr>
          <w:color w:val="333333"/>
        </w:rPr>
        <w:t>РИК Монтана</w:t>
      </w:r>
      <w:r w:rsidRPr="007F52A6">
        <w:rPr>
          <w:color w:val="333333"/>
        </w:rPr>
        <w:t xml:space="preserve"> изпраща на ЦИК писмено потвърждение, че въведените данни за кандидатските листи в системата cik.is-bg.net съответстват на взетите решения за регистрация на кандидатските листи и одобрените с решение на РИК промени в листите.</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xml:space="preserve">В случаите на извършени промени в кандидатските листи на партиите и коалициите по реда на чл. 258, ал. 4 и ал. 5, изр. второ ИК </w:t>
      </w:r>
      <w:r>
        <w:rPr>
          <w:color w:val="333333"/>
        </w:rPr>
        <w:t xml:space="preserve">РИК Монтана </w:t>
      </w:r>
      <w:r w:rsidRPr="007F52A6">
        <w:rPr>
          <w:color w:val="333333"/>
        </w:rPr>
        <w:t>изпраща на ЦИК незабавно решенията си, но не по-късно от 19 март 2026 г. (30 дни преди изборния ден). Р</w:t>
      </w:r>
      <w:r>
        <w:rPr>
          <w:color w:val="333333"/>
        </w:rPr>
        <w:t xml:space="preserve">ИК Монтана </w:t>
      </w:r>
      <w:r w:rsidRPr="007F52A6">
        <w:rPr>
          <w:color w:val="333333"/>
        </w:rPr>
        <w:t>незабавно актуализира данните за извършените промени в системата cik.is-bg.net.</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xml:space="preserve">В случаите на извършени промени в кандидатските листи на партиите и коалициите по реда на чл. 258, ал. 5, изр. първо ИК </w:t>
      </w:r>
      <w:r>
        <w:rPr>
          <w:color w:val="333333"/>
        </w:rPr>
        <w:t xml:space="preserve">РИК Монтана </w:t>
      </w:r>
      <w:r w:rsidRPr="007F52A6">
        <w:rPr>
          <w:color w:val="333333"/>
        </w:rPr>
        <w:t>изпраща на ЦИК незабавно решенията си, но не по-късно от 11 април 2026 г. (7 дни преди изборния ден). Р</w:t>
      </w:r>
      <w:r>
        <w:rPr>
          <w:color w:val="333333"/>
        </w:rPr>
        <w:t xml:space="preserve">ИК Монтана </w:t>
      </w:r>
      <w:r w:rsidRPr="007F52A6">
        <w:rPr>
          <w:color w:val="333333"/>
        </w:rPr>
        <w:t>незабавно актуализира данните за извършените промени в системата cik.is-bg.net.</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Р</w:t>
      </w:r>
      <w:r>
        <w:rPr>
          <w:color w:val="333333"/>
        </w:rPr>
        <w:t xml:space="preserve">ИК Монтана </w:t>
      </w:r>
      <w:r w:rsidRPr="007F52A6">
        <w:rPr>
          <w:color w:val="333333"/>
        </w:rPr>
        <w:t>предоставя информацията за кандидатските листи от системата cik.is-bg.net на областните управители за отпечатване на листите.</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22. Р</w:t>
      </w:r>
      <w:r>
        <w:rPr>
          <w:color w:val="333333"/>
        </w:rPr>
        <w:t xml:space="preserve">ИК Монтана </w:t>
      </w:r>
      <w:r w:rsidRPr="007F52A6">
        <w:rPr>
          <w:color w:val="333333"/>
        </w:rPr>
        <w:t>издава удостоверение за регистрация на всеки кандидат за народен представител (Приложение № 61-НС).</w:t>
      </w:r>
    </w:p>
    <w:p w:rsidR="007C5497" w:rsidRPr="007F52A6" w:rsidRDefault="007C5497" w:rsidP="007C5497">
      <w:pPr>
        <w:pStyle w:val="a4"/>
        <w:shd w:val="clear" w:color="auto" w:fill="FFFFFF"/>
        <w:spacing w:before="0" w:beforeAutospacing="0" w:after="0" w:afterAutospacing="0"/>
        <w:jc w:val="both"/>
        <w:rPr>
          <w:color w:val="333333"/>
        </w:rPr>
      </w:pPr>
      <w:r w:rsidRPr="007F52A6">
        <w:rPr>
          <w:rStyle w:val="a5"/>
          <w:rFonts w:eastAsiaTheme="majorEastAsia"/>
          <w:color w:val="333333"/>
        </w:rPr>
        <w:t>VІ. Отказ за регистрация и заличаване на регистрация</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23. Р</w:t>
      </w:r>
      <w:r>
        <w:rPr>
          <w:color w:val="333333"/>
        </w:rPr>
        <w:t xml:space="preserve">ИК Монтана </w:t>
      </w:r>
      <w:r w:rsidRPr="007F52A6">
        <w:rPr>
          <w:color w:val="333333"/>
        </w:rPr>
        <w:t>извършва проверка при приемане на документите дали са изпълнени изискванията за регистрация на кандидатите за народни представители. При установяване на непълноти или несъответствия дава незабавно указания и срок за отстраняването им. В случай че непълнотите или несъответствията не бъдат отстранени в определения срок, РИК отказва регистрация.  </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24. При отказ за регистрация или при обявяване на недействителност на регистрацията на кандидат от кандидатска листа на партия или коалиция, партията или коалицията може не по-късно от 19 март 2026 г. (30 дни преди изборния ден) да предложи за регистриране друг кандидат.</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25. Когато някой от кандидатите в регистрирана кандидатска листа на партия или коалиция се откаже, партията или коалицията може да предложи друг кандидат не по-късно от 19 март 2026 г. (30 дни преди изборния ден).</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xml:space="preserve">26. Когато някой от кандидатите в регистрирана кандидатска листа на партия или коалиция почине или изпадне в трайна невъзможност да участва в изборите, установена </w:t>
      </w:r>
      <w:r w:rsidRPr="007F52A6">
        <w:rPr>
          <w:color w:val="333333"/>
        </w:rPr>
        <w:lastRenderedPageBreak/>
        <w:t>в приложени писмени доказателства, партията или коалицията може да предложи друг кандидат не по-късно от 11 април 2026 г. (7 дни преди изборния ден).</w:t>
      </w:r>
    </w:p>
    <w:p w:rsidR="007C5497" w:rsidRPr="007F52A6" w:rsidRDefault="007C5497" w:rsidP="007C5497">
      <w:pPr>
        <w:pStyle w:val="a4"/>
        <w:shd w:val="clear" w:color="auto" w:fill="FFFFFF"/>
        <w:spacing w:before="0" w:beforeAutospacing="0" w:after="0" w:afterAutospacing="0"/>
        <w:jc w:val="both"/>
        <w:rPr>
          <w:color w:val="333333"/>
        </w:rPr>
      </w:pPr>
      <w:r w:rsidRPr="007F52A6">
        <w:rPr>
          <w:rStyle w:val="a5"/>
          <w:rFonts w:eastAsiaTheme="majorEastAsia"/>
          <w:color w:val="333333"/>
        </w:rPr>
        <w:t>VІІ. Ред за преподреждане на кандидатските листи</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27. В случаите по т. 24 или 25 новият кандидат по предложение на партията или коалицията заема освободеното или последното място в кандидатската листа, като във втория случай останалите кандидати се преподреждат с едно място напред.</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28. Листата не се преподрежда, когато кандидат в регистрирана кандидатска листа на партия или коалиция се откаже след 19 март 2026 г. В този случай мястото на отказалия се кандидат остава незаето. При изписване на имената и номерата в кандидатските листи върху информационното табло пред изборното помещение и в паравана за гласуване срещу номера и на мястото на името на отказалия се кандидат се вписва „заличен“.</w:t>
      </w:r>
    </w:p>
    <w:p w:rsidR="007C5497" w:rsidRPr="007F52A6" w:rsidRDefault="007C5497" w:rsidP="007C5497">
      <w:pPr>
        <w:pStyle w:val="a4"/>
        <w:shd w:val="clear" w:color="auto" w:fill="FFFFFF"/>
        <w:spacing w:before="0" w:beforeAutospacing="0" w:after="0" w:afterAutospacing="0"/>
        <w:jc w:val="both"/>
        <w:rPr>
          <w:color w:val="333333"/>
        </w:rPr>
      </w:pPr>
      <w:r w:rsidRPr="007F52A6">
        <w:rPr>
          <w:rStyle w:val="a5"/>
          <w:rFonts w:eastAsiaTheme="majorEastAsia"/>
          <w:color w:val="333333"/>
        </w:rPr>
        <w:t>VІІІ. Действителност на регистрацията. Обжалване</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xml:space="preserve">29. Когато РИК </w:t>
      </w:r>
      <w:r>
        <w:rPr>
          <w:color w:val="333333"/>
        </w:rPr>
        <w:t xml:space="preserve">Монтана </w:t>
      </w:r>
      <w:r w:rsidRPr="007F52A6">
        <w:rPr>
          <w:color w:val="333333"/>
        </w:rPr>
        <w:t>установи, че независим кандидат не е подкрепен от необходимия брой избиратели, регистрацията му се заличава с решение, което незабавно се изпраща на инициативния комитет.</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 xml:space="preserve">30. Решението на РИК </w:t>
      </w:r>
      <w:r>
        <w:rPr>
          <w:color w:val="333333"/>
        </w:rPr>
        <w:t xml:space="preserve">Монтана </w:t>
      </w:r>
      <w:r w:rsidRPr="007F52A6">
        <w:rPr>
          <w:color w:val="333333"/>
        </w:rPr>
        <w:t>може да се обжалва пред ЦИК в тридневен срок от обявяването му по реда на чл. 73 ИК. Когато решението е взето от ЦИК, тя незабавно го изпраща на РИК, която незабавно го изпраща на инициативния комитет.</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31. Централната избирателна комисия установява и обявява за недействителни регистрациите, извършени в нарушение на чл. 254, ал. 1 или 4 ИК. Решението се обявява незабавно и се уведомяват  РИК и съответните кандидати, партии, коалиции и инициативни комитети.</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32. Решенията на ЦИК може да се обжалват пред ВАС по реда на чл. 58 ИК.</w:t>
      </w:r>
    </w:p>
    <w:p w:rsidR="007C5497" w:rsidRPr="007F52A6" w:rsidRDefault="007C5497" w:rsidP="007C5497">
      <w:pPr>
        <w:pStyle w:val="a4"/>
        <w:shd w:val="clear" w:color="auto" w:fill="FFFFFF"/>
        <w:spacing w:before="0" w:beforeAutospacing="0" w:after="0" w:afterAutospacing="0"/>
        <w:jc w:val="both"/>
        <w:rPr>
          <w:color w:val="333333"/>
        </w:rPr>
      </w:pPr>
      <w:r w:rsidRPr="007F52A6">
        <w:rPr>
          <w:rStyle w:val="a5"/>
          <w:rFonts w:eastAsiaTheme="majorEastAsia"/>
          <w:color w:val="333333"/>
        </w:rPr>
        <w:t>ІХ. Статут на кандидатите. Неприкосновеност</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33. От регистрирането на кандидатските листи до обявяване на резултатите от изборите кандидатите за народни представители имат качество на длъжностни лица по смисъла на Наказателния кодекс. Когато регистрацията на кандидат е заличена, правата и задълженията му като длъжностно лице се прекратяват от деня на заличаването.</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34. От деня на регистрацията им до обявяване на резултатите от изборите регистрираните кандидати не могат да бъдат задържани или привличани като обвиняеми освен за извършено престъпление от общ характер и с разрешение на ЦИК, въз основа на мотивирано искане от главния прокурор. При заварено тежко престъпление разрешение за задържане не се иска, като в този случай незабавно се уведомява ЦИК.</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35. Когато регистрацията на кандидат е заличена, правата му по чл. 160, ал. 1 ИК се прекратяват от деня на заличаването. Разпоредбата не се прилага, когато регистрираните кандидати са били задържани или привлечени като обвиняеми преди датата на регистрация.</w:t>
      </w:r>
    </w:p>
    <w:p w:rsidR="007C5497" w:rsidRPr="007F52A6" w:rsidRDefault="007C5497" w:rsidP="007C5497">
      <w:pPr>
        <w:pStyle w:val="a4"/>
        <w:shd w:val="clear" w:color="auto" w:fill="FFFFFF"/>
        <w:spacing w:before="0" w:beforeAutospacing="0" w:after="0" w:afterAutospacing="0"/>
        <w:jc w:val="both"/>
        <w:rPr>
          <w:color w:val="333333"/>
        </w:rPr>
      </w:pPr>
      <w:r w:rsidRPr="007F52A6">
        <w:rPr>
          <w:rStyle w:val="a5"/>
          <w:rFonts w:eastAsiaTheme="majorEastAsia"/>
          <w:color w:val="333333"/>
        </w:rPr>
        <w:t>Х. Отпуск на регистрираните кандидати</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36. Кандидат за народен представител, който е държавен или местен орган или заема служба в администрацията на държавен или местен орган, задължително ползва по свой избор платен годишен отпуск или неплатен служебен отпуск за времето от регистрацията до обявяване на резултатите от изборите. Това изискване не се прилага за министър-председателя, заместник министър-председателите, министрите, народните представители, президента и вицепрезидента на републиката, като техните пълномощия продължават и след регистрацията им като кандидати.</w:t>
      </w:r>
    </w:p>
    <w:p w:rsidR="007C5497" w:rsidRPr="007F52A6" w:rsidRDefault="007C5497" w:rsidP="007C5497">
      <w:pPr>
        <w:pStyle w:val="a4"/>
        <w:shd w:val="clear" w:color="auto" w:fill="FFFFFF"/>
        <w:spacing w:before="0" w:beforeAutospacing="0" w:after="0" w:afterAutospacing="0"/>
        <w:jc w:val="both"/>
        <w:rPr>
          <w:color w:val="333333"/>
        </w:rPr>
      </w:pPr>
      <w:r w:rsidRPr="007F52A6">
        <w:rPr>
          <w:color w:val="333333"/>
        </w:rPr>
        <w:t>37. Отпускът по т. 36 се зачита за трудов или служебен и осигурителен стаж. В случай на заличаване на регистрацията на кандидат, отпускът се прекъсва от деня на заличаването. Когато заличаването бъде отменено, се смята, че отпускът не е прекъсван.</w:t>
      </w:r>
    </w:p>
    <w:p w:rsidR="007C5497" w:rsidRDefault="007C5497" w:rsidP="007C5497">
      <w:pPr>
        <w:pStyle w:val="a4"/>
        <w:shd w:val="clear" w:color="auto" w:fill="FFFFFF"/>
        <w:spacing w:before="0" w:beforeAutospacing="0" w:after="0" w:afterAutospacing="0"/>
        <w:jc w:val="both"/>
        <w:rPr>
          <w:color w:val="333333"/>
        </w:rPr>
      </w:pPr>
      <w:r w:rsidRPr="007F52A6">
        <w:rPr>
          <w:color w:val="333333"/>
        </w:rPr>
        <w:lastRenderedPageBreak/>
        <w:t>38. Кандидатите за народни представители могат да подадат заявление за гласуване на друго място до общинската администрация по постоянния им адрес до 17.00 ч. на 4 април 2026 г. (не по-късно от 14 дни преди изборния ден).</w:t>
      </w:r>
    </w:p>
    <w:p w:rsidR="007C5497" w:rsidRPr="000661DE" w:rsidRDefault="007C5497" w:rsidP="007C5497">
      <w:pPr>
        <w:pStyle w:val="a4"/>
        <w:shd w:val="clear" w:color="auto" w:fill="FFFFFF"/>
        <w:spacing w:before="0" w:beforeAutospacing="0" w:after="0" w:afterAutospacing="0"/>
        <w:jc w:val="both"/>
        <w:rPr>
          <w:color w:val="333333"/>
        </w:rPr>
      </w:pPr>
    </w:p>
    <w:p w:rsidR="007C5497" w:rsidRPr="007F52A6" w:rsidRDefault="007C5497" w:rsidP="007C5497">
      <w:pPr>
        <w:pStyle w:val="a4"/>
        <w:shd w:val="clear" w:color="auto" w:fill="FFFFFF"/>
        <w:spacing w:before="0" w:beforeAutospacing="0" w:after="0" w:afterAutospacing="0"/>
        <w:rPr>
          <w:color w:val="333333"/>
        </w:rPr>
      </w:pPr>
      <w:r w:rsidRPr="007F52A6">
        <w:rPr>
          <w:color w:val="333333"/>
        </w:rPr>
        <w:t>Решението може да бъде оспорено пред ЦИК, чрез РИК</w:t>
      </w:r>
      <w:r>
        <w:rPr>
          <w:color w:val="333333"/>
        </w:rPr>
        <w:t xml:space="preserve"> </w:t>
      </w:r>
      <w:r w:rsidRPr="007F52A6">
        <w:rPr>
          <w:color w:val="333333"/>
        </w:rPr>
        <w:t>Монтана в 3 (три) дневен срок от обявяването му, на основание чл. 73 от Изборния кодекс.</w:t>
      </w:r>
    </w:p>
    <w:p w:rsidR="007C5497" w:rsidRDefault="007C5497" w:rsidP="007C5497">
      <w:pPr>
        <w:shd w:val="clear" w:color="auto" w:fill="FFFFFF"/>
        <w:spacing w:after="150" w:line="240" w:lineRule="auto"/>
        <w:ind w:firstLine="360"/>
        <w:jc w:val="both"/>
        <w:rPr>
          <w:rFonts w:ascii="Times New Roman" w:hAnsi="Times New Roman" w:cs="Times New Roman"/>
          <w:sz w:val="24"/>
          <w:szCs w:val="24"/>
        </w:rPr>
      </w:pPr>
    </w:p>
    <w:p w:rsidR="007C5497" w:rsidRPr="00F3424E" w:rsidRDefault="007C5497" w:rsidP="007C5497">
      <w:pPr>
        <w:shd w:val="clear" w:color="auto" w:fill="FFFFFF"/>
        <w:spacing w:after="150" w:line="240" w:lineRule="auto"/>
        <w:jc w:val="both"/>
        <w:rPr>
          <w:rFonts w:ascii="Times New Roman" w:eastAsia="Times New Roman" w:hAnsi="Times New Roman" w:cs="Times New Roman"/>
          <w:b/>
          <w:bCs/>
          <w:color w:val="333333"/>
        </w:rPr>
      </w:pPr>
      <w:r w:rsidRPr="00441BA6">
        <w:rPr>
          <w:rFonts w:ascii="Times New Roman" w:hAnsi="Times New Roman" w:cs="Times New Roman"/>
          <w:b/>
          <w:sz w:val="24"/>
          <w:szCs w:val="24"/>
          <w:u w:val="single"/>
        </w:rPr>
        <w:t xml:space="preserve">По т. </w:t>
      </w:r>
      <w:r>
        <w:rPr>
          <w:rFonts w:ascii="Times New Roman" w:hAnsi="Times New Roman" w:cs="Times New Roman"/>
          <w:b/>
          <w:sz w:val="24"/>
          <w:szCs w:val="24"/>
          <w:u w:val="single"/>
        </w:rPr>
        <w:t xml:space="preserve">6 от дневния ред: </w:t>
      </w:r>
      <w:r w:rsidRPr="00F3424E">
        <w:rPr>
          <w:rFonts w:ascii="Times New Roman" w:eastAsia="Times New Roman" w:hAnsi="Times New Roman" w:cs="Times New Roman"/>
          <w:b/>
          <w:bCs/>
          <w:color w:val="333333"/>
        </w:rPr>
        <w:t xml:space="preserve">Реда за разглеждане на жалби и сигнали, подадени до Районна избирателна комисия </w:t>
      </w:r>
      <w:r w:rsidRPr="003318BD">
        <w:rPr>
          <w:rFonts w:ascii="Times New Roman" w:eastAsia="Times New Roman" w:hAnsi="Times New Roman" w:cs="Times New Roman"/>
          <w:b/>
          <w:bCs/>
          <w:color w:val="333333"/>
        </w:rPr>
        <w:t>Монтана</w:t>
      </w:r>
      <w:r w:rsidRPr="00F3424E">
        <w:rPr>
          <w:rFonts w:ascii="Times New Roman" w:eastAsia="Times New Roman" w:hAnsi="Times New Roman" w:cs="Times New Roman"/>
          <w:b/>
          <w:bCs/>
          <w:color w:val="333333"/>
        </w:rPr>
        <w:t xml:space="preserve"> при произвеждане на избори за народни представители на </w:t>
      </w:r>
      <w:r w:rsidRPr="003318BD">
        <w:rPr>
          <w:rFonts w:ascii="Times New Roman" w:eastAsia="Times New Roman" w:hAnsi="Times New Roman" w:cs="Times New Roman"/>
          <w:b/>
          <w:bCs/>
          <w:color w:val="333333"/>
        </w:rPr>
        <w:t>19 април</w:t>
      </w:r>
      <w:r w:rsidRPr="00F3424E">
        <w:rPr>
          <w:rFonts w:ascii="Times New Roman" w:eastAsia="Times New Roman" w:hAnsi="Times New Roman" w:cs="Times New Roman"/>
          <w:b/>
          <w:bCs/>
          <w:color w:val="333333"/>
        </w:rPr>
        <w:t xml:space="preserve"> 202</w:t>
      </w:r>
      <w:r w:rsidRPr="003318BD">
        <w:rPr>
          <w:rFonts w:ascii="Times New Roman" w:eastAsia="Times New Roman" w:hAnsi="Times New Roman" w:cs="Times New Roman"/>
          <w:b/>
          <w:bCs/>
          <w:color w:val="333333"/>
        </w:rPr>
        <w:t>6</w:t>
      </w:r>
      <w:r w:rsidRPr="00F3424E">
        <w:rPr>
          <w:rFonts w:ascii="Times New Roman" w:eastAsia="Times New Roman" w:hAnsi="Times New Roman" w:cs="Times New Roman"/>
          <w:b/>
          <w:bCs/>
          <w:color w:val="333333"/>
        </w:rPr>
        <w:t xml:space="preserve"> г</w:t>
      </w:r>
      <w:r>
        <w:rPr>
          <w:rFonts w:ascii="Times New Roman" w:eastAsia="Times New Roman" w:hAnsi="Times New Roman" w:cs="Times New Roman"/>
          <w:b/>
          <w:bCs/>
          <w:color w:val="333333"/>
        </w:rPr>
        <w:t>.</w:t>
      </w:r>
    </w:p>
    <w:p w:rsidR="007C5497" w:rsidRPr="00F3424E" w:rsidRDefault="007C5497" w:rsidP="007C5497">
      <w:pPr>
        <w:shd w:val="clear" w:color="auto" w:fill="FFFFFF"/>
        <w:spacing w:after="15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Pr="00F3424E">
        <w:rPr>
          <w:rFonts w:ascii="Times New Roman" w:eastAsia="Times New Roman" w:hAnsi="Times New Roman" w:cs="Times New Roman"/>
          <w:color w:val="333333"/>
        </w:rPr>
        <w:t xml:space="preserve">На основание чл. 72, ал. 1, т. 1, т. 20, т. 21, чл. 73, чл. 200 и чл. 201 от Изборния кодекс, Решение № </w:t>
      </w:r>
      <w:r w:rsidRPr="003318BD">
        <w:rPr>
          <w:rFonts w:ascii="Times New Roman" w:eastAsia="Times New Roman" w:hAnsi="Times New Roman" w:cs="Times New Roman"/>
          <w:color w:val="333333"/>
        </w:rPr>
        <w:t>4454</w:t>
      </w:r>
      <w:r w:rsidRPr="00F3424E">
        <w:rPr>
          <w:rFonts w:ascii="Times New Roman" w:eastAsia="Times New Roman" w:hAnsi="Times New Roman" w:cs="Times New Roman"/>
          <w:color w:val="333333"/>
        </w:rPr>
        <w:t xml:space="preserve">-НС от </w:t>
      </w:r>
      <w:r w:rsidRPr="003318BD">
        <w:rPr>
          <w:rFonts w:ascii="Times New Roman" w:eastAsia="Times New Roman" w:hAnsi="Times New Roman" w:cs="Times New Roman"/>
          <w:color w:val="333333"/>
        </w:rPr>
        <w:t>21</w:t>
      </w:r>
      <w:r w:rsidRPr="00F3424E">
        <w:rPr>
          <w:rFonts w:ascii="Times New Roman" w:eastAsia="Times New Roman" w:hAnsi="Times New Roman" w:cs="Times New Roman"/>
          <w:color w:val="333333"/>
        </w:rPr>
        <w:t>.0</w:t>
      </w:r>
      <w:r w:rsidRPr="003318BD">
        <w:rPr>
          <w:rFonts w:ascii="Times New Roman" w:eastAsia="Times New Roman" w:hAnsi="Times New Roman" w:cs="Times New Roman"/>
          <w:color w:val="333333"/>
        </w:rPr>
        <w:t>2</w:t>
      </w:r>
      <w:r w:rsidRPr="00F3424E">
        <w:rPr>
          <w:rFonts w:ascii="Times New Roman" w:eastAsia="Times New Roman" w:hAnsi="Times New Roman" w:cs="Times New Roman"/>
          <w:color w:val="333333"/>
        </w:rPr>
        <w:t>.202</w:t>
      </w:r>
      <w:r w:rsidRPr="003318BD">
        <w:rPr>
          <w:rFonts w:ascii="Times New Roman" w:eastAsia="Times New Roman" w:hAnsi="Times New Roman" w:cs="Times New Roman"/>
          <w:color w:val="333333"/>
        </w:rPr>
        <w:t>6</w:t>
      </w:r>
      <w:r w:rsidRPr="00F3424E">
        <w:rPr>
          <w:rFonts w:ascii="Times New Roman" w:eastAsia="Times New Roman" w:hAnsi="Times New Roman" w:cs="Times New Roman"/>
          <w:color w:val="333333"/>
        </w:rPr>
        <w:t xml:space="preserve"> г. на ЦИК, Р</w:t>
      </w:r>
      <w:r w:rsidRPr="003318BD">
        <w:rPr>
          <w:rFonts w:ascii="Times New Roman" w:eastAsia="Times New Roman" w:hAnsi="Times New Roman" w:cs="Times New Roman"/>
          <w:color w:val="333333"/>
        </w:rPr>
        <w:t>ИК</w:t>
      </w:r>
      <w:r w:rsidRPr="00F3424E">
        <w:rPr>
          <w:rFonts w:ascii="Times New Roman" w:eastAsia="Times New Roman" w:hAnsi="Times New Roman" w:cs="Times New Roman"/>
          <w:color w:val="333333"/>
        </w:rPr>
        <w:t xml:space="preserve"> </w:t>
      </w:r>
      <w:r w:rsidRPr="003318BD">
        <w:rPr>
          <w:rFonts w:ascii="Times New Roman" w:eastAsia="Times New Roman" w:hAnsi="Times New Roman" w:cs="Times New Roman"/>
          <w:color w:val="333333"/>
        </w:rPr>
        <w:t>Монтана</w:t>
      </w:r>
    </w:p>
    <w:p w:rsidR="007C5497" w:rsidRPr="005F6FF9" w:rsidRDefault="007C5497" w:rsidP="007C549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142A3E" w:rsidRDefault="00142A3E" w:rsidP="00142A3E">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Pr>
          <w:rFonts w:ascii="Times New Roman" w:hAnsi="Times New Roman" w:cs="Times New Roman"/>
          <w:b/>
          <w:sz w:val="24"/>
          <w:szCs w:val="24"/>
        </w:rPr>
        <w:t>6</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7C5497" w:rsidRPr="00F3424E" w:rsidRDefault="007C5497" w:rsidP="007C5497">
      <w:pPr>
        <w:shd w:val="clear" w:color="auto" w:fill="FFFFFF"/>
        <w:spacing w:after="150"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 </w:t>
      </w:r>
      <w:r w:rsidRPr="00F3424E">
        <w:rPr>
          <w:rFonts w:ascii="Times New Roman" w:eastAsia="Times New Roman" w:hAnsi="Times New Roman" w:cs="Times New Roman"/>
          <w:b/>
          <w:bCs/>
          <w:color w:val="333333"/>
        </w:rPr>
        <w:t>І. ОПРЕДЕЛЯ условията и реда за приемане и разглеждане на жалби и сигнали, постъпили в  районната избирателна комисия (РИК).</w:t>
      </w:r>
    </w:p>
    <w:p w:rsidR="007C5497" w:rsidRPr="00F3424E" w:rsidRDefault="007C5497" w:rsidP="007C549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При постъпване на жалба срещу решение на РИК, същата следва незабавно да бъде заведена във входящия регистър на Комисията, като се отбелязват датата и часът на постъпването й. Входящият номер на жалбата в регистъра, датата и часът на постъпването й се отбелязват върху самата жалба и върху копието на жалбоподателя.</w:t>
      </w:r>
    </w:p>
    <w:p w:rsidR="007C5497" w:rsidRPr="00F3424E" w:rsidRDefault="007C5497" w:rsidP="007C549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Районната избирателна комисия отбелязва жалбата и в електронния регистър.</w:t>
      </w:r>
    </w:p>
    <w:p w:rsidR="007C5497" w:rsidRPr="00F3424E" w:rsidRDefault="007C5497" w:rsidP="007C549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Постъпилите в РИК жалби и сигнали, включително постъпили по електронната поща на комисията, се завеждат незабавно във входящия регистър на комисията, като се отбелязват датата и часът на постъпването им.</w:t>
      </w:r>
    </w:p>
    <w:p w:rsidR="007C5497" w:rsidRPr="00F3424E" w:rsidRDefault="007C5497" w:rsidP="007C549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Входящият номер на жалбата в регистъра, датата и часът на постъпването й се отбелязват върху самата жалба и върху копието на жалбоподателя.</w:t>
      </w:r>
    </w:p>
    <w:p w:rsidR="007C5497" w:rsidRPr="00F3424E" w:rsidRDefault="007C5497" w:rsidP="007C549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Подадените по електронната поща жалби и сигнали следва да бъдат подписани и сканирани. Разглеждат се жалби и сигнали, подадени в писмена форма, с посочен подател и адрес.</w:t>
      </w:r>
    </w:p>
    <w:p w:rsidR="007C5497" w:rsidRPr="00F3424E" w:rsidRDefault="007C5497" w:rsidP="007C549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Ако жалбата или сигнала не отговаря на изискванията на ИК, на подателя се изпраща съобщение за отстраняване на допуснатите нередовности в срок до 17 ч. на деня на входиране на жалбата/сигнала.</w:t>
      </w:r>
    </w:p>
    <w:p w:rsidR="007C5497" w:rsidRPr="00F3424E" w:rsidRDefault="007C5497" w:rsidP="007C5497">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Регистрираните жалби и сигнали се предават на председателя на РИК, който с резолюция ги разпределя на член на РИК за доклад на заседание на комисията.</w:t>
      </w:r>
    </w:p>
    <w:p w:rsidR="007C5497" w:rsidRPr="00F3424E" w:rsidRDefault="007C5497" w:rsidP="007C5497">
      <w:pPr>
        <w:shd w:val="clear" w:color="auto" w:fill="FFFFFF"/>
        <w:spacing w:after="150"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b/>
          <w:bCs/>
          <w:color w:val="333333"/>
        </w:rPr>
        <w:t>ІІ. Процедура за разглеждане на жалби и сигнали.</w:t>
      </w:r>
    </w:p>
    <w:p w:rsidR="007C5497" w:rsidRPr="00F3424E" w:rsidRDefault="007C5497" w:rsidP="007C549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Членът на РИК, на когото са разпределени жалбата или сигналът, следва да обработи жалбата или сигнала незабавно след постъпването им.</w:t>
      </w:r>
    </w:p>
    <w:p w:rsidR="007C5497" w:rsidRPr="00F3424E" w:rsidRDefault="007C5497" w:rsidP="007C549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Когато комисията установи, че не е компетентна да разгледа жалбата или сигнала, същата се препраща до компетентния орган с копие до подателя.</w:t>
      </w:r>
    </w:p>
    <w:p w:rsidR="007C5497" w:rsidRPr="00F3424E" w:rsidRDefault="007C5497" w:rsidP="007C549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Когато членът на РИК установи нередовности в жалбата или сигнала, подателят се уведомява (по телефон, електронна поща или на адрес с писмо), с указание за отстраняване до 17 ч. на същия ден, в противен случай жалбата ще бъде оставена без разглеждане. След отстраняване на нередовностите, членът на РИК докладва жалбата или сигнала в заседание на комисията за разглеждане в тридневен срок с проект за решение.</w:t>
      </w:r>
    </w:p>
    <w:p w:rsidR="007C5497" w:rsidRPr="00F3424E" w:rsidRDefault="007C5497" w:rsidP="007C549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Когато в жалбата или сигналът са от естество, което не налага комисията да се произнася с решение, а само да предприеме действия –</w:t>
      </w:r>
      <w:r>
        <w:rPr>
          <w:rFonts w:ascii="Times New Roman" w:eastAsia="Times New Roman" w:hAnsi="Times New Roman" w:cs="Times New Roman"/>
          <w:color w:val="333333"/>
        </w:rPr>
        <w:t xml:space="preserve"> </w:t>
      </w:r>
      <w:r w:rsidRPr="00F3424E">
        <w:rPr>
          <w:rFonts w:ascii="Times New Roman" w:eastAsia="Times New Roman" w:hAnsi="Times New Roman" w:cs="Times New Roman"/>
          <w:color w:val="333333"/>
        </w:rPr>
        <w:t>указания, проверка и т.н., комисията уведомява писмено подателя на жалбата или сигнала.</w:t>
      </w:r>
    </w:p>
    <w:p w:rsidR="007C5497" w:rsidRPr="00F3424E" w:rsidRDefault="007C5497" w:rsidP="007C549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lastRenderedPageBreak/>
        <w:t>Когато в жалбата или сигнала не се съдържат твърдения за нарушение на разпоредбите на Изборния кодекс и не са налице условията по т. ІІ., комисията може да реши жалбата или сигналът да останат за сведение.</w:t>
      </w:r>
    </w:p>
    <w:p w:rsidR="007C5497" w:rsidRPr="00F3424E" w:rsidRDefault="007C5497" w:rsidP="007C549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Когато комисията установи, че следва да се изискат допълнителни документи, произнасянето по жалбата или сигнала се отлага до получаването им и комплектуването на преписката.</w:t>
      </w:r>
    </w:p>
    <w:p w:rsidR="007C5497" w:rsidRPr="00F3424E" w:rsidRDefault="007C5497" w:rsidP="007C549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Комисията се произнася с решение по постъпилата жалба или сигнал.</w:t>
      </w:r>
    </w:p>
    <w:p w:rsidR="007C5497" w:rsidRPr="00F3424E" w:rsidRDefault="007C5497" w:rsidP="007C549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Начинът на взимане и обявяване на решенията на РИК се определя с решение на ЦИК.</w:t>
      </w:r>
    </w:p>
    <w:p w:rsidR="007C5497" w:rsidRPr="00F3424E" w:rsidRDefault="007C5497" w:rsidP="007C549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РИК ред.</w:t>
      </w:r>
    </w:p>
    <w:p w:rsidR="007C5497" w:rsidRPr="00F3424E" w:rsidRDefault="007C5497" w:rsidP="007C549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След изтичане срока на пълномощията на РИК същата следва да изпрати в ЦИК започналите пред нея, но недовършени административно-наказателни производства, образувани въз основа на подадени сигнали и жалби за нарушения на Изборния кодекс.</w:t>
      </w:r>
    </w:p>
    <w:p w:rsidR="007C5497" w:rsidRPr="00F3424E" w:rsidRDefault="007C5497" w:rsidP="007C5497">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В РИК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 подадени до комисията, постановените решения по тях и указания за комплектуване на преписките по жалбите срещу решения на РИК.</w:t>
      </w:r>
    </w:p>
    <w:p w:rsidR="007C5497" w:rsidRPr="00F3424E" w:rsidRDefault="007C5497" w:rsidP="007C5497">
      <w:pPr>
        <w:shd w:val="clear" w:color="auto" w:fill="FFFFFF"/>
        <w:spacing w:after="150"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III. </w:t>
      </w:r>
      <w:r w:rsidRPr="00F3424E">
        <w:rPr>
          <w:rFonts w:ascii="Times New Roman" w:eastAsia="Times New Roman" w:hAnsi="Times New Roman" w:cs="Times New Roman"/>
          <w:b/>
          <w:bCs/>
          <w:color w:val="333333"/>
        </w:rPr>
        <w:t>Процедура по оспорване решенията на РИК</w:t>
      </w:r>
    </w:p>
    <w:p w:rsidR="007C5497" w:rsidRPr="00F3424E" w:rsidRDefault="007C5497" w:rsidP="007C549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При постъпване на жалба срещу решение на РИК, същата следва незабавно да бъде заведена във входящия регистър на Комисията, като се отбелязват датата и часът на постъпването й. Входящият номер на жалбата в регистъра, датата и часът на постъпването й се отбелязват върху самата жалба и върху копието на жалбоподателя. Районната избирателна комисия отбелязва жалбата и в електронния регистър.</w:t>
      </w:r>
    </w:p>
    <w:p w:rsidR="007C5497" w:rsidRPr="00F3424E" w:rsidRDefault="007C5497" w:rsidP="007C5497">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След завеждане на жалбата във входящия регистър на комисията, тя се комплектува с необходимите документи и книжа и се изпраща в ЦИК.</w:t>
      </w:r>
    </w:p>
    <w:p w:rsidR="007C5497" w:rsidRPr="00F3424E" w:rsidRDefault="007C5497" w:rsidP="007C5497">
      <w:pPr>
        <w:shd w:val="clear" w:color="auto" w:fill="FFFFFF"/>
        <w:spacing w:after="150"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        Жалбите и приложенията към тях незабавно се изпращат в сканирани копия на електронната поща на Централната избирателна комисия – </w:t>
      </w:r>
      <w:hyperlink r:id="rId7" w:history="1">
        <w:r w:rsidRPr="00F3424E">
          <w:rPr>
            <w:rFonts w:ascii="Times New Roman" w:eastAsia="Times New Roman" w:hAnsi="Times New Roman" w:cs="Times New Roman"/>
            <w:color w:val="337AB7"/>
            <w:u w:val="single"/>
          </w:rPr>
          <w:t>cik@cik.bg</w:t>
        </w:r>
      </w:hyperlink>
      <w:r w:rsidRPr="00F3424E">
        <w:rPr>
          <w:rFonts w:ascii="Times New Roman" w:eastAsia="Times New Roman" w:hAnsi="Times New Roman" w:cs="Times New Roman"/>
          <w:color w:val="333333"/>
        </w:rPr>
        <w:t> или по телефакс на ЦИК. Едновременно с това жалбата и приложенията се изпращат незабавно по куриер до ЦИК в оригинал, с придружително писмо.</w:t>
      </w:r>
    </w:p>
    <w:p w:rsidR="007C5497" w:rsidRPr="00F3424E" w:rsidRDefault="007C5497" w:rsidP="007C5497">
      <w:pPr>
        <w:shd w:val="clear" w:color="auto" w:fill="FFFFFF"/>
        <w:spacing w:after="150"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         Към жалбата се прилагат:</w:t>
      </w:r>
    </w:p>
    <w:p w:rsidR="007C5497" w:rsidRPr="003318BD" w:rsidRDefault="007C5497" w:rsidP="007C5497">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F3424E">
        <w:rPr>
          <w:rFonts w:ascii="Times New Roman" w:eastAsia="Times New Roman" w:hAnsi="Times New Roman" w:cs="Times New Roman"/>
          <w:color w:val="333333"/>
        </w:rPr>
        <w:t xml:space="preserve"> </w:t>
      </w:r>
      <w:r w:rsidRPr="003318BD">
        <w:rPr>
          <w:rFonts w:ascii="Times New Roman" w:eastAsia="Times New Roman" w:hAnsi="Times New Roman" w:cs="Times New Roman"/>
          <w:color w:val="333333"/>
        </w:rPr>
        <w:t>Копие от решението, което се обжалва, подписано от председателя и секретаря на РИК.</w:t>
      </w:r>
    </w:p>
    <w:p w:rsidR="007C5497" w:rsidRPr="003318BD" w:rsidRDefault="007C5497" w:rsidP="007C5497">
      <w:pPr>
        <w:pStyle w:val="a3"/>
        <w:numPr>
          <w:ilvl w:val="0"/>
          <w:numId w:val="10"/>
        </w:numPr>
        <w:shd w:val="clear" w:color="auto" w:fill="FFFFFF"/>
        <w:spacing w:after="150" w:line="240" w:lineRule="auto"/>
        <w:jc w:val="both"/>
        <w:rPr>
          <w:rFonts w:ascii="Times New Roman" w:eastAsia="Times New Roman" w:hAnsi="Times New Roman" w:cs="Times New Roman"/>
          <w:color w:val="333333"/>
        </w:rPr>
      </w:pPr>
      <w:r w:rsidRPr="003318BD">
        <w:rPr>
          <w:rFonts w:ascii="Times New Roman" w:eastAsia="Times New Roman" w:hAnsi="Times New Roman" w:cs="Times New Roman"/>
          <w:color w:val="333333"/>
        </w:rPr>
        <w:t>Копие от екземпляра на обжалваното решение, който е поставен на общодостъпното място за обявяване решенията на РИК и който съдържа удостоверяване на коя дата и в колко часа решението е било обявено на таблото на РИК, както и на коя дата и в колко часа е свалено от таблото, подписано от председателя и секретаря на комисията. Копие на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rsidR="007C5497" w:rsidRPr="003318BD" w:rsidRDefault="007C5497" w:rsidP="007C5497">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3318BD">
        <w:rPr>
          <w:rFonts w:ascii="Times New Roman" w:eastAsia="Times New Roman" w:hAnsi="Times New Roman" w:cs="Times New Roman"/>
          <w:color w:val="333333"/>
        </w:rPr>
        <w:t xml:space="preserve">Извлечение от протокола на комисията, което да съдържа данни колко членове са присъствали на заседанието на РИК, разискванията при вземане на обжалваното решение, колко членове са гласували „за“ </w:t>
      </w:r>
      <w:r>
        <w:rPr>
          <w:rFonts w:ascii="Times New Roman" w:eastAsia="Times New Roman" w:hAnsi="Times New Roman" w:cs="Times New Roman"/>
          <w:color w:val="333333"/>
        </w:rPr>
        <w:t xml:space="preserve"> </w:t>
      </w:r>
      <w:r w:rsidRPr="003318BD">
        <w:rPr>
          <w:rFonts w:ascii="Times New Roman" w:eastAsia="Times New Roman" w:hAnsi="Times New Roman" w:cs="Times New Roman"/>
          <w:color w:val="333333"/>
        </w:rPr>
        <w:t>и колко „против“, както и ако има особено мнение. Извлечението от протокола следва да е подписано от председателя и секретаря на РИК. Вместо извлечение от протокола може да се изпрати копие от протокола, подписано от председател и секретар.</w:t>
      </w:r>
    </w:p>
    <w:p w:rsidR="007C5497" w:rsidRPr="003318BD" w:rsidRDefault="007C5497" w:rsidP="007C5497">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3318BD">
        <w:rPr>
          <w:rFonts w:ascii="Times New Roman" w:eastAsia="Times New Roman" w:hAnsi="Times New Roman" w:cs="Times New Roman"/>
          <w:color w:val="333333"/>
        </w:rPr>
        <w:t>Пълномощното на лицето, когато жалбата се подава чрез пълномощник.</w:t>
      </w:r>
    </w:p>
    <w:p w:rsidR="007C5497" w:rsidRPr="003318BD" w:rsidRDefault="007C5497" w:rsidP="007C5497">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3318BD">
        <w:rPr>
          <w:rFonts w:ascii="Times New Roman" w:eastAsia="Times New Roman" w:hAnsi="Times New Roman" w:cs="Times New Roman"/>
          <w:color w:val="333333"/>
        </w:rPr>
        <w:t>Приложените към жалбата документи.</w:t>
      </w:r>
    </w:p>
    <w:p w:rsidR="007C5497" w:rsidRPr="003318BD" w:rsidRDefault="007C5497" w:rsidP="007C5497">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3318BD">
        <w:rPr>
          <w:rFonts w:ascii="Times New Roman" w:eastAsia="Times New Roman" w:hAnsi="Times New Roman" w:cs="Times New Roman"/>
          <w:color w:val="333333"/>
        </w:rPr>
        <w:lastRenderedPageBreak/>
        <w:t>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РИК при вземане на решението.</w:t>
      </w:r>
    </w:p>
    <w:p w:rsidR="007C5497" w:rsidRPr="003318BD" w:rsidRDefault="007C5497" w:rsidP="007C5497">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333333"/>
        </w:rPr>
      </w:pPr>
      <w:r w:rsidRPr="003318BD">
        <w:rPr>
          <w:rFonts w:ascii="Times New Roman" w:eastAsia="Times New Roman" w:hAnsi="Times New Roman" w:cs="Times New Roman"/>
          <w:color w:val="333333"/>
        </w:rPr>
        <w:t>Когато се обжалват решенията за регистрации на застъпници, следва да се изпращат копия от заявленията и документите за регистрация, както и от страницата от съответния регистър с направените в него вписвания.</w:t>
      </w:r>
    </w:p>
    <w:p w:rsidR="007C5497" w:rsidRPr="003318BD" w:rsidRDefault="007C5497" w:rsidP="007C5497">
      <w:pPr>
        <w:shd w:val="clear" w:color="auto" w:fill="FFFFFF"/>
        <w:spacing w:after="15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Pr="003318BD">
        <w:rPr>
          <w:rFonts w:ascii="Times New Roman" w:eastAsia="Times New Roman" w:hAnsi="Times New Roman" w:cs="Times New Roman"/>
          <w:color w:val="333333"/>
        </w:rPr>
        <w:t>Районната избирателна комисия следва да изпрати незабавно и всички допълнително изискани от член на ЦИК материали и книжа във връзка с комплектуването на жалбите срещу решенията на РИК.</w:t>
      </w:r>
    </w:p>
    <w:p w:rsidR="007C5497" w:rsidRPr="003318BD" w:rsidRDefault="007C5497" w:rsidP="007C5497">
      <w:pPr>
        <w:shd w:val="clear" w:color="auto" w:fill="FFFFFF"/>
        <w:spacing w:after="150" w:line="24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          </w:t>
      </w:r>
      <w:r w:rsidRPr="003318BD">
        <w:rPr>
          <w:rFonts w:ascii="Times New Roman" w:eastAsia="Times New Roman" w:hAnsi="Times New Roman" w:cs="Times New Roman"/>
          <w:color w:val="333333"/>
        </w:rPr>
        <w:t>Решението може да бъде оспорено пред ЦИК, чрез РИК</w:t>
      </w:r>
      <w:r>
        <w:rPr>
          <w:rFonts w:ascii="Times New Roman" w:eastAsia="Times New Roman" w:hAnsi="Times New Roman" w:cs="Times New Roman"/>
          <w:color w:val="333333"/>
        </w:rPr>
        <w:t xml:space="preserve"> </w:t>
      </w:r>
      <w:r w:rsidRPr="003318BD">
        <w:rPr>
          <w:rFonts w:ascii="Times New Roman" w:eastAsia="Times New Roman" w:hAnsi="Times New Roman" w:cs="Times New Roman"/>
          <w:color w:val="333333"/>
        </w:rPr>
        <w:t>Монтана в 3 (три) дневен срок от обявяването му, на основание чл. 73 от Изборния кодекс.</w:t>
      </w:r>
    </w:p>
    <w:p w:rsidR="007C5497" w:rsidRPr="00F3424E" w:rsidRDefault="007C5497" w:rsidP="007C5497">
      <w:pPr>
        <w:shd w:val="clear" w:color="auto" w:fill="FFFFFF"/>
        <w:spacing w:after="150" w:line="240" w:lineRule="auto"/>
        <w:jc w:val="both"/>
        <w:rPr>
          <w:rFonts w:ascii="Times New Roman" w:eastAsia="Times New Roman" w:hAnsi="Times New Roman" w:cs="Times New Roman"/>
          <w:b/>
          <w:bCs/>
          <w:color w:val="333333"/>
        </w:rPr>
      </w:pPr>
      <w:r w:rsidRPr="00441BA6">
        <w:rPr>
          <w:rFonts w:ascii="Times New Roman" w:hAnsi="Times New Roman" w:cs="Times New Roman"/>
          <w:b/>
          <w:sz w:val="24"/>
          <w:szCs w:val="24"/>
          <w:u w:val="single"/>
        </w:rPr>
        <w:t xml:space="preserve">По т. </w:t>
      </w:r>
      <w:r>
        <w:rPr>
          <w:rFonts w:ascii="Times New Roman" w:hAnsi="Times New Roman" w:cs="Times New Roman"/>
          <w:b/>
          <w:sz w:val="24"/>
          <w:szCs w:val="24"/>
          <w:u w:val="single"/>
        </w:rPr>
        <w:t xml:space="preserve">7 от дневния ред: </w:t>
      </w:r>
      <w:r w:rsidRPr="00F3424E">
        <w:rPr>
          <w:rFonts w:ascii="Times New Roman" w:eastAsia="Times New Roman" w:hAnsi="Times New Roman" w:cs="Times New Roman"/>
          <w:b/>
          <w:bCs/>
          <w:color w:val="333333"/>
        </w:rPr>
        <w:t xml:space="preserve">Процесуалното представителство на Районна избирателна комисия </w:t>
      </w:r>
      <w:r>
        <w:rPr>
          <w:rFonts w:ascii="Times New Roman" w:eastAsia="Times New Roman" w:hAnsi="Times New Roman" w:cs="Times New Roman"/>
          <w:b/>
          <w:bCs/>
          <w:color w:val="333333"/>
        </w:rPr>
        <w:t>Монтана</w:t>
      </w:r>
      <w:r w:rsidRPr="00F3424E">
        <w:rPr>
          <w:rFonts w:ascii="Times New Roman" w:eastAsia="Times New Roman" w:hAnsi="Times New Roman" w:cs="Times New Roman"/>
          <w:b/>
          <w:bCs/>
          <w:color w:val="333333"/>
        </w:rPr>
        <w:t xml:space="preserve"> при произвеждане на изборите за народни представители на </w:t>
      </w:r>
      <w:r>
        <w:rPr>
          <w:rFonts w:ascii="Times New Roman" w:eastAsia="Times New Roman" w:hAnsi="Times New Roman" w:cs="Times New Roman"/>
          <w:b/>
          <w:bCs/>
          <w:color w:val="333333"/>
        </w:rPr>
        <w:t>19</w:t>
      </w:r>
      <w:r w:rsidRPr="00F3424E">
        <w:rPr>
          <w:rFonts w:ascii="Times New Roman" w:eastAsia="Times New Roman" w:hAnsi="Times New Roman" w:cs="Times New Roman"/>
          <w:b/>
          <w:bCs/>
          <w:color w:val="333333"/>
        </w:rPr>
        <w:t xml:space="preserve"> </w:t>
      </w:r>
      <w:r>
        <w:rPr>
          <w:rFonts w:ascii="Times New Roman" w:eastAsia="Times New Roman" w:hAnsi="Times New Roman" w:cs="Times New Roman"/>
          <w:b/>
          <w:bCs/>
          <w:color w:val="333333"/>
        </w:rPr>
        <w:t>април</w:t>
      </w:r>
      <w:r w:rsidRPr="00F3424E">
        <w:rPr>
          <w:rFonts w:ascii="Times New Roman" w:eastAsia="Times New Roman" w:hAnsi="Times New Roman" w:cs="Times New Roman"/>
          <w:b/>
          <w:bCs/>
          <w:color w:val="333333"/>
        </w:rPr>
        <w:t xml:space="preserve"> 202</w:t>
      </w:r>
      <w:r>
        <w:rPr>
          <w:rFonts w:ascii="Times New Roman" w:eastAsia="Times New Roman" w:hAnsi="Times New Roman" w:cs="Times New Roman"/>
          <w:b/>
          <w:bCs/>
          <w:color w:val="333333"/>
        </w:rPr>
        <w:t>6</w:t>
      </w:r>
      <w:r w:rsidRPr="00F3424E">
        <w:rPr>
          <w:rFonts w:ascii="Times New Roman" w:eastAsia="Times New Roman" w:hAnsi="Times New Roman" w:cs="Times New Roman"/>
          <w:b/>
          <w:bCs/>
          <w:color w:val="333333"/>
        </w:rPr>
        <w:t xml:space="preserve"> г.</w:t>
      </w:r>
    </w:p>
    <w:p w:rsidR="007C5497" w:rsidRPr="00F3424E" w:rsidRDefault="007C5497" w:rsidP="007C5497">
      <w:pPr>
        <w:shd w:val="clear" w:color="auto" w:fill="FFFFFF"/>
        <w:spacing w:after="150" w:line="240" w:lineRule="auto"/>
        <w:jc w:val="both"/>
        <w:rPr>
          <w:rFonts w:ascii="Times New Roman" w:eastAsia="Times New Roman" w:hAnsi="Times New Roman" w:cs="Times New Roman"/>
          <w:color w:val="333333"/>
        </w:rPr>
      </w:pPr>
      <w:r>
        <w:rPr>
          <w:rFonts w:ascii="Helvetica" w:eastAsia="Times New Roman" w:hAnsi="Helvetica" w:cs="Helvetica"/>
          <w:color w:val="333333"/>
          <w:sz w:val="21"/>
          <w:szCs w:val="21"/>
        </w:rPr>
        <w:t xml:space="preserve">         </w:t>
      </w:r>
      <w:r w:rsidRPr="00F3424E">
        <w:rPr>
          <w:rFonts w:ascii="Times New Roman" w:eastAsia="Times New Roman" w:hAnsi="Times New Roman" w:cs="Times New Roman"/>
          <w:color w:val="333333"/>
        </w:rPr>
        <w:t>На основание чл. 72, ал. 1 от Изборния кодекс Р</w:t>
      </w:r>
      <w:r w:rsidRPr="003318BD">
        <w:rPr>
          <w:rFonts w:ascii="Times New Roman" w:eastAsia="Times New Roman" w:hAnsi="Times New Roman" w:cs="Times New Roman"/>
          <w:color w:val="333333"/>
        </w:rPr>
        <w:t>ИК Монтана</w:t>
      </w:r>
    </w:p>
    <w:p w:rsidR="007C5497" w:rsidRDefault="007C5497" w:rsidP="007C549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142A3E" w:rsidRDefault="00142A3E" w:rsidP="00142A3E">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Pr>
          <w:rFonts w:ascii="Times New Roman" w:hAnsi="Times New Roman" w:cs="Times New Roman"/>
          <w:b/>
          <w:sz w:val="24"/>
          <w:szCs w:val="24"/>
        </w:rPr>
        <w:t>7</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7C5497" w:rsidRPr="003024B2" w:rsidRDefault="007C5497" w:rsidP="007C5497">
      <w:pPr>
        <w:shd w:val="clear" w:color="auto" w:fill="FFFFFF"/>
        <w:spacing w:before="100" w:beforeAutospacing="1" w:after="100" w:afterAutospacing="1" w:line="240" w:lineRule="auto"/>
        <w:ind w:left="360"/>
        <w:jc w:val="both"/>
        <w:rPr>
          <w:rFonts w:ascii="Times New Roman" w:eastAsia="Times New Roman" w:hAnsi="Times New Roman" w:cs="Times New Roman"/>
          <w:color w:val="333333"/>
          <w:highlight w:val="yellow"/>
        </w:rPr>
      </w:pPr>
      <w:r>
        <w:rPr>
          <w:rFonts w:ascii="Times New Roman" w:eastAsia="Times New Roman" w:hAnsi="Times New Roman" w:cs="Times New Roman"/>
          <w:color w:val="333333"/>
        </w:rPr>
        <w:t xml:space="preserve">       </w:t>
      </w:r>
      <w:r w:rsidRPr="003024B2">
        <w:rPr>
          <w:rFonts w:ascii="Times New Roman" w:eastAsia="Times New Roman" w:hAnsi="Times New Roman" w:cs="Times New Roman"/>
          <w:color w:val="333333"/>
        </w:rPr>
        <w:t xml:space="preserve">Възлага на </w:t>
      </w:r>
      <w:r>
        <w:rPr>
          <w:rFonts w:ascii="Times New Roman" w:eastAsia="Times New Roman" w:hAnsi="Times New Roman" w:cs="Times New Roman"/>
          <w:color w:val="333333"/>
        </w:rPr>
        <w:t xml:space="preserve">Цена Замфирова Димитрова – зам.председател, </w:t>
      </w:r>
      <w:r w:rsidRPr="003024B2">
        <w:rPr>
          <w:rFonts w:ascii="Times New Roman" w:eastAsia="Times New Roman" w:hAnsi="Times New Roman" w:cs="Times New Roman"/>
          <w:color w:val="333333"/>
        </w:rPr>
        <w:t xml:space="preserve">Камелия Александрова Илиева – зам.- </w:t>
      </w:r>
      <w:r w:rsidRPr="00036849">
        <w:rPr>
          <w:rFonts w:ascii="Times New Roman" w:eastAsia="Times New Roman" w:hAnsi="Times New Roman" w:cs="Times New Roman"/>
          <w:color w:val="333333"/>
        </w:rPr>
        <w:t>председател, Тодор Георгиев Георгиев и Вася Драгиева Неофитова – членова на РИК Монтана, заедно и поотделно да представляват Районна избирателна комисия Монтана по съдебни дела, по които комисията е страна, пред съдилищата, както и пред всички институции в страната.</w:t>
      </w:r>
    </w:p>
    <w:p w:rsidR="007C5497" w:rsidRPr="00C63A47" w:rsidRDefault="007C5497" w:rsidP="007C5497">
      <w:pPr>
        <w:shd w:val="clear" w:color="auto" w:fill="FFFFFF"/>
        <w:spacing w:after="150" w:line="240" w:lineRule="auto"/>
        <w:ind w:left="360"/>
        <w:jc w:val="both"/>
        <w:rPr>
          <w:rFonts w:ascii="Times New Roman" w:eastAsia="Times New Roman" w:hAnsi="Times New Roman" w:cs="Times New Roman"/>
          <w:color w:val="333333"/>
        </w:rPr>
      </w:pPr>
      <w:r w:rsidRPr="00C63A47">
        <w:rPr>
          <w:rFonts w:ascii="Times New Roman" w:eastAsia="Times New Roman" w:hAnsi="Times New Roman" w:cs="Times New Roman"/>
          <w:color w:val="333333"/>
        </w:rPr>
        <w:t>Решението може да бъде оспорено пред ЦИК, чрез РИК</w:t>
      </w:r>
      <w:r>
        <w:rPr>
          <w:rFonts w:ascii="Times New Roman" w:eastAsia="Times New Roman" w:hAnsi="Times New Roman" w:cs="Times New Roman"/>
          <w:color w:val="333333"/>
        </w:rPr>
        <w:t xml:space="preserve"> </w:t>
      </w:r>
      <w:r w:rsidRPr="00C63A47">
        <w:rPr>
          <w:rFonts w:ascii="Times New Roman" w:eastAsia="Times New Roman" w:hAnsi="Times New Roman" w:cs="Times New Roman"/>
          <w:color w:val="333333"/>
        </w:rPr>
        <w:t>Монтана в 3 (три) дневен срок от обявяването му, на основание чл. 73 от Изборния кодекс.</w:t>
      </w:r>
    </w:p>
    <w:p w:rsidR="007C5497" w:rsidRDefault="007C5497" w:rsidP="007C5497">
      <w:pPr>
        <w:pStyle w:val="a4"/>
        <w:shd w:val="clear" w:color="auto" w:fill="FFFFFF"/>
        <w:spacing w:before="0" w:beforeAutospacing="0" w:after="150" w:afterAutospacing="0"/>
        <w:jc w:val="both"/>
        <w:rPr>
          <w:b/>
          <w:bCs/>
          <w:color w:val="333333"/>
        </w:rPr>
      </w:pPr>
      <w:r w:rsidRPr="00441BA6">
        <w:rPr>
          <w:b/>
          <w:u w:val="single"/>
        </w:rPr>
        <w:t xml:space="preserve">По т. </w:t>
      </w:r>
      <w:r>
        <w:rPr>
          <w:b/>
          <w:u w:val="single"/>
        </w:rPr>
        <w:t xml:space="preserve">8 от дневния ред: </w:t>
      </w:r>
      <w:r w:rsidRPr="00FE0B92">
        <w:rPr>
          <w:b/>
          <w:bCs/>
          <w:color w:val="333333"/>
          <w:shd w:val="clear" w:color="auto" w:fill="FFFFFF"/>
        </w:rPr>
        <w:t>Определяне на специалисти за подпомагане</w:t>
      </w:r>
      <w:r>
        <w:rPr>
          <w:rFonts w:ascii="Helvetica" w:hAnsi="Helvetica" w:cs="Helvetica"/>
          <w:color w:val="333333"/>
          <w:sz w:val="21"/>
          <w:szCs w:val="21"/>
          <w:shd w:val="clear" w:color="auto" w:fill="FFFFFF"/>
        </w:rPr>
        <w:t xml:space="preserve"> </w:t>
      </w:r>
      <w:r w:rsidRPr="003318BD">
        <w:rPr>
          <w:b/>
          <w:bCs/>
          <w:color w:val="333333"/>
        </w:rPr>
        <w:t>работа</w:t>
      </w:r>
      <w:r>
        <w:rPr>
          <w:b/>
          <w:bCs/>
          <w:color w:val="333333"/>
        </w:rPr>
        <w:t>та</w:t>
      </w:r>
      <w:r w:rsidRPr="003318BD">
        <w:rPr>
          <w:b/>
          <w:bCs/>
          <w:color w:val="333333"/>
        </w:rPr>
        <w:t xml:space="preserve"> на Районна избирателна комисия Монтана в изборите за народни представители на </w:t>
      </w:r>
      <w:r>
        <w:rPr>
          <w:b/>
          <w:bCs/>
          <w:color w:val="333333"/>
        </w:rPr>
        <w:t>19</w:t>
      </w:r>
      <w:r w:rsidRPr="003318BD">
        <w:rPr>
          <w:b/>
          <w:bCs/>
          <w:color w:val="333333"/>
        </w:rPr>
        <w:t xml:space="preserve"> </w:t>
      </w:r>
      <w:r>
        <w:rPr>
          <w:b/>
          <w:bCs/>
          <w:color w:val="333333"/>
        </w:rPr>
        <w:t>април</w:t>
      </w:r>
      <w:r w:rsidRPr="003318BD">
        <w:rPr>
          <w:b/>
          <w:bCs/>
          <w:color w:val="333333"/>
        </w:rPr>
        <w:t xml:space="preserve"> 202</w:t>
      </w:r>
      <w:r>
        <w:rPr>
          <w:b/>
          <w:bCs/>
          <w:color w:val="333333"/>
        </w:rPr>
        <w:t>6</w:t>
      </w:r>
      <w:r w:rsidRPr="003318BD">
        <w:rPr>
          <w:b/>
          <w:bCs/>
          <w:color w:val="333333"/>
        </w:rPr>
        <w:t xml:space="preserve"> г.</w:t>
      </w:r>
    </w:p>
    <w:p w:rsidR="007C5497" w:rsidRDefault="007C5497" w:rsidP="007C5497">
      <w:pPr>
        <w:shd w:val="clear" w:color="auto" w:fill="FFFFFF"/>
        <w:spacing w:after="150" w:line="240" w:lineRule="auto"/>
        <w:ind w:firstLine="360"/>
        <w:jc w:val="both"/>
        <w:rPr>
          <w:rStyle w:val="a5"/>
          <w:rFonts w:eastAsiaTheme="majorEastAsia"/>
          <w:color w:val="333333"/>
        </w:rPr>
      </w:pPr>
      <w:r w:rsidRPr="003318BD">
        <w:rPr>
          <w:color w:val="333333"/>
        </w:rPr>
        <w:t xml:space="preserve">На основание чл. 72, ал.1, т. 1 във вр. с чл. 63 от Изборния кодекс и  Решение № </w:t>
      </w:r>
      <w:r>
        <w:rPr>
          <w:color w:val="333333"/>
        </w:rPr>
        <w:t>445</w:t>
      </w:r>
      <w:r w:rsidRPr="003318BD">
        <w:rPr>
          <w:color w:val="333333"/>
        </w:rPr>
        <w:t>6 – НС от 2</w:t>
      </w:r>
      <w:r>
        <w:rPr>
          <w:color w:val="333333"/>
        </w:rPr>
        <w:t>1</w:t>
      </w:r>
      <w:r w:rsidRPr="003318BD">
        <w:rPr>
          <w:color w:val="333333"/>
        </w:rPr>
        <w:t>.0</w:t>
      </w:r>
      <w:r>
        <w:rPr>
          <w:color w:val="333333"/>
        </w:rPr>
        <w:t>2</w:t>
      </w:r>
      <w:r w:rsidRPr="003318BD">
        <w:rPr>
          <w:color w:val="333333"/>
        </w:rPr>
        <w:t>.202</w:t>
      </w:r>
      <w:r>
        <w:rPr>
          <w:color w:val="333333"/>
        </w:rPr>
        <w:t>6</w:t>
      </w:r>
      <w:r w:rsidRPr="003318BD">
        <w:rPr>
          <w:color w:val="333333"/>
        </w:rPr>
        <w:t xml:space="preserve"> г. на Ц</w:t>
      </w:r>
      <w:r>
        <w:rPr>
          <w:color w:val="333333"/>
        </w:rPr>
        <w:t>ИК</w:t>
      </w:r>
      <w:r w:rsidRPr="003318BD">
        <w:rPr>
          <w:color w:val="333333"/>
        </w:rPr>
        <w:t>, РИК – Монтана</w:t>
      </w:r>
      <w:r w:rsidRPr="003318BD">
        <w:rPr>
          <w:rStyle w:val="a5"/>
          <w:rFonts w:eastAsiaTheme="majorEastAsia"/>
          <w:color w:val="333333"/>
        </w:rPr>
        <w:t>                                                                                         </w:t>
      </w:r>
    </w:p>
    <w:p w:rsidR="007C5497" w:rsidRDefault="007C5497" w:rsidP="007C5497">
      <w:pPr>
        <w:spacing w:after="200" w:line="276" w:lineRule="auto"/>
        <w:jc w:val="center"/>
        <w:rPr>
          <w:rFonts w:ascii="Times New Roman" w:hAnsi="Times New Roman" w:cs="Times New Roman"/>
          <w:sz w:val="24"/>
          <w:szCs w:val="24"/>
        </w:rPr>
      </w:pPr>
      <w:r>
        <w:rPr>
          <w:rFonts w:ascii="Times New Roman" w:hAnsi="Times New Roman" w:cs="Times New Roman"/>
          <w:sz w:val="24"/>
          <w:szCs w:val="24"/>
        </w:rPr>
        <w:t xml:space="preserve">РАЙОННА ИЗБИРАТЕЛНА КОМИСИЯ – </w:t>
      </w:r>
      <w:r w:rsidRPr="005F6FF9">
        <w:rPr>
          <w:rFonts w:ascii="Times New Roman" w:hAnsi="Times New Roman" w:cs="Times New Roman"/>
          <w:sz w:val="24"/>
          <w:szCs w:val="24"/>
        </w:rPr>
        <w:t>МОНТАНА</w:t>
      </w:r>
      <w:r>
        <w:rPr>
          <w:rFonts w:ascii="Times New Roman" w:hAnsi="Times New Roman" w:cs="Times New Roman"/>
          <w:sz w:val="24"/>
          <w:szCs w:val="24"/>
        </w:rPr>
        <w:t xml:space="preserve"> </w:t>
      </w:r>
      <w:r w:rsidRPr="005F6FF9">
        <w:rPr>
          <w:rFonts w:ascii="Times New Roman" w:hAnsi="Times New Roman" w:cs="Times New Roman"/>
          <w:sz w:val="24"/>
          <w:szCs w:val="24"/>
        </w:rPr>
        <w:t>единодушно и поименно</w:t>
      </w:r>
    </w:p>
    <w:p w:rsidR="00142A3E" w:rsidRDefault="00142A3E" w:rsidP="00142A3E">
      <w:pPr>
        <w:pStyle w:val="a3"/>
        <w:shd w:val="clear" w:color="auto" w:fill="FFFFFF"/>
        <w:spacing w:after="150"/>
        <w:jc w:val="center"/>
        <w:rPr>
          <w:rFonts w:ascii="Times New Roman" w:eastAsia="Times New Roman" w:hAnsi="Times New Roman" w:cs="Times New Roman"/>
          <w:sz w:val="24"/>
          <w:szCs w:val="24"/>
          <w:lang w:eastAsia="bg-BG"/>
        </w:rPr>
      </w:pPr>
      <w:r w:rsidRPr="005F6FF9">
        <w:rPr>
          <w:rFonts w:ascii="Times New Roman" w:hAnsi="Times New Roman" w:cs="Times New Roman"/>
          <w:b/>
          <w:sz w:val="24"/>
          <w:szCs w:val="24"/>
        </w:rPr>
        <w:t xml:space="preserve">РЕШИ: Решение № </w:t>
      </w:r>
      <w:r>
        <w:rPr>
          <w:rFonts w:ascii="Times New Roman" w:hAnsi="Times New Roman" w:cs="Times New Roman"/>
          <w:b/>
          <w:sz w:val="24"/>
          <w:szCs w:val="24"/>
        </w:rPr>
        <w:t>8</w:t>
      </w:r>
      <w:r w:rsidRPr="005F6FF9">
        <w:rPr>
          <w:rFonts w:ascii="Times New Roman" w:hAnsi="Times New Roman" w:cs="Times New Roman"/>
          <w:b/>
          <w:sz w:val="24"/>
          <w:szCs w:val="24"/>
        </w:rPr>
        <w:t>-НС</w:t>
      </w:r>
      <w:r w:rsidRPr="005F6FF9">
        <w:rPr>
          <w:rFonts w:ascii="Times New Roman" w:eastAsia="Times New Roman" w:hAnsi="Times New Roman" w:cs="Times New Roman"/>
          <w:sz w:val="24"/>
          <w:szCs w:val="24"/>
          <w:lang w:eastAsia="bg-BG"/>
        </w:rPr>
        <w:t> </w:t>
      </w:r>
    </w:p>
    <w:p w:rsidR="007C5497" w:rsidRPr="003318BD" w:rsidRDefault="007C5497" w:rsidP="007C5497">
      <w:pPr>
        <w:pStyle w:val="a4"/>
        <w:shd w:val="clear" w:color="auto" w:fill="FFFFFF"/>
        <w:spacing w:before="0" w:beforeAutospacing="0" w:after="150" w:afterAutospacing="0"/>
        <w:jc w:val="both"/>
        <w:rPr>
          <w:color w:val="333333"/>
        </w:rPr>
      </w:pPr>
      <w:r>
        <w:rPr>
          <w:rFonts w:ascii="Helvetica" w:hAnsi="Helvetica" w:cs="Helvetica"/>
          <w:color w:val="333333"/>
          <w:sz w:val="21"/>
          <w:szCs w:val="21"/>
        </w:rPr>
        <w:t xml:space="preserve">           </w:t>
      </w:r>
      <w:r w:rsidRPr="003318BD">
        <w:rPr>
          <w:color w:val="333333"/>
        </w:rPr>
        <w:t xml:space="preserve">За подпомагане дейността на комисията се създават работна група от специалисти - експерти, за периода от </w:t>
      </w:r>
      <w:r>
        <w:rPr>
          <w:color w:val="333333"/>
        </w:rPr>
        <w:t>02.</w:t>
      </w:r>
      <w:r w:rsidRPr="00DF1034">
        <w:rPr>
          <w:color w:val="333333"/>
        </w:rPr>
        <w:t>03.2026 г. до 03.05.2026 г. /включително</w:t>
      </w:r>
      <w:r w:rsidRPr="003318BD">
        <w:rPr>
          <w:color w:val="333333"/>
        </w:rPr>
        <w:t>/, както и определя техни</w:t>
      </w:r>
      <w:r>
        <w:rPr>
          <w:color w:val="333333"/>
        </w:rPr>
        <w:t xml:space="preserve">я брой и </w:t>
      </w:r>
      <w:r w:rsidRPr="003318BD">
        <w:rPr>
          <w:color w:val="333333"/>
        </w:rPr>
        <w:t>функции, а съгласно чл. 63 от ИК и възнаграждението на същите, за което се сключва и граждански договор с областния управител на област Монтана.      </w:t>
      </w:r>
      <w:r w:rsidRPr="003318BD">
        <w:rPr>
          <w:rStyle w:val="a5"/>
          <w:rFonts w:eastAsiaTheme="majorEastAsia"/>
          <w:color w:val="333333"/>
        </w:rPr>
        <w:t>                                                                                     </w:t>
      </w:r>
    </w:p>
    <w:p w:rsidR="007C5497" w:rsidRPr="00210FB1" w:rsidRDefault="007C5497" w:rsidP="007C5497">
      <w:pPr>
        <w:pStyle w:val="a4"/>
        <w:shd w:val="clear" w:color="auto" w:fill="FFFFFF"/>
        <w:spacing w:before="0" w:beforeAutospacing="0" w:after="150" w:afterAutospacing="0"/>
        <w:jc w:val="both"/>
        <w:rPr>
          <w:color w:val="333333"/>
        </w:rPr>
      </w:pPr>
      <w:r w:rsidRPr="003318BD">
        <w:rPr>
          <w:color w:val="333333"/>
        </w:rPr>
        <w:t> </w:t>
      </w:r>
      <w:r>
        <w:rPr>
          <w:color w:val="333333"/>
        </w:rPr>
        <w:t xml:space="preserve">      </w:t>
      </w:r>
      <w:r w:rsidRPr="00210FB1">
        <w:rPr>
          <w:color w:val="333333"/>
        </w:rPr>
        <w:t xml:space="preserve">ОПРЕДЕЛЯ двама  специалисти - експерти, които ще подпомагат дейността на РИК – Монтана, </w:t>
      </w:r>
      <w:r>
        <w:rPr>
          <w:color w:val="333333"/>
        </w:rPr>
        <w:t>които да</w:t>
      </w:r>
      <w:r w:rsidRPr="00210FB1">
        <w:rPr>
          <w:color w:val="333333"/>
        </w:rPr>
        <w:t xml:space="preserve">: </w:t>
      </w:r>
    </w:p>
    <w:p w:rsidR="007C5497" w:rsidRPr="00210FB1" w:rsidRDefault="007C5497" w:rsidP="007C5497">
      <w:pPr>
        <w:pStyle w:val="a4"/>
        <w:shd w:val="clear" w:color="auto" w:fill="FFFFFF"/>
        <w:spacing w:before="0" w:beforeAutospacing="0" w:after="150" w:afterAutospacing="0"/>
        <w:jc w:val="both"/>
        <w:rPr>
          <w:color w:val="333333"/>
        </w:rPr>
      </w:pPr>
      <w:r w:rsidRPr="00210FB1">
        <w:rPr>
          <w:color w:val="333333"/>
        </w:rPr>
        <w:t>- осигуряват работата, техническата и софтуерна поддръжка на видеотехниката, предназначена за излъчване в реално време на заседанията на комисията в интернет;</w:t>
      </w:r>
    </w:p>
    <w:p w:rsidR="007C5497" w:rsidRPr="00210FB1" w:rsidRDefault="007C5497" w:rsidP="007C5497">
      <w:pPr>
        <w:pStyle w:val="a4"/>
        <w:shd w:val="clear" w:color="auto" w:fill="FFFFFF"/>
        <w:spacing w:before="0" w:beforeAutospacing="0" w:after="150" w:afterAutospacing="0"/>
        <w:jc w:val="both"/>
        <w:rPr>
          <w:color w:val="333333"/>
        </w:rPr>
      </w:pPr>
      <w:r w:rsidRPr="00210FB1">
        <w:rPr>
          <w:color w:val="333333"/>
        </w:rPr>
        <w:lastRenderedPageBreak/>
        <w:t>- осигуряват техническа и софтуерна поддръжка на интернет страницата на комисията, отговаря за архивиране на заседанията на комисията и за своевременното обявяване актовете на комисията по реда на чл. 71, ал. 2 от Изборния кодекс, както и публичния регистър на жалбите и сигналите, подадени до комисията, публичния регистър на регистрираните застъпници в РИК - Монтана; организират обявяването в интернет страницата комисията на списъка на представителите на партиите;</w:t>
      </w:r>
    </w:p>
    <w:p w:rsidR="007C5497" w:rsidRPr="00210FB1" w:rsidRDefault="007C5497" w:rsidP="007C5497">
      <w:pPr>
        <w:pStyle w:val="a4"/>
        <w:shd w:val="clear" w:color="auto" w:fill="FFFFFF"/>
        <w:spacing w:before="0" w:beforeAutospacing="0" w:after="150" w:afterAutospacing="0"/>
        <w:jc w:val="both"/>
        <w:rPr>
          <w:color w:val="333333"/>
        </w:rPr>
      </w:pPr>
      <w:r w:rsidRPr="00210FB1">
        <w:rPr>
          <w:color w:val="333333"/>
        </w:rPr>
        <w:t>- осигуряват своевременния обмен на тези актове и всички други необходими данни по електронен път с информационния масив на Централната избирателна комисия.</w:t>
      </w:r>
    </w:p>
    <w:p w:rsidR="007C5497" w:rsidRPr="00210FB1" w:rsidRDefault="007C5497" w:rsidP="007C5497">
      <w:pPr>
        <w:pStyle w:val="a4"/>
        <w:shd w:val="clear" w:color="auto" w:fill="FFFFFF"/>
        <w:spacing w:before="0" w:beforeAutospacing="0" w:after="150" w:afterAutospacing="0"/>
        <w:jc w:val="both"/>
        <w:rPr>
          <w:color w:val="333333"/>
          <w:shd w:val="clear" w:color="auto" w:fill="FFFFFF"/>
        </w:rPr>
      </w:pPr>
      <w:r w:rsidRPr="00210FB1">
        <w:rPr>
          <w:color w:val="333333"/>
        </w:rPr>
        <w:t xml:space="preserve">       ОПРЕДЕЛЯ специалисти – технически сътрудници, </w:t>
      </w:r>
      <w:r w:rsidRPr="00210FB1">
        <w:rPr>
          <w:color w:val="333333"/>
          <w:shd w:val="clear" w:color="auto" w:fill="FFFFFF"/>
        </w:rPr>
        <w:t>к</w:t>
      </w:r>
      <w:r>
        <w:rPr>
          <w:color w:val="333333"/>
          <w:shd w:val="clear" w:color="auto" w:fill="FFFFFF"/>
        </w:rPr>
        <w:t>оито да</w:t>
      </w:r>
      <w:r w:rsidRPr="00210FB1">
        <w:rPr>
          <w:color w:val="333333"/>
          <w:shd w:val="clear" w:color="auto" w:fill="FFFFFF"/>
        </w:rPr>
        <w:t>: оформят технически изготвените от членовете на комисията проекти на решения, входяща и изходяща кореспонденция, отговарят за архивирането и класифицирането на всички актове и документи на комисията, както и изпълняват други функции, възложени им от председателя на РИК в рамките на неговата компетентност.</w:t>
      </w:r>
    </w:p>
    <w:p w:rsidR="007C5497" w:rsidRPr="00210FB1" w:rsidRDefault="007C5497" w:rsidP="007C5497">
      <w:pPr>
        <w:pStyle w:val="a4"/>
        <w:shd w:val="clear" w:color="auto" w:fill="FFFFFF"/>
        <w:spacing w:before="0" w:beforeAutospacing="0" w:after="150" w:afterAutospacing="0"/>
        <w:jc w:val="both"/>
        <w:rPr>
          <w:color w:val="333333"/>
        </w:rPr>
      </w:pPr>
      <w:r w:rsidRPr="00210FB1">
        <w:rPr>
          <w:color w:val="333333"/>
          <w:shd w:val="clear" w:color="auto" w:fill="FFFFFF"/>
        </w:rPr>
        <w:t xml:space="preserve">    </w:t>
      </w:r>
      <w:r>
        <w:rPr>
          <w:color w:val="333333"/>
          <w:shd w:val="clear" w:color="auto" w:fill="FFFFFF"/>
        </w:rPr>
        <w:t xml:space="preserve">   </w:t>
      </w:r>
      <w:r w:rsidRPr="00210FB1">
        <w:rPr>
          <w:color w:val="333333"/>
          <w:shd w:val="clear" w:color="auto" w:fill="FFFFFF"/>
        </w:rPr>
        <w:t xml:space="preserve">Специалистите изпълняват възложените им дейности при </w:t>
      </w:r>
      <w:r w:rsidRPr="00210FB1">
        <w:rPr>
          <w:color w:val="333333"/>
        </w:rPr>
        <w:t>спазване изискванията за защита на лични данни.</w:t>
      </w:r>
    </w:p>
    <w:p w:rsidR="007C5497" w:rsidRPr="003318BD" w:rsidRDefault="007C5497" w:rsidP="007C5497">
      <w:pPr>
        <w:pStyle w:val="a4"/>
        <w:shd w:val="clear" w:color="auto" w:fill="FFFFFF"/>
        <w:spacing w:before="0" w:beforeAutospacing="0" w:after="150" w:afterAutospacing="0"/>
        <w:jc w:val="both"/>
        <w:rPr>
          <w:color w:val="333333"/>
        </w:rPr>
      </w:pPr>
      <w:r w:rsidRPr="00210FB1">
        <w:rPr>
          <w:color w:val="333333"/>
        </w:rPr>
        <w:t xml:space="preserve">      </w:t>
      </w:r>
      <w:r w:rsidRPr="003318BD">
        <w:rPr>
          <w:color w:val="333333"/>
        </w:rPr>
        <w:t xml:space="preserve">  ОПРЕДЕЛЯ за </w:t>
      </w:r>
      <w:r>
        <w:rPr>
          <w:color w:val="333333"/>
        </w:rPr>
        <w:t xml:space="preserve">специалисти - </w:t>
      </w:r>
      <w:r w:rsidRPr="000466F1">
        <w:rPr>
          <w:color w:val="333333"/>
        </w:rPr>
        <w:t>експерти</w:t>
      </w:r>
      <w:r w:rsidRPr="003318BD">
        <w:rPr>
          <w:color w:val="333333"/>
        </w:rPr>
        <w:t xml:space="preserve"> Д. И. И. и </w:t>
      </w:r>
      <w:r>
        <w:rPr>
          <w:color w:val="333333"/>
        </w:rPr>
        <w:t xml:space="preserve">П.К.П </w:t>
      </w:r>
      <w:r w:rsidRPr="003318BD">
        <w:rPr>
          <w:color w:val="333333"/>
        </w:rPr>
        <w:t xml:space="preserve">с възнаграждение,  в размер на </w:t>
      </w:r>
      <w:r w:rsidRPr="00DF1034">
        <w:rPr>
          <w:color w:val="333333"/>
        </w:rPr>
        <w:t>955</w:t>
      </w:r>
      <w:r>
        <w:rPr>
          <w:color w:val="333333"/>
        </w:rPr>
        <w:t xml:space="preserve"> евро</w:t>
      </w:r>
      <w:r w:rsidRPr="003318BD">
        <w:rPr>
          <w:color w:val="333333"/>
        </w:rPr>
        <w:t xml:space="preserve"> месечно за всеки един от тях, съгласно т. 10.</w:t>
      </w:r>
      <w:r>
        <w:rPr>
          <w:color w:val="333333"/>
        </w:rPr>
        <w:t>3.</w:t>
      </w:r>
      <w:r w:rsidRPr="003318BD">
        <w:rPr>
          <w:color w:val="333333"/>
        </w:rPr>
        <w:t xml:space="preserve">1 от Решение № </w:t>
      </w:r>
      <w:r>
        <w:rPr>
          <w:color w:val="333333"/>
        </w:rPr>
        <w:t xml:space="preserve">4456-НС от </w:t>
      </w:r>
      <w:r w:rsidRPr="003318BD">
        <w:rPr>
          <w:color w:val="333333"/>
        </w:rPr>
        <w:t>2</w:t>
      </w:r>
      <w:r>
        <w:rPr>
          <w:color w:val="333333"/>
        </w:rPr>
        <w:t>1</w:t>
      </w:r>
      <w:r w:rsidRPr="003318BD">
        <w:rPr>
          <w:color w:val="333333"/>
        </w:rPr>
        <w:t>.0</w:t>
      </w:r>
      <w:r>
        <w:rPr>
          <w:color w:val="333333"/>
        </w:rPr>
        <w:t>2</w:t>
      </w:r>
      <w:r w:rsidRPr="003318BD">
        <w:rPr>
          <w:color w:val="333333"/>
        </w:rPr>
        <w:t>.202</w:t>
      </w:r>
      <w:r>
        <w:rPr>
          <w:color w:val="333333"/>
        </w:rPr>
        <w:t>6</w:t>
      </w:r>
      <w:r w:rsidRPr="003318BD">
        <w:rPr>
          <w:color w:val="333333"/>
        </w:rPr>
        <w:t xml:space="preserve"> г. на ЦИК, с които следва да се сключи граждански договор за наемането, при спазване на следните условия: срок на изпълнение на договора - </w:t>
      </w:r>
      <w:r w:rsidRPr="00DF1034">
        <w:rPr>
          <w:color w:val="333333"/>
        </w:rPr>
        <w:t xml:space="preserve">02.03.2026 г. </w:t>
      </w:r>
      <w:r w:rsidRPr="000466F1">
        <w:rPr>
          <w:color w:val="333333"/>
        </w:rPr>
        <w:t>до 03.05.2026 г. /</w:t>
      </w:r>
      <w:r w:rsidRPr="003318BD">
        <w:rPr>
          <w:color w:val="333333"/>
        </w:rPr>
        <w:t>включително/.</w:t>
      </w:r>
    </w:p>
    <w:p w:rsidR="007C5497" w:rsidRPr="003318BD" w:rsidRDefault="007C5497" w:rsidP="007C5497">
      <w:pPr>
        <w:pStyle w:val="a4"/>
        <w:shd w:val="clear" w:color="auto" w:fill="FFFFFF"/>
        <w:spacing w:before="0" w:beforeAutospacing="0" w:after="150" w:afterAutospacing="0"/>
        <w:jc w:val="both"/>
        <w:rPr>
          <w:color w:val="333333"/>
        </w:rPr>
      </w:pPr>
      <w:r>
        <w:rPr>
          <w:color w:val="333333"/>
        </w:rPr>
        <w:t xml:space="preserve">          ОПРЕДЕЛЯ  за специалисти – технически сътрудници  </w:t>
      </w:r>
      <w:r w:rsidRPr="003318BD">
        <w:rPr>
          <w:color w:val="333333"/>
        </w:rPr>
        <w:t>А. З. Т.</w:t>
      </w:r>
      <w:r>
        <w:rPr>
          <w:color w:val="333333"/>
        </w:rPr>
        <w:t xml:space="preserve"> и В.Л.Б, </w:t>
      </w:r>
      <w:r w:rsidRPr="003318BD">
        <w:rPr>
          <w:color w:val="333333"/>
        </w:rPr>
        <w:t xml:space="preserve">с възнаграждение,  в размер на </w:t>
      </w:r>
      <w:r>
        <w:rPr>
          <w:color w:val="333333"/>
        </w:rPr>
        <w:t xml:space="preserve">682 евро </w:t>
      </w:r>
      <w:r w:rsidRPr="003318BD">
        <w:rPr>
          <w:color w:val="333333"/>
        </w:rPr>
        <w:t xml:space="preserve"> месечно за всеки един от тях, съгласно т. 10.</w:t>
      </w:r>
      <w:r>
        <w:rPr>
          <w:color w:val="333333"/>
        </w:rPr>
        <w:t>3.</w:t>
      </w:r>
      <w:r w:rsidRPr="003318BD">
        <w:rPr>
          <w:color w:val="333333"/>
        </w:rPr>
        <w:t xml:space="preserve">1 от Решение № </w:t>
      </w:r>
      <w:r>
        <w:rPr>
          <w:color w:val="333333"/>
        </w:rPr>
        <w:t xml:space="preserve">4456-НС от </w:t>
      </w:r>
      <w:r w:rsidRPr="003318BD">
        <w:rPr>
          <w:color w:val="333333"/>
        </w:rPr>
        <w:t>2</w:t>
      </w:r>
      <w:r>
        <w:rPr>
          <w:color w:val="333333"/>
        </w:rPr>
        <w:t>1</w:t>
      </w:r>
      <w:r w:rsidRPr="003318BD">
        <w:rPr>
          <w:color w:val="333333"/>
        </w:rPr>
        <w:t>.0</w:t>
      </w:r>
      <w:r>
        <w:rPr>
          <w:color w:val="333333"/>
        </w:rPr>
        <w:t>2</w:t>
      </w:r>
      <w:r w:rsidRPr="003318BD">
        <w:rPr>
          <w:color w:val="333333"/>
        </w:rPr>
        <w:t>.202</w:t>
      </w:r>
      <w:r>
        <w:rPr>
          <w:color w:val="333333"/>
        </w:rPr>
        <w:t>6</w:t>
      </w:r>
      <w:r w:rsidRPr="003318BD">
        <w:rPr>
          <w:color w:val="333333"/>
        </w:rPr>
        <w:t xml:space="preserve"> г. на ЦИК, с които следва да се сключи граждански договор за наемането, при спазване на следните условия: срок на изпълнение на договора - </w:t>
      </w:r>
      <w:r w:rsidRPr="00DF1034">
        <w:rPr>
          <w:color w:val="333333"/>
        </w:rPr>
        <w:t xml:space="preserve">02.03.2026 г. </w:t>
      </w:r>
      <w:r w:rsidRPr="000466F1">
        <w:rPr>
          <w:color w:val="333333"/>
        </w:rPr>
        <w:t>до 03.05.2026 г. /</w:t>
      </w:r>
      <w:r w:rsidRPr="003318BD">
        <w:rPr>
          <w:color w:val="333333"/>
        </w:rPr>
        <w:t>включително/.</w:t>
      </w:r>
    </w:p>
    <w:p w:rsidR="007C5497" w:rsidRDefault="007C5497" w:rsidP="007C5497">
      <w:pPr>
        <w:pStyle w:val="a4"/>
        <w:shd w:val="clear" w:color="auto" w:fill="FFFFFF"/>
        <w:spacing w:before="0" w:beforeAutospacing="0" w:after="150" w:afterAutospacing="0"/>
        <w:jc w:val="both"/>
        <w:rPr>
          <w:color w:val="333333"/>
        </w:rPr>
      </w:pPr>
      <w:r>
        <w:rPr>
          <w:color w:val="333333"/>
        </w:rPr>
        <w:t xml:space="preserve">       </w:t>
      </w:r>
      <w:r w:rsidRPr="003024B2">
        <w:rPr>
          <w:color w:val="333333"/>
        </w:rPr>
        <w:t xml:space="preserve">Заверено копие от настоящото решение да се изпрати на Областния управител на област </w:t>
      </w:r>
      <w:r>
        <w:rPr>
          <w:color w:val="333333"/>
        </w:rPr>
        <w:t>Монтана</w:t>
      </w:r>
      <w:r w:rsidRPr="003024B2">
        <w:rPr>
          <w:color w:val="333333"/>
        </w:rPr>
        <w:t xml:space="preserve"> за сключване на граждански договор с определените </w:t>
      </w:r>
      <w:r>
        <w:rPr>
          <w:color w:val="333333"/>
        </w:rPr>
        <w:t xml:space="preserve">експерти, </w:t>
      </w:r>
      <w:r w:rsidRPr="003318BD">
        <w:rPr>
          <w:color w:val="333333"/>
        </w:rPr>
        <w:t xml:space="preserve">ведно </w:t>
      </w:r>
      <w:r>
        <w:rPr>
          <w:color w:val="333333"/>
        </w:rPr>
        <w:t>с</w:t>
      </w:r>
      <w:r w:rsidRPr="003318BD">
        <w:rPr>
          <w:color w:val="333333"/>
        </w:rPr>
        <w:t xml:space="preserve"> копие на лична карта, която е неразделна част от решението</w:t>
      </w:r>
      <w:r>
        <w:rPr>
          <w:color w:val="333333"/>
        </w:rPr>
        <w:t xml:space="preserve"> и</w:t>
      </w:r>
      <w:r w:rsidRPr="003318BD">
        <w:rPr>
          <w:color w:val="333333"/>
        </w:rPr>
        <w:t xml:space="preserve"> не подлежи на публикуване и обявяване с оглед защита на личните данни. </w:t>
      </w:r>
    </w:p>
    <w:p w:rsidR="007C5497" w:rsidRPr="003318BD" w:rsidRDefault="007C5497" w:rsidP="007C5497">
      <w:pPr>
        <w:shd w:val="clear" w:color="auto" w:fill="FFFFFF"/>
        <w:spacing w:after="150" w:line="240" w:lineRule="auto"/>
        <w:rPr>
          <w:rFonts w:ascii="Times New Roman" w:eastAsia="Times New Roman" w:hAnsi="Times New Roman" w:cs="Times New Roman"/>
          <w:color w:val="333333"/>
        </w:rPr>
      </w:pPr>
      <w:r w:rsidRPr="00FE0B92">
        <w:rPr>
          <w:rFonts w:ascii="Helvetica" w:eastAsia="Times New Roman" w:hAnsi="Helvetica" w:cs="Helvetica"/>
          <w:color w:val="333333"/>
          <w:sz w:val="21"/>
          <w:szCs w:val="21"/>
        </w:rPr>
        <w:t>   </w:t>
      </w:r>
      <w:r>
        <w:rPr>
          <w:rFonts w:ascii="Times New Roman" w:eastAsia="Times New Roman" w:hAnsi="Times New Roman" w:cs="Times New Roman"/>
          <w:color w:val="333333"/>
        </w:rPr>
        <w:t xml:space="preserve">     </w:t>
      </w:r>
      <w:r w:rsidRPr="003318BD">
        <w:rPr>
          <w:rFonts w:ascii="Times New Roman" w:eastAsia="Times New Roman" w:hAnsi="Times New Roman" w:cs="Times New Roman"/>
          <w:color w:val="333333"/>
        </w:rPr>
        <w:t>Решението може да бъде оспорено пред ЦИК, чрез РИК-Монтана в 3 (три) дневен срок от обявяването му, на основание чл. 73 от Изборния кодекс.</w:t>
      </w:r>
    </w:p>
    <w:p w:rsidR="007C5497" w:rsidRDefault="007C5497" w:rsidP="007C5497">
      <w:pPr>
        <w:shd w:val="clear" w:color="auto" w:fill="FFFFFF"/>
        <w:spacing w:after="150" w:line="240" w:lineRule="auto"/>
        <w:ind w:firstLine="360"/>
        <w:jc w:val="both"/>
        <w:rPr>
          <w:rFonts w:ascii="Times New Roman" w:hAnsi="Times New Roman" w:cs="Times New Roman"/>
          <w:b/>
          <w:sz w:val="24"/>
          <w:szCs w:val="24"/>
          <w:u w:val="single"/>
        </w:rPr>
      </w:pPr>
      <w:r w:rsidRPr="00441BA6">
        <w:rPr>
          <w:rFonts w:ascii="Times New Roman" w:hAnsi="Times New Roman" w:cs="Times New Roman"/>
          <w:b/>
          <w:sz w:val="24"/>
          <w:szCs w:val="24"/>
          <w:u w:val="single"/>
        </w:rPr>
        <w:t xml:space="preserve">По т. </w:t>
      </w:r>
      <w:r>
        <w:rPr>
          <w:rFonts w:ascii="Times New Roman" w:hAnsi="Times New Roman" w:cs="Times New Roman"/>
          <w:b/>
          <w:sz w:val="24"/>
          <w:szCs w:val="24"/>
          <w:u w:val="single"/>
        </w:rPr>
        <w:t>9 от дневния ред:</w:t>
      </w:r>
      <w:r w:rsidR="00DD4ED8">
        <w:rPr>
          <w:rFonts w:ascii="Times New Roman" w:hAnsi="Times New Roman" w:cs="Times New Roman"/>
          <w:b/>
          <w:sz w:val="24"/>
          <w:szCs w:val="24"/>
          <w:u w:val="single"/>
        </w:rPr>
        <w:t xml:space="preserve"> Р</w:t>
      </w:r>
      <w:r w:rsidR="00BA2119">
        <w:rPr>
          <w:rFonts w:ascii="Times New Roman" w:hAnsi="Times New Roman" w:cs="Times New Roman"/>
          <w:b/>
          <w:sz w:val="24"/>
          <w:szCs w:val="24"/>
          <w:u w:val="single"/>
        </w:rPr>
        <w:t>азни</w:t>
      </w:r>
    </w:p>
    <w:p w:rsidR="002839F3" w:rsidRPr="00387831" w:rsidRDefault="00387831" w:rsidP="00041A66">
      <w:pPr>
        <w:shd w:val="clear" w:color="auto" w:fill="FFFFFF"/>
        <w:spacing w:after="150" w:line="240" w:lineRule="auto"/>
        <w:ind w:firstLine="360"/>
        <w:jc w:val="both"/>
        <w:rPr>
          <w:rFonts w:ascii="Times New Roman" w:hAnsi="Times New Roman" w:cs="Times New Roman"/>
          <w:sz w:val="24"/>
          <w:szCs w:val="24"/>
        </w:rPr>
      </w:pPr>
      <w:r w:rsidRPr="00387831">
        <w:rPr>
          <w:rFonts w:ascii="Times New Roman" w:hAnsi="Times New Roman" w:cs="Times New Roman"/>
          <w:sz w:val="24"/>
          <w:szCs w:val="24"/>
        </w:rPr>
        <w:t>Разгледаха се процедурни въпроси, касаещи дейността на комисията.</w:t>
      </w:r>
    </w:p>
    <w:p w:rsidR="002839F3" w:rsidRPr="00441BA6" w:rsidRDefault="002839F3" w:rsidP="00387831">
      <w:pPr>
        <w:spacing w:after="200" w:line="276" w:lineRule="auto"/>
        <w:ind w:firstLine="360"/>
        <w:jc w:val="both"/>
        <w:rPr>
          <w:rFonts w:ascii="Times New Roman" w:hAnsi="Times New Roman" w:cs="Times New Roman"/>
          <w:sz w:val="24"/>
          <w:szCs w:val="24"/>
        </w:rPr>
      </w:pPr>
      <w:r w:rsidRPr="00441BA6">
        <w:rPr>
          <w:rFonts w:ascii="Times New Roman" w:hAnsi="Times New Roman" w:cs="Times New Roman"/>
          <w:sz w:val="24"/>
          <w:szCs w:val="24"/>
        </w:rPr>
        <w:t>Други предложения нямаше, поради което и с изчерпване на дневния ред приключи заседанието на РИК – Монтана.</w:t>
      </w:r>
      <w:r w:rsidRPr="00441BA6">
        <w:rPr>
          <w:rFonts w:ascii="Times New Roman" w:eastAsia="Times New Roman" w:hAnsi="Times New Roman" w:cs="Times New Roman"/>
          <w:sz w:val="24"/>
          <w:szCs w:val="24"/>
          <w:lang w:eastAsia="bg-BG"/>
        </w:rPr>
        <w:t xml:space="preserve"> </w:t>
      </w:r>
      <w:r w:rsidRPr="00441BA6">
        <w:rPr>
          <w:rFonts w:ascii="Times New Roman" w:hAnsi="Times New Roman" w:cs="Times New Roman"/>
          <w:sz w:val="24"/>
          <w:szCs w:val="24"/>
        </w:rPr>
        <w:t xml:space="preserve"> </w:t>
      </w:r>
    </w:p>
    <w:p w:rsidR="002839F3" w:rsidRPr="00441BA6" w:rsidRDefault="002839F3" w:rsidP="002839F3">
      <w:pPr>
        <w:spacing w:before="100" w:beforeAutospacing="1" w:after="100" w:afterAutospacing="1" w:line="240" w:lineRule="auto"/>
        <w:jc w:val="both"/>
        <w:rPr>
          <w:rFonts w:ascii="Times New Roman" w:hAnsi="Times New Roman" w:cs="Times New Roman"/>
          <w:sz w:val="24"/>
          <w:szCs w:val="24"/>
        </w:rPr>
      </w:pPr>
      <w:r w:rsidRPr="00441BA6">
        <w:rPr>
          <w:rFonts w:ascii="Times New Roman" w:hAnsi="Times New Roman" w:cs="Times New Roman"/>
          <w:b/>
          <w:sz w:val="24"/>
          <w:szCs w:val="24"/>
        </w:rPr>
        <w:t>ПРЕДСЕДАТЕЛ:</w:t>
      </w:r>
    </w:p>
    <w:p w:rsidR="007C5497" w:rsidRDefault="007C5497" w:rsidP="002839F3">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r w:rsidRPr="00D463FB">
        <w:rPr>
          <w:rFonts w:ascii="Times New Roman" w:hAnsi="Times New Roman" w:cs="Times New Roman"/>
          <w:sz w:val="24"/>
          <w:szCs w:val="24"/>
        </w:rPr>
        <w:t>Пламка Христова Григорова</w:t>
      </w:r>
      <w:r w:rsidRPr="00441BA6">
        <w:rPr>
          <w:rFonts w:ascii="Times New Roman" w:eastAsia="Times New Roman" w:hAnsi="Times New Roman" w:cs="Times New Roman"/>
          <w:b/>
          <w:sz w:val="24"/>
          <w:szCs w:val="24"/>
          <w:lang w:eastAsia="bg-BG"/>
        </w:rPr>
        <w:t xml:space="preserve"> </w:t>
      </w:r>
    </w:p>
    <w:p w:rsidR="002839F3" w:rsidRPr="00441BA6" w:rsidRDefault="002839F3" w:rsidP="002839F3">
      <w:pPr>
        <w:shd w:val="clear" w:color="auto" w:fill="FFFFFF"/>
        <w:spacing w:before="100" w:beforeAutospacing="1" w:after="100" w:afterAutospacing="1" w:line="240" w:lineRule="auto"/>
        <w:rPr>
          <w:rFonts w:ascii="Times New Roman" w:eastAsia="Times New Roman" w:hAnsi="Times New Roman" w:cs="Times New Roman"/>
          <w:b/>
          <w:sz w:val="24"/>
          <w:szCs w:val="24"/>
          <w:lang w:eastAsia="bg-BG"/>
        </w:rPr>
      </w:pPr>
      <w:r w:rsidRPr="00441BA6">
        <w:rPr>
          <w:rFonts w:ascii="Times New Roman" w:eastAsia="Times New Roman" w:hAnsi="Times New Roman" w:cs="Times New Roman"/>
          <w:b/>
          <w:sz w:val="24"/>
          <w:szCs w:val="24"/>
          <w:lang w:eastAsia="bg-BG"/>
        </w:rPr>
        <w:t>СЕКРЕТАР:</w:t>
      </w:r>
    </w:p>
    <w:p w:rsidR="002839F3" w:rsidRPr="00441BA6" w:rsidRDefault="002839F3" w:rsidP="002839F3">
      <w:pPr>
        <w:shd w:val="clear" w:color="auto" w:fill="FFFFFF"/>
        <w:spacing w:before="100" w:beforeAutospacing="1" w:after="100" w:afterAutospacing="1" w:line="240" w:lineRule="auto"/>
        <w:rPr>
          <w:rFonts w:ascii="Times New Roman" w:eastAsia="Times New Roman" w:hAnsi="Times New Roman" w:cs="Times New Roman"/>
          <w:sz w:val="24"/>
          <w:szCs w:val="24"/>
          <w:lang w:eastAsia="bg-BG"/>
        </w:rPr>
      </w:pPr>
      <w:r w:rsidRPr="00441BA6">
        <w:rPr>
          <w:rFonts w:ascii="Times New Roman" w:eastAsia="Times New Roman" w:hAnsi="Times New Roman" w:cs="Times New Roman"/>
          <w:sz w:val="24"/>
          <w:szCs w:val="24"/>
          <w:lang w:eastAsia="bg-BG"/>
        </w:rPr>
        <w:t xml:space="preserve"> Росен Валентинов Крумов</w:t>
      </w:r>
    </w:p>
    <w:p w:rsidR="002B15F5" w:rsidRDefault="002839F3" w:rsidP="006D7FE7">
      <w:pPr>
        <w:spacing w:after="200" w:line="276" w:lineRule="auto"/>
        <w:contextualSpacing/>
        <w:jc w:val="both"/>
      </w:pPr>
      <w:r w:rsidRPr="007C5497">
        <w:rPr>
          <w:rFonts w:ascii="Times New Roman" w:hAnsi="Times New Roman" w:cs="Times New Roman"/>
          <w:b/>
          <w:sz w:val="24"/>
          <w:szCs w:val="24"/>
        </w:rPr>
        <w:t>Протоколчик:</w:t>
      </w:r>
      <w:r w:rsidR="00351569" w:rsidRPr="00D463FB">
        <w:rPr>
          <w:rFonts w:ascii="Times New Roman" w:hAnsi="Times New Roman" w:cs="Times New Roman"/>
          <w:sz w:val="24"/>
          <w:szCs w:val="24"/>
        </w:rPr>
        <w:t>Славомира Валериева Мунелска-Тодорова,</w:t>
      </w:r>
      <w:bookmarkStart w:id="0" w:name="_GoBack"/>
      <w:bookmarkEnd w:id="0"/>
    </w:p>
    <w:sectPr w:rsidR="002B15F5" w:rsidSect="008C5B4C">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63B" w:rsidRDefault="00E0363B" w:rsidP="008C5B4C">
      <w:pPr>
        <w:spacing w:after="0" w:line="240" w:lineRule="auto"/>
      </w:pPr>
      <w:r>
        <w:separator/>
      </w:r>
    </w:p>
  </w:endnote>
  <w:endnote w:type="continuationSeparator" w:id="0">
    <w:p w:rsidR="00E0363B" w:rsidRDefault="00E0363B" w:rsidP="008C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63B" w:rsidRDefault="00E0363B" w:rsidP="008C5B4C">
      <w:pPr>
        <w:spacing w:after="0" w:line="240" w:lineRule="auto"/>
      </w:pPr>
      <w:r>
        <w:separator/>
      </w:r>
    </w:p>
  </w:footnote>
  <w:footnote w:type="continuationSeparator" w:id="0">
    <w:p w:rsidR="00E0363B" w:rsidRDefault="00E0363B" w:rsidP="008C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75D"/>
    <w:multiLevelType w:val="hybridMultilevel"/>
    <w:tmpl w:val="3E2CA1F2"/>
    <w:lvl w:ilvl="0" w:tplc="0409000F">
      <w:start w:val="20"/>
      <w:numFmt w:val="decimal"/>
      <w:lvlText w:val="%1."/>
      <w:lvlJc w:val="left"/>
      <w:pPr>
        <w:ind w:left="29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13629"/>
    <w:multiLevelType w:val="hybridMultilevel"/>
    <w:tmpl w:val="F8E87D8C"/>
    <w:lvl w:ilvl="0" w:tplc="05EC6E6E">
      <w:start w:val="1"/>
      <w:numFmt w:val="decimal"/>
      <w:lvlText w:val="%1."/>
      <w:lvlJc w:val="left"/>
      <w:pPr>
        <w:ind w:left="900" w:hanging="360"/>
      </w:pPr>
      <w:rPr>
        <w:rFonts w:ascii="Helvetica" w:hAnsi="Helvetica" w:cs="Helvetica" w:hint="default"/>
        <w:sz w:val="21"/>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2" w15:restartNumberingAfterBreak="0">
    <w:nsid w:val="25AE4944"/>
    <w:multiLevelType w:val="multilevel"/>
    <w:tmpl w:val="F04E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D7197"/>
    <w:multiLevelType w:val="multilevel"/>
    <w:tmpl w:val="DA3A6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110C1"/>
    <w:multiLevelType w:val="hybridMultilevel"/>
    <w:tmpl w:val="0E0E8E54"/>
    <w:lvl w:ilvl="0" w:tplc="0409000F">
      <w:start w:val="1"/>
      <w:numFmt w:val="decimal"/>
      <w:lvlText w:val="%1."/>
      <w:lvlJc w:val="left"/>
      <w:pPr>
        <w:ind w:left="78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DA7964"/>
    <w:multiLevelType w:val="multilevel"/>
    <w:tmpl w:val="6A965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FC14CA"/>
    <w:multiLevelType w:val="multilevel"/>
    <w:tmpl w:val="6BC85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2540D9"/>
    <w:multiLevelType w:val="multilevel"/>
    <w:tmpl w:val="1AF4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13CFB"/>
    <w:multiLevelType w:val="multilevel"/>
    <w:tmpl w:val="5A80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B4381A"/>
    <w:multiLevelType w:val="hybridMultilevel"/>
    <w:tmpl w:val="EBA230D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4"/>
  </w:num>
  <w:num w:numId="2">
    <w:abstractNumId w:val="8"/>
  </w:num>
  <w:num w:numId="3">
    <w:abstractNumId w:val="0"/>
  </w:num>
  <w:num w:numId="4">
    <w:abstractNumId w:val="9"/>
  </w:num>
  <w:num w:numId="5">
    <w:abstractNumId w:val="1"/>
  </w:num>
  <w:num w:numId="6">
    <w:abstractNumId w:val="5"/>
  </w:num>
  <w:num w:numId="7">
    <w:abstractNumId w:val="3"/>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F3"/>
    <w:rsid w:val="00041A66"/>
    <w:rsid w:val="00142A3E"/>
    <w:rsid w:val="0015710F"/>
    <w:rsid w:val="00214A2C"/>
    <w:rsid w:val="002839F3"/>
    <w:rsid w:val="002B15F5"/>
    <w:rsid w:val="00351569"/>
    <w:rsid w:val="00354218"/>
    <w:rsid w:val="00387831"/>
    <w:rsid w:val="003A71C1"/>
    <w:rsid w:val="0042475D"/>
    <w:rsid w:val="006D7FE7"/>
    <w:rsid w:val="007C2B68"/>
    <w:rsid w:val="007C5497"/>
    <w:rsid w:val="008C5B4C"/>
    <w:rsid w:val="008E71E4"/>
    <w:rsid w:val="00A1730A"/>
    <w:rsid w:val="00A37E05"/>
    <w:rsid w:val="00AA2F5E"/>
    <w:rsid w:val="00AB5404"/>
    <w:rsid w:val="00B8626A"/>
    <w:rsid w:val="00BA2119"/>
    <w:rsid w:val="00BB7A46"/>
    <w:rsid w:val="00D305FF"/>
    <w:rsid w:val="00D463FB"/>
    <w:rsid w:val="00DD4ED8"/>
    <w:rsid w:val="00E0363B"/>
    <w:rsid w:val="00F857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A17BB-7FF6-4032-935F-213F2226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9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9F3"/>
    <w:pPr>
      <w:ind w:left="720"/>
      <w:contextualSpacing/>
    </w:pPr>
  </w:style>
  <w:style w:type="paragraph" w:styleId="a4">
    <w:name w:val="Normal (Web)"/>
    <w:basedOn w:val="a"/>
    <w:uiPriority w:val="99"/>
    <w:unhideWhenUsed/>
    <w:rsid w:val="002839F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041A66"/>
    <w:rPr>
      <w:b/>
      <w:bCs/>
    </w:rPr>
  </w:style>
  <w:style w:type="character" w:styleId="a6">
    <w:name w:val="Hyperlink"/>
    <w:basedOn w:val="a0"/>
    <w:uiPriority w:val="99"/>
    <w:semiHidden/>
    <w:unhideWhenUsed/>
    <w:rsid w:val="00041A66"/>
    <w:rPr>
      <w:color w:val="0000FF"/>
      <w:u w:val="single"/>
    </w:rPr>
  </w:style>
  <w:style w:type="paragraph" w:styleId="a7">
    <w:name w:val="header"/>
    <w:basedOn w:val="a"/>
    <w:link w:val="a8"/>
    <w:uiPriority w:val="99"/>
    <w:unhideWhenUsed/>
    <w:rsid w:val="008C5B4C"/>
    <w:pPr>
      <w:tabs>
        <w:tab w:val="center" w:pos="4536"/>
        <w:tab w:val="right" w:pos="9072"/>
      </w:tabs>
      <w:spacing w:after="0" w:line="240" w:lineRule="auto"/>
    </w:pPr>
  </w:style>
  <w:style w:type="character" w:customStyle="1" w:styleId="a8">
    <w:name w:val="Горен колонтитул Знак"/>
    <w:basedOn w:val="a0"/>
    <w:link w:val="a7"/>
    <w:uiPriority w:val="99"/>
    <w:rsid w:val="008C5B4C"/>
  </w:style>
  <w:style w:type="paragraph" w:styleId="a9">
    <w:name w:val="footer"/>
    <w:basedOn w:val="a"/>
    <w:link w:val="aa"/>
    <w:uiPriority w:val="99"/>
    <w:unhideWhenUsed/>
    <w:rsid w:val="008C5B4C"/>
    <w:pPr>
      <w:tabs>
        <w:tab w:val="center" w:pos="4536"/>
        <w:tab w:val="right" w:pos="9072"/>
      </w:tabs>
      <w:spacing w:after="0" w:line="240" w:lineRule="auto"/>
    </w:pPr>
  </w:style>
  <w:style w:type="character" w:customStyle="1" w:styleId="aa">
    <w:name w:val="Долен колонтитул Знак"/>
    <w:basedOn w:val="a0"/>
    <w:link w:val="a9"/>
    <w:uiPriority w:val="99"/>
    <w:rsid w:val="008C5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9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k@cik.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16</Pages>
  <Words>6766</Words>
  <Characters>38567</Characters>
  <Application>Microsoft Office Word</Application>
  <DocSecurity>0</DocSecurity>
  <Lines>321</Lines>
  <Paragraphs>90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Rik-3</dc:creator>
  <cp:keywords/>
  <dc:description/>
  <cp:lastModifiedBy>Rik-3</cp:lastModifiedBy>
  <cp:revision>20</cp:revision>
  <dcterms:created xsi:type="dcterms:W3CDTF">2026-03-02T15:21:00Z</dcterms:created>
  <dcterms:modified xsi:type="dcterms:W3CDTF">2026-03-04T14:22:00Z</dcterms:modified>
</cp:coreProperties>
</file>