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1A" w:rsidRPr="000C53B8" w:rsidRDefault="0058361A" w:rsidP="005836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58361A" w:rsidRPr="000C53B8" w:rsidRDefault="0058361A" w:rsidP="005836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61A" w:rsidRPr="000C53B8" w:rsidRDefault="0058361A" w:rsidP="00583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B448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B448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58361A" w:rsidRPr="000C53B8" w:rsidRDefault="0058361A" w:rsidP="005836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61A" w:rsidRPr="00041534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41534">
        <w:rPr>
          <w:rFonts w:ascii="Times New Roman" w:hAnsi="Times New Roman" w:cs="Times New Roman"/>
          <w:sz w:val="24"/>
          <w:szCs w:val="24"/>
        </w:rPr>
        <w:t xml:space="preserve">Днес  </w:t>
      </w:r>
      <w:r w:rsidR="00662679" w:rsidRPr="00041534">
        <w:rPr>
          <w:rFonts w:ascii="Times New Roman" w:hAnsi="Times New Roman" w:cs="Times New Roman"/>
          <w:sz w:val="24"/>
          <w:szCs w:val="24"/>
        </w:rPr>
        <w:t>1</w:t>
      </w:r>
      <w:r w:rsidR="00BB4482" w:rsidRPr="0004153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41534">
        <w:rPr>
          <w:rFonts w:ascii="Times New Roman" w:hAnsi="Times New Roman" w:cs="Times New Roman"/>
          <w:sz w:val="24"/>
          <w:szCs w:val="24"/>
        </w:rPr>
        <w:t>.09.2024 г. в 1</w:t>
      </w:r>
      <w:r w:rsidR="00662679" w:rsidRPr="00041534">
        <w:rPr>
          <w:rFonts w:ascii="Times New Roman" w:hAnsi="Times New Roman" w:cs="Times New Roman"/>
          <w:sz w:val="24"/>
          <w:szCs w:val="24"/>
        </w:rPr>
        <w:t>7:10</w:t>
      </w:r>
      <w:r w:rsidRPr="00041534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 проведе  заседание. На него присъства</w:t>
      </w:r>
      <w:r w:rsidR="00662679" w:rsidRPr="00041534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 Камелия Александрова Илиева, Мартин Петров Конов, Росен Валентинов Крумов, Тодор Георгиев Георгиев, Петя Петрова Кирилова, Цецка Иванова Георгиева, Николай Лазаров Иванов. Даниела Вескова Н</w:t>
      </w:r>
      <w:r w:rsidR="00BB4482" w:rsidRPr="00041534">
        <w:rPr>
          <w:rFonts w:ascii="Times New Roman" w:hAnsi="Times New Roman" w:cs="Times New Roman"/>
          <w:sz w:val="24"/>
          <w:szCs w:val="24"/>
        </w:rPr>
        <w:t xml:space="preserve">иколаева, Петко Кирилов Петков </w:t>
      </w:r>
      <w:r w:rsidR="00662679" w:rsidRPr="00041534">
        <w:rPr>
          <w:rFonts w:ascii="Times New Roman" w:hAnsi="Times New Roman" w:cs="Times New Roman"/>
          <w:sz w:val="24"/>
          <w:szCs w:val="24"/>
        </w:rPr>
        <w:t xml:space="preserve">. </w:t>
      </w:r>
      <w:r w:rsidR="00BB4482" w:rsidRPr="00041534">
        <w:rPr>
          <w:rFonts w:ascii="Times New Roman" w:hAnsi="Times New Roman" w:cs="Times New Roman"/>
          <w:sz w:val="24"/>
          <w:szCs w:val="24"/>
        </w:rPr>
        <w:t>Извън зал</w:t>
      </w:r>
      <w:r w:rsidR="00156506">
        <w:rPr>
          <w:rFonts w:ascii="Times New Roman" w:hAnsi="Times New Roman" w:cs="Times New Roman"/>
          <w:sz w:val="24"/>
          <w:szCs w:val="24"/>
        </w:rPr>
        <w:t>а Илия Замфиров Илиев,</w:t>
      </w:r>
      <w:r w:rsidR="00BB4482" w:rsidRPr="00041534">
        <w:rPr>
          <w:rFonts w:ascii="Times New Roman" w:hAnsi="Times New Roman" w:cs="Times New Roman"/>
          <w:sz w:val="24"/>
          <w:szCs w:val="24"/>
        </w:rPr>
        <w:t xml:space="preserve"> Надя Александрова Ангелова</w:t>
      </w:r>
    </w:p>
    <w:p w:rsidR="0058361A" w:rsidRPr="00041534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</w:t>
      </w:r>
      <w:r w:rsidR="0050131D" w:rsidRPr="00041534">
        <w:rPr>
          <w:rFonts w:ascii="Times New Roman" w:hAnsi="Times New Roman" w:cs="Times New Roman"/>
          <w:sz w:val="24"/>
          <w:szCs w:val="24"/>
        </w:rPr>
        <w:t xml:space="preserve">На лице  е кворум за провеждане на заседанието. </w:t>
      </w:r>
      <w:r w:rsidRPr="00041534">
        <w:rPr>
          <w:rFonts w:ascii="Times New Roman" w:hAnsi="Times New Roman" w:cs="Times New Roman"/>
          <w:sz w:val="24"/>
          <w:szCs w:val="24"/>
        </w:rPr>
        <w:t>Прочете проекта за дневен ред на РИК, а именно: Заседанието се проведе при следния дневен ред: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41534" w:rsidRPr="00041534" w:rsidTr="008012DE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446BE" w:rsidRPr="00041534" w:rsidRDefault="00D446BE" w:rsidP="008012DE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53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D446BE" w:rsidRPr="00041534" w:rsidRDefault="00D446BE" w:rsidP="008012DE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534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D446BE" w:rsidRPr="00041534" w:rsidRDefault="00D446BE" w:rsidP="008012DE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1534">
              <w:rPr>
                <w:rFonts w:ascii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41534" w:rsidRPr="00041534" w:rsidTr="008012DE">
        <w:trPr>
          <w:jc w:val="center"/>
        </w:trPr>
        <w:tc>
          <w:tcPr>
            <w:tcW w:w="659" w:type="dxa"/>
            <w:shd w:val="clear" w:color="auto" w:fill="auto"/>
          </w:tcPr>
          <w:p w:rsidR="00D446BE" w:rsidRPr="00041534" w:rsidRDefault="00D446BE" w:rsidP="008012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D446BE" w:rsidRPr="00041534" w:rsidRDefault="00D446BE" w:rsidP="008012DE">
            <w:pPr>
              <w:jc w:val="both"/>
              <w:rPr>
                <w:rFonts w:ascii="Times New Roman" w:hAnsi="Times New Roman" w:cs="Times New Roman"/>
              </w:rPr>
            </w:pPr>
            <w:r w:rsidRPr="00041534">
              <w:rPr>
                <w:rFonts w:ascii="Times New Roman" w:hAnsi="Times New Roman" w:cs="Times New Roman"/>
              </w:rPr>
      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</w:tcPr>
          <w:p w:rsidR="00D446BE" w:rsidRPr="00041534" w:rsidRDefault="00D446BE" w:rsidP="008012DE">
            <w:pPr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041534">
              <w:rPr>
                <w:rFonts w:ascii="Times New Roman" w:hAnsi="Times New Roman" w:cs="Times New Roman"/>
                <w:lang w:eastAsia="bg-BG"/>
              </w:rPr>
              <w:t>ГД</w:t>
            </w:r>
          </w:p>
        </w:tc>
      </w:tr>
      <w:tr w:rsidR="00D446BE" w:rsidRPr="00041534" w:rsidTr="008012D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BE" w:rsidRPr="00041534" w:rsidRDefault="00D446BE" w:rsidP="008012D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BE" w:rsidRPr="00041534" w:rsidRDefault="00D446BE" w:rsidP="008012DE">
            <w:pPr>
              <w:rPr>
                <w:rFonts w:ascii="Times New Roman" w:hAnsi="Times New Roman" w:cs="Times New Roman"/>
                <w:lang w:eastAsia="bg-BG"/>
              </w:rPr>
            </w:pPr>
            <w:r w:rsidRPr="00041534">
              <w:rPr>
                <w:rFonts w:ascii="Times New Roman" w:hAnsi="Times New Roman" w:cs="Times New Roman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E" w:rsidRPr="00041534" w:rsidRDefault="00D446BE" w:rsidP="008012DE">
            <w:pPr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041534">
              <w:rPr>
                <w:rFonts w:ascii="Times New Roman" w:hAnsi="Times New Roman" w:cs="Times New Roman"/>
                <w:lang w:eastAsia="bg-BG"/>
              </w:rPr>
              <w:t>ГД</w:t>
            </w:r>
          </w:p>
        </w:tc>
      </w:tr>
    </w:tbl>
    <w:p w:rsidR="0058361A" w:rsidRPr="00041534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61A" w:rsidRPr="00041534" w:rsidRDefault="0058361A" w:rsidP="0058361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58361A" w:rsidRPr="00156506" w:rsidRDefault="0058361A" w:rsidP="00583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РАЙОННА ИЗБИРАТЕЛНА </w:t>
      </w:r>
      <w:r w:rsidRPr="00156506">
        <w:rPr>
          <w:rFonts w:ascii="Times New Roman" w:hAnsi="Times New Roman" w:cs="Times New Roman"/>
          <w:sz w:val="24"/>
          <w:szCs w:val="24"/>
        </w:rPr>
        <w:t>КОМИСИЯ МОНТАНА единодушно и поименно</w:t>
      </w:r>
    </w:p>
    <w:p w:rsidR="0058361A" w:rsidRPr="00156506" w:rsidRDefault="0058361A" w:rsidP="005836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Pr="001565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361A" w:rsidRPr="00156506" w:rsidRDefault="0058361A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61A" w:rsidRPr="00156506" w:rsidRDefault="0058361A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767792" w:rsidRPr="00156506">
        <w:rPr>
          <w:rFonts w:ascii="Times New Roman" w:hAnsi="Times New Roman" w:cs="Times New Roman"/>
          <w:sz w:val="24"/>
          <w:szCs w:val="24"/>
        </w:rPr>
        <w:t>1</w:t>
      </w:r>
      <w:r w:rsidR="00D446BE" w:rsidRPr="00156506">
        <w:rPr>
          <w:rFonts w:ascii="Times New Roman" w:hAnsi="Times New Roman" w:cs="Times New Roman"/>
          <w:sz w:val="24"/>
          <w:szCs w:val="24"/>
        </w:rPr>
        <w:t>3</w:t>
      </w:r>
      <w:r w:rsidRPr="00156506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156506" w:rsidRPr="00156506" w:rsidTr="00B37A0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6506" w:rsidRPr="00156506" w:rsidRDefault="00156506" w:rsidP="00B37A0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56506" w:rsidRPr="00156506" w:rsidRDefault="00156506" w:rsidP="00B37A0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156506" w:rsidRPr="00156506" w:rsidRDefault="00156506" w:rsidP="00B37A0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06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156506" w:rsidRPr="00156506" w:rsidTr="00B37A08">
        <w:trPr>
          <w:jc w:val="center"/>
        </w:trPr>
        <w:tc>
          <w:tcPr>
            <w:tcW w:w="659" w:type="dxa"/>
            <w:shd w:val="clear" w:color="auto" w:fill="auto"/>
          </w:tcPr>
          <w:p w:rsidR="00156506" w:rsidRPr="00156506" w:rsidRDefault="00156506" w:rsidP="00156506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5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156506" w:rsidRPr="00156506" w:rsidRDefault="00156506" w:rsidP="00B3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06">
              <w:rPr>
                <w:rFonts w:ascii="Times New Roman" w:hAnsi="Times New Roman" w:cs="Times New Roman"/>
                <w:sz w:val="24"/>
                <w:szCs w:val="24"/>
              </w:rPr>
              <w:t>Определяне на отговорници по общини от членовете на РИК Монтана за територията на Дванадесети изборен район - Монтана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</w:tcPr>
          <w:p w:rsidR="00156506" w:rsidRPr="00156506" w:rsidRDefault="00156506" w:rsidP="00B3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5650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156506" w:rsidRPr="00156506" w:rsidTr="00B37A0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06" w:rsidRPr="00156506" w:rsidRDefault="00156506" w:rsidP="00156506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5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06" w:rsidRPr="00156506" w:rsidRDefault="00156506" w:rsidP="00B37A08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5650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6" w:rsidRPr="00156506" w:rsidRDefault="00156506" w:rsidP="00B37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5650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56506" w:rsidRPr="00156506" w:rsidRDefault="00156506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506" w:rsidRPr="00156506" w:rsidRDefault="0050131D" w:rsidP="001565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  <w:u w:val="single"/>
        </w:rPr>
        <w:t>По т.1 т дневния ред</w:t>
      </w:r>
      <w:r w:rsidRPr="00156506">
        <w:rPr>
          <w:rFonts w:ascii="Times New Roman" w:hAnsi="Times New Roman" w:cs="Times New Roman"/>
          <w:sz w:val="24"/>
          <w:szCs w:val="24"/>
        </w:rPr>
        <w:t xml:space="preserve"> Председателят на РИК </w:t>
      </w:r>
      <w:r w:rsidR="00156506" w:rsidRPr="00156506">
        <w:rPr>
          <w:rFonts w:ascii="Times New Roman" w:hAnsi="Times New Roman" w:cs="Times New Roman"/>
          <w:sz w:val="24"/>
          <w:szCs w:val="24"/>
        </w:rPr>
        <w:t xml:space="preserve">разясни, че следва де се </w:t>
      </w:r>
      <w:r w:rsid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156506" w:rsidRP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</w:t>
      </w:r>
      <w:r w:rsid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156506" w:rsidRP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делят</w:t>
      </w:r>
      <w:r w:rsidR="008012DE" w:rsidRP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отговорници от членовете на РИК за общините на територията на Дванадесети изборен район - Монтана,</w:t>
      </w:r>
    </w:p>
    <w:p w:rsidR="00156506" w:rsidRPr="00156506" w:rsidRDefault="00156506" w:rsidP="001565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Поради което н</w:t>
      </w:r>
      <w:r w:rsidRP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72, ал. 1 и ал. 2 от ИК, </w:t>
      </w:r>
    </w:p>
    <w:p w:rsidR="00156506" w:rsidRPr="00156506" w:rsidRDefault="00156506" w:rsidP="001565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156506" w:rsidRPr="00156506" w:rsidRDefault="00156506" w:rsidP="001565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 w:rsidRPr="00156506">
        <w:rPr>
          <w:rFonts w:ascii="Times New Roman" w:hAnsi="Times New Roman" w:cs="Times New Roman"/>
          <w:b/>
          <w:sz w:val="24"/>
          <w:szCs w:val="24"/>
        </w:rPr>
        <w:t>1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</w:p>
    <w:p w:rsidR="008012DE" w:rsidRPr="00041534" w:rsidRDefault="00156506" w:rsidP="008012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ОПРЕДЕЛЯ отговорници от членовете на РИК за общините на територията на Дванадесети изборен район - Монтана, както следва: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Отговорни членове на РИК МОНТАНА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Илия Замфиров Илиев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БОЙЧИНОВЦИ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Росен Валентинов Крумов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Тодор Георгиев Георгиев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ВЪЛЧЕДРЪМ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Цецка Иванова Георгиева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Надя Александрова Ангелова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Цена Замфирова Димитрова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ЛОМ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Петя Петрова Кирилова,</w:t>
            </w:r>
          </w:p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Даниела Вескова Николаева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Николай Лазаров Иванов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Камелия Александрова Илиева</w:t>
            </w:r>
          </w:p>
        </w:tc>
      </w:tr>
      <w:tr w:rsidR="00041534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ЧИПРОВЦИ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Петко Кирилов Петков</w:t>
            </w:r>
          </w:p>
        </w:tc>
      </w:tr>
      <w:tr w:rsidR="008012DE" w:rsidRPr="00041534" w:rsidTr="008012DE"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4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4531" w:type="dxa"/>
          </w:tcPr>
          <w:p w:rsidR="008012DE" w:rsidRPr="00041534" w:rsidRDefault="008012DE" w:rsidP="008012D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41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Мартин Петров Конов</w:t>
            </w:r>
          </w:p>
        </w:tc>
      </w:tr>
    </w:tbl>
    <w:p w:rsidR="00156506" w:rsidRDefault="00156506" w:rsidP="0015650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56506" w:rsidRPr="007F159B" w:rsidRDefault="00156506" w:rsidP="001565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CA4778" w:rsidRDefault="00C21076" w:rsidP="00C210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076">
        <w:rPr>
          <w:rFonts w:ascii="Times New Roman" w:hAnsi="Times New Roman" w:cs="Times New Roman"/>
          <w:sz w:val="24"/>
          <w:szCs w:val="24"/>
        </w:rPr>
        <w:t>Бяха разгледани процедурни въпроси касаещи РИК – Монтана.</w:t>
      </w:r>
    </w:p>
    <w:p w:rsidR="00C21076" w:rsidRDefault="00C21076" w:rsidP="00C210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472581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</w:t>
      </w:r>
      <w:r>
        <w:rPr>
          <w:rFonts w:ascii="Times New Roman" w:hAnsi="Times New Roman" w:cs="Times New Roman"/>
          <w:sz w:val="24"/>
          <w:szCs w:val="24"/>
        </w:rPr>
        <w:t>чи заседанието на РИК – Монтана.</w:t>
      </w:r>
    </w:p>
    <w:p w:rsidR="0058361A" w:rsidRPr="00C21076" w:rsidRDefault="0058361A" w:rsidP="00C210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8361A" w:rsidRPr="00041534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58361A" w:rsidRPr="00041534" w:rsidRDefault="0058361A" w:rsidP="005836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534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8361A" w:rsidRPr="00041534" w:rsidRDefault="0058361A" w:rsidP="0058361A">
      <w:pPr>
        <w:jc w:val="both"/>
        <w:rPr>
          <w:rFonts w:ascii="Times New Roman" w:hAnsi="Times New Roman" w:cs="Times New Roman"/>
          <w:sz w:val="28"/>
          <w:szCs w:val="28"/>
        </w:rPr>
      </w:pPr>
      <w:r w:rsidRPr="00041534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Валентинов Крумов</w:t>
      </w:r>
    </w:p>
    <w:p w:rsidR="0058361A" w:rsidRPr="00041534" w:rsidRDefault="0058361A" w:rsidP="0058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361A" w:rsidRPr="00041534" w:rsidRDefault="0058361A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41534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041534">
        <w:rPr>
          <w:rFonts w:ascii="Times New Roman" w:hAnsi="Times New Roman" w:cs="Times New Roman"/>
          <w:sz w:val="24"/>
          <w:szCs w:val="24"/>
        </w:rPr>
        <w:t>:……….</w:t>
      </w:r>
    </w:p>
    <w:p w:rsidR="0058361A" w:rsidRPr="00041534" w:rsidRDefault="0058361A" w:rsidP="0058361A">
      <w:pPr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F1DF6" w:rsidRPr="00041534">
        <w:rPr>
          <w:rFonts w:ascii="Times New Roman" w:hAnsi="Times New Roman" w:cs="Times New Roman"/>
          <w:sz w:val="24"/>
          <w:szCs w:val="24"/>
        </w:rPr>
        <w:t>/</w:t>
      </w:r>
      <w:r w:rsidR="0020522B" w:rsidRPr="00041534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Pr="00041534">
        <w:rPr>
          <w:rFonts w:ascii="Times New Roman" w:hAnsi="Times New Roman" w:cs="Times New Roman"/>
          <w:sz w:val="24"/>
          <w:szCs w:val="24"/>
        </w:rPr>
        <w:t>/</w:t>
      </w:r>
    </w:p>
    <w:p w:rsidR="00D56F36" w:rsidRPr="00041534" w:rsidRDefault="00D56F36" w:rsidP="0058361A">
      <w:pPr>
        <w:rPr>
          <w:rFonts w:ascii="Times New Roman" w:hAnsi="Times New Roman" w:cs="Times New Roman"/>
        </w:rPr>
      </w:pPr>
    </w:p>
    <w:sectPr w:rsidR="00D56F36" w:rsidRPr="00041534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596"/>
    <w:multiLevelType w:val="hybridMultilevel"/>
    <w:tmpl w:val="C8AA973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6A4C22"/>
    <w:multiLevelType w:val="multilevel"/>
    <w:tmpl w:val="D172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07FC3"/>
    <w:multiLevelType w:val="multilevel"/>
    <w:tmpl w:val="3E9AE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23DCD"/>
    <w:multiLevelType w:val="multilevel"/>
    <w:tmpl w:val="30582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9148C"/>
    <w:multiLevelType w:val="hybridMultilevel"/>
    <w:tmpl w:val="4D7E6DC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208D2"/>
    <w:multiLevelType w:val="multilevel"/>
    <w:tmpl w:val="FEEA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5CF7"/>
    <w:multiLevelType w:val="multilevel"/>
    <w:tmpl w:val="57141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A4C3F"/>
    <w:multiLevelType w:val="hybridMultilevel"/>
    <w:tmpl w:val="8B50FE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1A"/>
    <w:rsid w:val="00041534"/>
    <w:rsid w:val="00156506"/>
    <w:rsid w:val="0020522B"/>
    <w:rsid w:val="0050131D"/>
    <w:rsid w:val="0058361A"/>
    <w:rsid w:val="00662679"/>
    <w:rsid w:val="006D40F8"/>
    <w:rsid w:val="00742CF4"/>
    <w:rsid w:val="00767792"/>
    <w:rsid w:val="007B4098"/>
    <w:rsid w:val="008012DE"/>
    <w:rsid w:val="00866FAE"/>
    <w:rsid w:val="0087198F"/>
    <w:rsid w:val="008729E5"/>
    <w:rsid w:val="008F0CD6"/>
    <w:rsid w:val="009121FA"/>
    <w:rsid w:val="00BB4482"/>
    <w:rsid w:val="00C151BD"/>
    <w:rsid w:val="00C21076"/>
    <w:rsid w:val="00CA4778"/>
    <w:rsid w:val="00D22403"/>
    <w:rsid w:val="00D446BE"/>
    <w:rsid w:val="00D56F36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389D"/>
  <w15:chartTrackingRefBased/>
  <w15:docId w15:val="{47273AA8-F47A-4A1F-B1CD-AD4D540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58361A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767792"/>
  </w:style>
  <w:style w:type="numbering" w:customStyle="1" w:styleId="11">
    <w:name w:val="Без списък11"/>
    <w:next w:val="a2"/>
    <w:uiPriority w:val="99"/>
    <w:semiHidden/>
    <w:unhideWhenUsed/>
    <w:rsid w:val="00767792"/>
  </w:style>
  <w:style w:type="paragraph" w:customStyle="1" w:styleId="msonormal0">
    <w:name w:val="msonormal"/>
    <w:basedOn w:val="a"/>
    <w:rsid w:val="007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6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6779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0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25</cp:revision>
  <cp:lastPrinted>2024-09-14T08:44:00Z</cp:lastPrinted>
  <dcterms:created xsi:type="dcterms:W3CDTF">2024-09-10T14:29:00Z</dcterms:created>
  <dcterms:modified xsi:type="dcterms:W3CDTF">2024-09-14T08:44:00Z</dcterms:modified>
</cp:coreProperties>
</file>