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D63E95">
        <w:rPr>
          <w:rFonts w:ascii="Verdana" w:hAnsi="Verdana"/>
          <w:b/>
          <w:sz w:val="20"/>
          <w:szCs w:val="20"/>
        </w:rPr>
        <w:t>10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D63E95">
        <w:rPr>
          <w:rFonts w:ascii="Verdana" w:hAnsi="Verdana"/>
          <w:b/>
          <w:sz w:val="20"/>
          <w:szCs w:val="20"/>
          <w:lang w:val="en-US"/>
        </w:rPr>
        <w:t>31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DF54FC">
        <w:rPr>
          <w:rFonts w:ascii="Verdana" w:hAnsi="Verdana"/>
          <w:b/>
          <w:sz w:val="20"/>
          <w:szCs w:val="20"/>
          <w:lang w:val="en-US"/>
        </w:rPr>
        <w:t>8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2E2612">
        <w:rPr>
          <w:rFonts w:ascii="Times New Roman" w:hAnsi="Times New Roman"/>
          <w:sz w:val="24"/>
          <w:szCs w:val="24"/>
        </w:rPr>
        <w:t>Днес,  31.08.2022 г. в 15</w:t>
      </w:r>
      <w:r w:rsidRPr="00A4273F">
        <w:rPr>
          <w:rFonts w:ascii="Times New Roman" w:hAnsi="Times New Roman"/>
          <w:sz w:val="24"/>
          <w:szCs w:val="24"/>
        </w:rPr>
        <w:t>.</w:t>
      </w:r>
      <w:r w:rsidR="002E2612">
        <w:rPr>
          <w:rFonts w:ascii="Times New Roman" w:hAnsi="Times New Roman"/>
          <w:sz w:val="24"/>
          <w:szCs w:val="24"/>
        </w:rPr>
        <w:t>0</w:t>
      </w:r>
      <w:r w:rsidRPr="00A4273F">
        <w:rPr>
          <w:rFonts w:ascii="Times New Roman" w:hAnsi="Times New Roman"/>
          <w:sz w:val="24"/>
          <w:szCs w:val="24"/>
        </w:rPr>
        <w:t xml:space="preserve">0 часа, в гр. Монтана, РИК – Монтана проведе </w:t>
      </w:r>
      <w:r w:rsidR="00D63E95">
        <w:rPr>
          <w:rFonts w:ascii="Times New Roman" w:hAnsi="Times New Roman"/>
          <w:sz w:val="24"/>
          <w:szCs w:val="24"/>
        </w:rPr>
        <w:t xml:space="preserve">десетото </w:t>
      </w:r>
      <w:bookmarkStart w:id="0" w:name="_GoBack"/>
      <w:bookmarkEnd w:id="0"/>
      <w:r w:rsidRPr="00A427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2E2612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Pr="00283403" w:rsidRDefault="00D63E95" w:rsidP="00D63E95">
      <w:pPr>
        <w:pStyle w:val="a3"/>
        <w:numPr>
          <w:ilvl w:val="0"/>
          <w:numId w:val="25"/>
        </w:num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283403"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53 – НС от 30.08.2022 г. на РИК – Монтана за р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егистриране на кандидати за народни представители, предложени от ПП “ВЪЗРАЖДАНЕ ” за участие в изборите за народни представители на 02 октомври 2022 г.</w:t>
      </w:r>
    </w:p>
    <w:p w:rsidR="00D63E95" w:rsidRPr="00283403" w:rsidRDefault="00D63E95" w:rsidP="00D63E95">
      <w:pPr>
        <w:pStyle w:val="a3"/>
        <w:numPr>
          <w:ilvl w:val="0"/>
          <w:numId w:val="25"/>
        </w:num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283403"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50 – НС от 29.08.2022 г. на РИК – Монтана за р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егистриране на кандидати за народни представители, предложени от ПП </w:t>
      </w:r>
      <w:r w:rsidRPr="00283403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shd w:val="clear" w:color="auto" w:fill="FFFFFF"/>
          <w:lang w:eastAsia="bg-BG"/>
        </w:rPr>
        <w:t>„РУСОФИЛИ ЗА ВЪЗРАЖДАНЕ НА ОТЕЧЕСТВОТО“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 за участие в изборите за народни представители на 02 октомври 2022 г.</w:t>
      </w:r>
    </w:p>
    <w:p w:rsidR="00D63E95" w:rsidRPr="00283403" w:rsidRDefault="00D63E95" w:rsidP="00D63E95">
      <w:pPr>
        <w:pStyle w:val="a3"/>
        <w:numPr>
          <w:ilvl w:val="0"/>
          <w:numId w:val="25"/>
        </w:numPr>
        <w:shd w:val="clear" w:color="auto" w:fill="FFFFFF"/>
        <w:spacing w:after="107" w:line="240" w:lineRule="auto"/>
        <w:rPr>
          <w:rFonts w:ascii="Times New Roman" w:hAnsi="Times New Roman"/>
          <w:b/>
          <w:sz w:val="24"/>
          <w:szCs w:val="24"/>
        </w:rPr>
      </w:pPr>
      <w:r w:rsidRPr="00283403">
        <w:rPr>
          <w:rFonts w:ascii="Times New Roman" w:hAnsi="Times New Roman"/>
          <w:b/>
          <w:color w:val="333333"/>
          <w:sz w:val="24"/>
          <w:szCs w:val="24"/>
        </w:rPr>
        <w:t xml:space="preserve">Определяне на отговорници по общини  </w:t>
      </w:r>
    </w:p>
    <w:p w:rsidR="00D63E95" w:rsidRPr="00283403" w:rsidRDefault="00D63E95" w:rsidP="00D63E95">
      <w:pPr>
        <w:pStyle w:val="a3"/>
        <w:numPr>
          <w:ilvl w:val="0"/>
          <w:numId w:val="25"/>
        </w:num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283403"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37 – НС от 26.08.2022 г. на РИК – Монтана за р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егистриране на кандидати за народни представители, предложени от ПП “</w:t>
      </w:r>
      <w:r w:rsidRPr="00283403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„БЪЛГАРИЯ НА ТРУДА И РАЗУМА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 ” за участие в изборите за народни представители на 02 октомври 2022 г.</w:t>
      </w:r>
    </w:p>
    <w:p w:rsidR="00283403" w:rsidRPr="00283403" w:rsidRDefault="00283403" w:rsidP="00283403">
      <w:pPr>
        <w:pStyle w:val="a3"/>
        <w:numPr>
          <w:ilvl w:val="0"/>
          <w:numId w:val="25"/>
        </w:numPr>
        <w:shd w:val="clear" w:color="auto" w:fill="FFFFFF"/>
        <w:spacing w:after="192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Поправка на очевидна фактическа грешка в Решение № 46 – НС от 29.08.2022 г. на РИК – Монтана за р</w:t>
      </w:r>
      <w:r w:rsidRPr="002834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егистриране на кандидати за народни представители, предложени от ПП </w:t>
      </w:r>
      <w:r w:rsidRPr="0028340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28340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“БЪЛГАРСКИ СЪЮЗ ЗА ДИРЕКТНА </w:t>
      </w:r>
      <w:r w:rsidRPr="0028340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ДЕМОКРАЦИЯ” </w:t>
      </w:r>
      <w:r w:rsidRPr="002834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за участие в изборите за народни представители на 02 октомври 2022 г.</w:t>
      </w:r>
    </w:p>
    <w:p w:rsidR="00283403" w:rsidRPr="00283403" w:rsidRDefault="00283403" w:rsidP="00283403">
      <w:pPr>
        <w:pStyle w:val="a3"/>
        <w:numPr>
          <w:ilvl w:val="0"/>
          <w:numId w:val="25"/>
        </w:num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45 – НС от 29.08.2022 г. на РИК – Монтана за р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егистриране на кандидати за народни представители, предложени от ПП </w:t>
      </w:r>
      <w:r w:rsidRPr="00283403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“НАЦИОНАЛЕН ФРОНТ ЗА СПАСЕНИЕ НА БЪЛГАРИЯ</w:t>
      </w:r>
      <w:r w:rsidRPr="0028340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” за участие в изборите за народни представители на 02 октомври 2022 г.</w:t>
      </w:r>
    </w:p>
    <w:p w:rsidR="00D63E95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5110" w:rsidRPr="00D63E95" w:rsidRDefault="000A7B85" w:rsidP="00D63E95">
      <w:pPr>
        <w:pStyle w:val="a3"/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D63E95" w:rsidRPr="006B656D" w:rsidRDefault="00D63E95" w:rsidP="00D63E95">
      <w:pPr>
        <w:shd w:val="clear" w:color="auto" w:fill="FFFFFF"/>
        <w:spacing w:after="192" w:line="240" w:lineRule="auto"/>
        <w:ind w:left="567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6B656D">
        <w:rPr>
          <w:rFonts w:ascii="Times New Roman" w:hAnsi="Times New Roman"/>
          <w:b/>
          <w:sz w:val="24"/>
          <w:szCs w:val="24"/>
          <w:u w:val="single"/>
        </w:rPr>
        <w:t>1.</w:t>
      </w:r>
      <w:r w:rsidR="00D853B8" w:rsidRPr="006B656D">
        <w:rPr>
          <w:rFonts w:ascii="Times New Roman" w:hAnsi="Times New Roman"/>
          <w:b/>
          <w:sz w:val="24"/>
          <w:szCs w:val="24"/>
          <w:u w:val="single"/>
        </w:rPr>
        <w:t>По т.1.</w:t>
      </w:r>
      <w:r w:rsidR="00D853B8" w:rsidRPr="006B656D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 w:rsidR="000A7B85" w:rsidRPr="006B656D">
        <w:rPr>
          <w:rFonts w:ascii="Times New Roman" w:hAnsi="Times New Roman"/>
          <w:sz w:val="24"/>
          <w:szCs w:val="24"/>
        </w:rPr>
        <w:t>Пламка Григорова</w:t>
      </w:r>
      <w:r w:rsidR="00D853B8" w:rsidRPr="006B656D">
        <w:rPr>
          <w:rFonts w:ascii="Times New Roman" w:hAnsi="Times New Roman"/>
          <w:sz w:val="24"/>
          <w:szCs w:val="24"/>
        </w:rPr>
        <w:t xml:space="preserve"> относно</w:t>
      </w:r>
      <w:r w:rsidR="008B0D86" w:rsidRPr="006B656D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6B656D"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53 – НС от 30.08.2022 г. на РИК – Монтана за р</w:t>
      </w:r>
      <w:r w:rsidRPr="006B656D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егистриране на кандидати за народни представители, предложени от ПП “ВЪЗРАЖДАНЕ ” за участие в изборите за народни представители на 02 октомври 2022 г.</w:t>
      </w:r>
    </w:p>
    <w:p w:rsidR="00DE703B" w:rsidRPr="00DE703B" w:rsidRDefault="00DE703B" w:rsidP="001B688E">
      <w:pPr>
        <w:pStyle w:val="a3"/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379EF" w:rsidRPr="00775B7B" w:rsidRDefault="002379EF" w:rsidP="002379E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379EF" w:rsidRDefault="004E531D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</w:t>
      </w:r>
      <w:r w:rsidR="00E35110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пълно мнозинство от 13</w:t>
      </w:r>
      <w:r w:rsidR="002379EF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гласа „ЗА”, </w:t>
      </w:r>
    </w:p>
    <w:p w:rsidR="00D63E95" w:rsidRPr="00D63E95" w:rsidRDefault="00D63E95" w:rsidP="00D63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№ 61-НС, Монтана от 31.08.2022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Pr="00D63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ОТНОСНО: Поправка на очевидна фактическа грешка в Решение № 53 – НС от 30.08.2022 г. на РИК – Монтана за р</w:t>
      </w:r>
      <w:r w:rsidRPr="00D63E95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егистриране на кандидати за народни представители, предложени от ПП “ВЪЗРАЖДАНЕ ” за участие в изборите за народни представители на 02 октомври 2022 г.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служебна проверка РИК – Монтана установи, че е допусната очевидна фактическа грешка при изписване на имената на регистрирания под номер 1 в кандидатската листа на политическата партия , поради което и на основание чл. 72, ал.1, т. 1  от ИК,  РИК- Монтана </w:t>
      </w:r>
    </w:p>
    <w:p w:rsidR="00D63E95" w:rsidRPr="00D63E95" w:rsidRDefault="00D63E95" w:rsidP="00283403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ДОПУСКА 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53 – НС от 30.08.2022 г.</w:t>
      </w:r>
      <w:r w:rsidRPr="00D63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– Монтана, като имената на регистрирания под номер 1 в кандидатската листа на политическата партия 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вместо  „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ПЛАМЕН НИКОЛАЕВ ПЕТРОВ”  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да се четат  „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ПЕТЪР НИКОЛАЕВ ПЕТРОВ“.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D63E95" w:rsidRPr="00D63E95" w:rsidRDefault="00D853B8" w:rsidP="00283403">
      <w:pPr>
        <w:pStyle w:val="a4"/>
        <w:shd w:val="clear" w:color="auto" w:fill="FFFFFF"/>
        <w:spacing w:before="0" w:beforeAutospacing="0" w:after="0" w:afterAutospacing="0"/>
        <w:ind w:right="-800"/>
        <w:jc w:val="both"/>
        <w:rPr>
          <w:rFonts w:eastAsiaTheme="minorEastAsia"/>
          <w:b/>
          <w:color w:val="000000" w:themeColor="text1"/>
          <w:shd w:val="clear" w:color="auto" w:fill="FFFFFF"/>
        </w:rPr>
      </w:pPr>
      <w:r w:rsidRPr="00D853B8">
        <w:rPr>
          <w:rFonts w:ascii="Verdana" w:hAnsi="Verdana" w:cs="Helvetica"/>
          <w:sz w:val="20"/>
          <w:szCs w:val="20"/>
        </w:rPr>
        <w:t xml:space="preserve">   </w:t>
      </w:r>
      <w:r w:rsidR="00D63E95" w:rsidRPr="00D63E95">
        <w:rPr>
          <w:color w:val="333333"/>
        </w:rPr>
        <w:t>2.</w:t>
      </w:r>
      <w:r w:rsidR="000A4A81" w:rsidRPr="00D63E95">
        <w:rPr>
          <w:color w:val="333333"/>
        </w:rPr>
        <w:t xml:space="preserve">    </w:t>
      </w:r>
      <w:r w:rsidR="0027381B" w:rsidRPr="00D63E95">
        <w:rPr>
          <w:b/>
          <w:color w:val="333333"/>
          <w:u w:val="single"/>
        </w:rPr>
        <w:t>По т. 2</w:t>
      </w:r>
      <w:r w:rsidR="000A7B85" w:rsidRPr="00D63E95">
        <w:rPr>
          <w:color w:val="333333"/>
        </w:rPr>
        <w:t xml:space="preserve"> от дневния ред</w:t>
      </w:r>
      <w:r w:rsidR="002379EF" w:rsidRPr="00D63E95">
        <w:t xml:space="preserve"> докладва  Пламка Григорова относно</w:t>
      </w:r>
      <w:r w:rsidR="00D63E95" w:rsidRPr="00D63E95">
        <w:rPr>
          <w:b/>
          <w:color w:val="000000" w:themeColor="text1"/>
        </w:rPr>
        <w:t xml:space="preserve"> Поправка на очевидна фактическа грешка в Решение № 50 – НС от 29.08.2022 г. на РИК – Монтана за р</w:t>
      </w:r>
      <w:r w:rsidR="00D63E95" w:rsidRPr="00D63E95">
        <w:rPr>
          <w:rFonts w:eastAsiaTheme="minorEastAsia"/>
          <w:b/>
          <w:color w:val="000000" w:themeColor="text1"/>
          <w:shd w:val="clear" w:color="auto" w:fill="FFFFFF"/>
        </w:rPr>
        <w:t xml:space="preserve">егистриране на кандидати за народни представители, предложени от ПП </w:t>
      </w:r>
      <w:r w:rsidR="00D63E95" w:rsidRPr="00D63E95">
        <w:rPr>
          <w:rFonts w:eastAsiaTheme="minorEastAsia"/>
          <w:b/>
          <w:bCs/>
          <w:color w:val="000000" w:themeColor="text1"/>
          <w:shd w:val="clear" w:color="auto" w:fill="FFFFFF"/>
        </w:rPr>
        <w:t>„РУСОФИЛИ ЗА ВЪЗРАЖДАНЕ НА ОТЕЧЕСТВОТО“</w:t>
      </w:r>
      <w:r w:rsidR="00D63E95" w:rsidRPr="00D63E95">
        <w:rPr>
          <w:rFonts w:eastAsiaTheme="minorEastAsia"/>
          <w:b/>
          <w:color w:val="000000" w:themeColor="text1"/>
          <w:shd w:val="clear" w:color="auto" w:fill="FFFFFF"/>
        </w:rPr>
        <w:t xml:space="preserve"> за участие в изборите за народни представители на 02 октомври 2022 г.</w:t>
      </w:r>
    </w:p>
    <w:p w:rsidR="00D63E95" w:rsidRPr="00775B7B" w:rsidRDefault="00D63E95" w:rsidP="00D63E9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D63E95" w:rsidRDefault="00D63E95" w:rsidP="00D63E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Решението беше прието  с пълно мнозинство от 13 гласа „ЗА”, </w:t>
      </w:r>
    </w:p>
    <w:p w:rsidR="00D63E95" w:rsidRPr="00D63E95" w:rsidRDefault="00D63E95" w:rsidP="00D63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№ 62-НС, Монтана от 31.08.2022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Pr="00D63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ОТНОСНО: Поправка на очевидна фактическа грешка в Решение № 50 – НС от 29.08.2022 г. на РИК – Монтана за р</w:t>
      </w:r>
      <w:r w:rsidRPr="00D63E95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егистриране на кандидати за народни представители, предложени от ПП </w:t>
      </w:r>
      <w:r w:rsidRPr="00D63E95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shd w:val="clear" w:color="auto" w:fill="FFFFFF"/>
          <w:lang w:eastAsia="bg-BG"/>
        </w:rPr>
        <w:t>„РУСОФИЛИ ЗА ВЪЗРАЖДАНЕ НА ОТЕЧЕСТВОТО“</w:t>
      </w:r>
      <w:r w:rsidRPr="00D63E95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 за участие в изборите за народни представители на 02 октомври 2022 г.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служебна проверка РИК – Монтана установи, че е допусната очевидна фактическа грешка при изписване на имената на регистрирания под номер 2 в кандидатската листа на политическата партия , поради което и на основание чл. 72, ал.1, т. 1  от ИК,  РИК- Монтана </w:t>
      </w: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ДОПУСКА 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50 – НС от 29.08.2022 г.</w:t>
      </w:r>
      <w:r w:rsidRPr="00D63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– Монтана, като имената на регистрирания под номер 2 в кандидатската листа на политическата партия 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вместо  „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РОСЕН ФИДОСОВ РИДЖОЛСКИ”  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да се четат  „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РОСЕН ФИДОСИЕВ РИДЖОЛСКИ“.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D63E95" w:rsidRPr="00D63E95" w:rsidRDefault="001D2682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39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        </w:t>
      </w:r>
      <w:r w:rsidR="0027381B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3</w:t>
      </w:r>
      <w:r w:rsidR="001B688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8B0D86" w:rsidRPr="00A427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8B0D86" w:rsidRPr="00A4273F">
        <w:rPr>
          <w:rFonts w:ascii="Times New Roman" w:hAnsi="Times New Roman"/>
          <w:sz w:val="24"/>
          <w:szCs w:val="24"/>
        </w:rPr>
        <w:t xml:space="preserve"> докладва  Пламка Григорова относно</w:t>
      </w:r>
      <w:r w:rsidR="008B0D86" w:rsidRPr="00E35110">
        <w:rPr>
          <w:rFonts w:ascii="Verdana" w:hAnsi="Verdana"/>
          <w:sz w:val="20"/>
          <w:szCs w:val="20"/>
        </w:rPr>
        <w:t>:</w:t>
      </w:r>
      <w:r w:rsidR="008B0D86" w:rsidRPr="00E35110">
        <w:rPr>
          <w:color w:val="000000" w:themeColor="text1"/>
        </w:rPr>
        <w:t xml:space="preserve"> </w:t>
      </w:r>
      <w:r w:rsidR="00D63E95"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на отговорници по общини  </w:t>
      </w:r>
    </w:p>
    <w:p w:rsidR="00D63E95" w:rsidRPr="00775B7B" w:rsidRDefault="00D63E95" w:rsidP="00D63E9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D63E95" w:rsidRDefault="00D63E95" w:rsidP="00D63E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D63E95" w:rsidRPr="00D63E95" w:rsidRDefault="00D63E95" w:rsidP="00D63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№ 63-НС, Монтана от 31.08.2022</w:t>
      </w: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ОТНОСНО: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Определяне на отговорници по общини  </w:t>
      </w: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На основание чл.72, ал.1, т. 1 и  215, ал. 4 от Изборния кодекс, РИК – Монтана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 Е Ш И: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 Определя за отговорници по общини, отговарящи за обучението и  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подписване на протокол за предаване и приемане на избирателни списъци и на протокол за предаване и приемане на изборни книжа и материали за произвеждане на избори за народни представители на 2 октомври 2022 г.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Определя </w:t>
      </w:r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 xml:space="preserve">Даниела </w:t>
      </w:r>
      <w:proofErr w:type="spellStart"/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Вескова</w:t>
      </w:r>
      <w:proofErr w:type="spellEnd"/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 xml:space="preserve"> Николаева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подпише протоколите за избирателните секции в община Берковица.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lastRenderedPageBreak/>
        <w:t xml:space="preserve">Определя </w:t>
      </w:r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 xml:space="preserve">Петя Найденова </w:t>
      </w:r>
      <w:proofErr w:type="spellStart"/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Гачовска</w:t>
      </w:r>
      <w:proofErr w:type="spellEnd"/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 xml:space="preserve"> - Томова</w:t>
      </w: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за избирателните секции в град Бойчиновци.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Определя Петко Кирилов Петков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за избирателните секции в община Брусарци.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Определя </w:t>
      </w:r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Диана Иванова Иванчева</w:t>
      </w: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за избирателните секции в община Вълчедръм.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Определя </w:t>
      </w:r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Цена Замфирова Димитрова</w:t>
      </w: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в избирателните секции за община Вършец.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Определя </w:t>
      </w:r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 xml:space="preserve">Нанси Борисова </w:t>
      </w:r>
      <w:proofErr w:type="spellStart"/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Борисова</w:t>
      </w:r>
      <w:proofErr w:type="spellEnd"/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в избирателните секции в община Георги Дамяново.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Определя Петя Петрова Кирилова  и </w:t>
      </w:r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Елена Иванова Викторова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подпишат протоколите за избирателните секции в община Лом.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Определя </w:t>
      </w:r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Румен Димитров Гоцов</w:t>
      </w: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в избирателните секции в община Медковец.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Определя Камелия Александрова Илиева 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за избирателните секции в община Монтана.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Определя </w:t>
      </w:r>
      <w:proofErr w:type="spellStart"/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Димитранка</w:t>
      </w:r>
      <w:proofErr w:type="spellEnd"/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 xml:space="preserve"> Евстатиева </w:t>
      </w:r>
      <w:proofErr w:type="spellStart"/>
      <w:r w:rsidRPr="00D63E95">
        <w:rPr>
          <w:rFonts w:ascii="Times New Roman" w:eastAsiaTheme="minorEastAsia" w:hAnsi="Times New Roman"/>
          <w:sz w:val="24"/>
          <w:szCs w:val="24"/>
          <w:lang w:eastAsia="bg-BG"/>
        </w:rPr>
        <w:t>Калейнска</w:t>
      </w:r>
      <w:proofErr w:type="spellEnd"/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за избирателните секции в община Чипровци.</w:t>
      </w:r>
    </w:p>
    <w:p w:rsidR="00D63E95" w:rsidRPr="00D63E95" w:rsidRDefault="00D63E95" w:rsidP="00D63E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Определя Мартин Петров Конов </w:t>
      </w: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подпише протоколите за избирателните секции в община Якимово.</w:t>
      </w:r>
    </w:p>
    <w:p w:rsidR="00D63E95" w:rsidRPr="0044609F" w:rsidRDefault="00D63E95" w:rsidP="00D63E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63E95" w:rsidRDefault="0027381B" w:rsidP="00D63E95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4.По т. 4 </w:t>
      </w:r>
      <w:r w:rsidR="00B34A49" w:rsidRPr="00B34A49">
        <w:rPr>
          <w:rFonts w:ascii="Times New Roman" w:eastAsia="Times New Roman" w:hAnsi="Times New Roman"/>
          <w:color w:val="333333"/>
          <w:sz w:val="24"/>
          <w:szCs w:val="24"/>
        </w:rPr>
        <w:t>от дневния ред докладва Пламка Григорова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D63E95">
        <w:rPr>
          <w:rFonts w:ascii="Times New Roman" w:eastAsia="Times New Roman" w:hAnsi="Times New Roman"/>
          <w:b/>
          <w:color w:val="333333"/>
          <w:sz w:val="24"/>
          <w:szCs w:val="24"/>
        </w:rPr>
        <w:t>относно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D63E95" w:rsidRPr="00D63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: Поправка на очевидна фактическа грешка в Решение № 37 – НС от 26.08.2022 г. на РИК – Монтана за р</w:t>
      </w:r>
      <w:r w:rsidR="00D63E95" w:rsidRPr="00D63E95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егистриране на кандидати за народни представители, предложени от ПП “</w:t>
      </w:r>
      <w:r w:rsidR="00D63E95" w:rsidRPr="00D63E9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„БЪЛГАРИЯ НА ТРУДА И РАЗУМА</w:t>
      </w:r>
      <w:r w:rsidR="00D63E95" w:rsidRPr="00D63E95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 ” за участие в изборите за народни представители на 02 октомври 2022 г.</w:t>
      </w:r>
    </w:p>
    <w:p w:rsidR="00D63E95" w:rsidRPr="00775B7B" w:rsidRDefault="00D63E95" w:rsidP="00D63E9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D63E95" w:rsidRDefault="00D63E95" w:rsidP="00D63E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D63E95" w:rsidRPr="00D63E95" w:rsidRDefault="00D63E95" w:rsidP="00D63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№ 64-НС, Монтана от 31.08.2022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Pr="00D63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ОТНОСНО: Поправка на очевидна фактическа грешка в Решение № 37 – НС от 26.08.2022 г. на РИК – Монтана за р</w:t>
      </w:r>
      <w:r w:rsidRPr="00D63E95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егистриране на кандидати за народни представители, предложени от ПП “</w:t>
      </w:r>
      <w:r w:rsidRPr="00D63E9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„БЪЛГАРИЯ НА ТРУДА И РАЗУМА</w:t>
      </w:r>
      <w:r w:rsidRPr="00D63E95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 ” за участие в изборите за народни представители на 02 октомври 2022 г.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служебна проверка РИК – Монтана установи, че е допусната очевидна фактическа грешка при изписване на имената на регистрирания под номер 1 в кандидатската листа на политическата партия , поради което и на основание чл. 72, ал.1, т. 1  от ИК,  РИК- Монтана </w:t>
      </w: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ДОПУСКА 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37 – НС от 26.08.2022 г.</w:t>
      </w:r>
      <w:r w:rsidRPr="00D63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– Монтана, като имената на регистрирания под номер 1 в кандидатската листа на политическата партия 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вместо  „ГАБРИЕЛ ЙОРДАНОВА СИМЕОНОВА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”  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да се четат  „</w:t>
      </w: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D63E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ГЕБРИЕЛ ЙОРДАНОВА СИМЕОНОВА“</w:t>
      </w:r>
    </w:p>
    <w:p w:rsidR="00D63E95" w:rsidRPr="00D63E95" w:rsidRDefault="00D63E95" w:rsidP="00D63E95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D63E95" w:rsidRPr="0027381B" w:rsidRDefault="00D63E95" w:rsidP="00D63E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</w:p>
    <w:p w:rsidR="00283403" w:rsidRDefault="00B34A49" w:rsidP="00283403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27381B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5.По т. 5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от дневния ред докладва Пламка Григорова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  <w:r w:rsidR="00BE00F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относно </w:t>
      </w:r>
      <w:r w:rsidR="00283403"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Поправка на очевидна фактическа грешка в Решение № 46 – НС от 29.08.2022 г. на РИК – Монтана за р</w:t>
      </w:r>
      <w:r w:rsidR="00283403"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егистриране на кандидати за народни представители, предложени от ПП </w:t>
      </w:r>
      <w:r w:rsidR="00283403" w:rsidRPr="0028340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283403" w:rsidRPr="00283403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“БЪЛГАРСКИ СЪЮЗ ЗА ДИРЕКТНА ДЕМОКРАЦИЯ” </w:t>
      </w:r>
      <w:r w:rsidR="00283403"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за участие в изборите за народни представители на 02 октомври 2022 г.</w:t>
      </w:r>
    </w:p>
    <w:p w:rsidR="00283403" w:rsidRPr="00775B7B" w:rsidRDefault="00283403" w:rsidP="0028340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83403" w:rsidRDefault="00283403" w:rsidP="0028340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</w:p>
    <w:p w:rsidR="00283403" w:rsidRPr="00283403" w:rsidRDefault="00B34A49" w:rsidP="00283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283403"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</w:t>
      </w:r>
      <w:r w:rsidR="00283403"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№ 65-НС, Монтана от 31.08.2022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ОТНОСНО: Поправка на очевидна фактическа грешка в Решение № 46 – НС от 29.08.2022 г. на РИК – Монтана за р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егистриране на кандидати за народни представители, предложени от ПП </w:t>
      </w:r>
      <w:r w:rsidRPr="0028340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283403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“БЪЛГАРСКИ СЪЮЗ ЗА ДИРЕКТНА ДЕМОКРАЦИЯ” 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за участие в изборите за народни представители на 02 октомври 2022 г.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служебна проверка РИК – Монтана установи, че е допусната очевидна фактическа грешка при изписване на имената на регистрирания под номер 1 в кандидатската листа на политическата партия , поради което и на основание чл. 72, ал.1, т. 1  от ИК,  РИК- Монтана </w:t>
      </w:r>
    </w:p>
    <w:p w:rsidR="00283403" w:rsidRPr="00283403" w:rsidRDefault="00283403" w:rsidP="00283403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83403" w:rsidRPr="00283403" w:rsidRDefault="00283403" w:rsidP="00283403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ДОПУСКА 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46 – НС от 29.08.2022 г.</w:t>
      </w:r>
      <w:r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– Монтана, като имената на регистрирания под номер 3 в кандидатската листа на политическата партия </w:t>
      </w: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вместо  „ МЛАДЕН НИКОЛОВ ИВАНОВ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”  </w:t>
      </w: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да се четат  „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МЛАДЕН ИВАНОВ НИКОЛОВ“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1C4C16" w:rsidRPr="001C4C16" w:rsidRDefault="001C4C16" w:rsidP="00D63E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C4C16" w:rsidRPr="001C4C16" w:rsidTr="00C57D64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C16" w:rsidRPr="001C4C16" w:rsidRDefault="001C4C16" w:rsidP="00D63E95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ab/>
            </w:r>
          </w:p>
        </w:tc>
      </w:tr>
    </w:tbl>
    <w:p w:rsidR="00D63E95" w:rsidRPr="00B34A49" w:rsidRDefault="001C4C16" w:rsidP="00D63E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</w:r>
    </w:p>
    <w:p w:rsidR="00B34A49" w:rsidRDefault="00B34A49" w:rsidP="001C4C1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B34A49" w:rsidRDefault="00B34A49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</w:r>
    </w:p>
    <w:p w:rsidR="00283403" w:rsidRPr="00283403" w:rsidRDefault="007B002B" w:rsidP="00283403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По</w:t>
      </w:r>
      <w:r w:rsidR="0027381B" w:rsidRPr="001C4C16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т.6</w:t>
      </w:r>
      <w:r w:rsidR="00B34A49" w:rsidRPr="001C4C16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B34A49" w:rsidRPr="001C4C16">
        <w:rPr>
          <w:rFonts w:ascii="Times New Roman" w:eastAsia="Times New Roman" w:hAnsi="Times New Roman"/>
          <w:color w:val="333333"/>
          <w:sz w:val="24"/>
          <w:szCs w:val="24"/>
        </w:rPr>
        <w:t>от дневния ред докладва Пламка Григорова</w:t>
      </w:r>
      <w:r w:rsidR="008B7609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="00283403">
        <w:rPr>
          <w:rFonts w:ascii="Times New Roman" w:eastAsia="Times New Roman" w:hAnsi="Times New Roman"/>
          <w:b/>
          <w:color w:val="333333"/>
          <w:sz w:val="24"/>
          <w:szCs w:val="24"/>
        </w:rPr>
        <w:t>относно:</w:t>
      </w:r>
      <w:r w:rsidR="00283403"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Поправка</w:t>
      </w:r>
      <w:proofErr w:type="spellEnd"/>
      <w:r w:rsidR="00283403"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на очевидна фактическа грешка в Решение № 45 – НС от 29.08.2022 г. на РИК – Монтана за р</w:t>
      </w:r>
      <w:r w:rsidR="00283403"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егистриране на кандидати за народни представители, предложени от ПП </w:t>
      </w:r>
      <w:r w:rsidR="00283403" w:rsidRPr="00283403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“НАЦИОНАЛЕН ФРОНТ ЗА СПАСЕНИЕ НА БЪЛГАРИЯ</w:t>
      </w:r>
      <w:r w:rsidR="00283403" w:rsidRPr="0028340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283403"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” за участие в изборите за народни представители на 02 октомври 2022 г.</w:t>
      </w:r>
    </w:p>
    <w:p w:rsidR="00283403" w:rsidRPr="00775B7B" w:rsidRDefault="00283403" w:rsidP="0028340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83403" w:rsidRDefault="00283403" w:rsidP="0028340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283403" w:rsidRPr="00283403" w:rsidRDefault="00283403" w:rsidP="00283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№ 66-НС, Монтана от 31.08.2022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ОТНОСНО: Поправка на очевидна фактическа грешка в Решение № 45 – НС от 29.08.2022 г. на РИК – Монтана за р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егистриране на кандидати за народни представители, предложени от ПП </w:t>
      </w:r>
      <w:r w:rsidRPr="00283403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“НАЦИОНАЛЕН ФРОНТ ЗА СПАСЕНИЕ НА БЪЛГАРИЯ</w:t>
      </w:r>
      <w:r w:rsidRPr="0028340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283403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>” за участие в изборите за народни представители на 02 октомври 2022 г.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служебна проверка РИК – Монтана установи, че е допусната очевидна фактическа грешка при изписване на имената на регистрирания под номер 1 в кандидатската листа на политическата партия , поради което и на основание чл. 72, ал.1, т. 1  от ИК,  РИК- Монтана </w:t>
      </w:r>
    </w:p>
    <w:p w:rsidR="00283403" w:rsidRPr="00283403" w:rsidRDefault="00283403" w:rsidP="00283403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</w:t>
      </w: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83403" w:rsidRPr="00283403" w:rsidRDefault="00283403" w:rsidP="00283403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ДОПУСКА 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очевидна фактическа грешка в Решение № 45 – НС от 29.08.2022 г.</w:t>
      </w:r>
      <w:r w:rsidRPr="002834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– Монтана, като имената на регистрирания под номер 2 в кандидатската листа на политическата партия </w:t>
      </w: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вместо   „НИНА МИХАЙРОВА МУСУРЛИЕВА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”  </w:t>
      </w: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да се четат  „</w:t>
      </w: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283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НИНА МИХАЙЛОВА МУСУРЛИЕВА“</w:t>
      </w:r>
    </w:p>
    <w:p w:rsidR="00283403" w:rsidRPr="00283403" w:rsidRDefault="00283403" w:rsidP="0028340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3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C4C16" w:rsidRPr="001C4C16" w:rsidTr="00C57D64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C16" w:rsidRPr="001C4C16" w:rsidRDefault="0027381B" w:rsidP="00E17754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</w:rPr>
              <w:t>7. По т.7</w:t>
            </w:r>
            <w:r w:rsidR="00E1775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E17754" w:rsidRPr="008B76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от дневния ред  Разни бяха дискутирани текущи организационни въпроси.</w:t>
            </w: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E17754">
        <w:rPr>
          <w:rFonts w:ascii="Times New Roman" w:eastAsia="Times New Roman" w:hAnsi="Times New Roman"/>
          <w:sz w:val="24"/>
          <w:szCs w:val="24"/>
          <w:lang w:eastAsia="bg-BG"/>
        </w:rPr>
        <w:t>беше закрито в 15:50 часа, на 31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>.08.2022г.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AD8"/>
    <w:multiLevelType w:val="hybridMultilevel"/>
    <w:tmpl w:val="31EA3B4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C4D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7957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4E3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0FAF"/>
    <w:multiLevelType w:val="hybridMultilevel"/>
    <w:tmpl w:val="A9EAF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ACD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1C87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7A36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DB2"/>
    <w:multiLevelType w:val="hybridMultilevel"/>
    <w:tmpl w:val="431CF958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CB2358"/>
    <w:multiLevelType w:val="multilevel"/>
    <w:tmpl w:val="1D7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F371E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41E3B"/>
    <w:multiLevelType w:val="multilevel"/>
    <w:tmpl w:val="C99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2043"/>
    <w:multiLevelType w:val="hybridMultilevel"/>
    <w:tmpl w:val="A7340E16"/>
    <w:lvl w:ilvl="0" w:tplc="0C42C464">
      <w:start w:val="1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FA5408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1C88"/>
    <w:multiLevelType w:val="hybridMultilevel"/>
    <w:tmpl w:val="47C82606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496173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E33D7"/>
    <w:multiLevelType w:val="multilevel"/>
    <w:tmpl w:val="D7E4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D70A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37B5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120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0B71"/>
    <w:multiLevelType w:val="multilevel"/>
    <w:tmpl w:val="51C0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70473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E2ABD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E09"/>
    <w:multiLevelType w:val="multilevel"/>
    <w:tmpl w:val="01A8F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BA5179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1"/>
  </w:num>
  <w:num w:numId="5">
    <w:abstractNumId w:val="25"/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  <w:num w:numId="15">
    <w:abstractNumId w:val="6"/>
  </w:num>
  <w:num w:numId="16">
    <w:abstractNumId w:val="7"/>
  </w:num>
  <w:num w:numId="17">
    <w:abstractNumId w:val="2"/>
  </w:num>
  <w:num w:numId="18">
    <w:abstractNumId w:val="24"/>
  </w:num>
  <w:num w:numId="19">
    <w:abstractNumId w:val="16"/>
  </w:num>
  <w:num w:numId="20">
    <w:abstractNumId w:val="12"/>
  </w:num>
  <w:num w:numId="21">
    <w:abstractNumId w:val="22"/>
  </w:num>
  <w:num w:numId="22">
    <w:abstractNumId w:val="3"/>
  </w:num>
  <w:num w:numId="23">
    <w:abstractNumId w:val="26"/>
  </w:num>
  <w:num w:numId="24">
    <w:abstractNumId w:val="5"/>
  </w:num>
  <w:num w:numId="25">
    <w:abstractNumId w:val="14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C77CC"/>
    <w:rsid w:val="000D6F4E"/>
    <w:rsid w:val="000F70E0"/>
    <w:rsid w:val="001571B2"/>
    <w:rsid w:val="001709DD"/>
    <w:rsid w:val="001B688E"/>
    <w:rsid w:val="001C4C16"/>
    <w:rsid w:val="001D15BD"/>
    <w:rsid w:val="001D2682"/>
    <w:rsid w:val="002379EF"/>
    <w:rsid w:val="0027381B"/>
    <w:rsid w:val="00283403"/>
    <w:rsid w:val="0028609B"/>
    <w:rsid w:val="002B67E1"/>
    <w:rsid w:val="002E2612"/>
    <w:rsid w:val="00305CEE"/>
    <w:rsid w:val="003357E4"/>
    <w:rsid w:val="003F1407"/>
    <w:rsid w:val="0044609F"/>
    <w:rsid w:val="004E531D"/>
    <w:rsid w:val="004F1C8B"/>
    <w:rsid w:val="006158E0"/>
    <w:rsid w:val="006A0442"/>
    <w:rsid w:val="006A391C"/>
    <w:rsid w:val="006B656D"/>
    <w:rsid w:val="007041A8"/>
    <w:rsid w:val="00705897"/>
    <w:rsid w:val="00762D5C"/>
    <w:rsid w:val="00775B7B"/>
    <w:rsid w:val="00790D18"/>
    <w:rsid w:val="007B002B"/>
    <w:rsid w:val="007C2A98"/>
    <w:rsid w:val="007C4DD6"/>
    <w:rsid w:val="007E74D6"/>
    <w:rsid w:val="007F2924"/>
    <w:rsid w:val="00837B3F"/>
    <w:rsid w:val="008718D7"/>
    <w:rsid w:val="0089795E"/>
    <w:rsid w:val="008B0D86"/>
    <w:rsid w:val="008B4E81"/>
    <w:rsid w:val="008B7609"/>
    <w:rsid w:val="00900DA1"/>
    <w:rsid w:val="009442FE"/>
    <w:rsid w:val="009A4848"/>
    <w:rsid w:val="009C39DD"/>
    <w:rsid w:val="00A07AC3"/>
    <w:rsid w:val="00A4273F"/>
    <w:rsid w:val="00A73F93"/>
    <w:rsid w:val="00AC02ED"/>
    <w:rsid w:val="00B219BB"/>
    <w:rsid w:val="00B34A49"/>
    <w:rsid w:val="00B470D8"/>
    <w:rsid w:val="00B670E8"/>
    <w:rsid w:val="00B70BC6"/>
    <w:rsid w:val="00BE00FE"/>
    <w:rsid w:val="00C76B81"/>
    <w:rsid w:val="00C76C83"/>
    <w:rsid w:val="00CA20F8"/>
    <w:rsid w:val="00CC55BC"/>
    <w:rsid w:val="00D55455"/>
    <w:rsid w:val="00D63E95"/>
    <w:rsid w:val="00D853B8"/>
    <w:rsid w:val="00DE703B"/>
    <w:rsid w:val="00DF54FC"/>
    <w:rsid w:val="00E17754"/>
    <w:rsid w:val="00E35110"/>
    <w:rsid w:val="00EA3985"/>
    <w:rsid w:val="00EC5034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A8A2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65</cp:revision>
  <cp:lastPrinted>2022-08-30T14:09:00Z</cp:lastPrinted>
  <dcterms:created xsi:type="dcterms:W3CDTF">2022-08-15T07:48:00Z</dcterms:created>
  <dcterms:modified xsi:type="dcterms:W3CDTF">2022-08-31T16:17:00Z</dcterms:modified>
</cp:coreProperties>
</file>