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2</w:t>
      </w:r>
      <w:r w:rsidRPr="008536A3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  <w:lang w:val="en-US"/>
        </w:rPr>
        <w:t>15</w:t>
      </w:r>
      <w:r w:rsidRPr="008536A3">
        <w:rPr>
          <w:rFonts w:ascii="Verdana" w:hAnsi="Verdana"/>
          <w:b/>
          <w:sz w:val="20"/>
          <w:szCs w:val="20"/>
        </w:rPr>
        <w:t>.0</w:t>
      </w:r>
      <w:r>
        <w:rPr>
          <w:rFonts w:ascii="Verdana" w:hAnsi="Verdana"/>
          <w:b/>
          <w:sz w:val="20"/>
          <w:szCs w:val="20"/>
          <w:lang w:val="en-US"/>
        </w:rPr>
        <w:t>8</w:t>
      </w:r>
      <w:r w:rsidRPr="008536A3">
        <w:rPr>
          <w:rFonts w:ascii="Verdana" w:hAnsi="Verdana"/>
          <w:b/>
          <w:sz w:val="20"/>
          <w:szCs w:val="20"/>
        </w:rPr>
        <w:t>.20</w:t>
      </w:r>
      <w:r>
        <w:rPr>
          <w:rFonts w:ascii="Verdana" w:hAnsi="Verdana"/>
          <w:b/>
          <w:sz w:val="20"/>
          <w:szCs w:val="20"/>
          <w:lang w:val="en-US"/>
        </w:rPr>
        <w:t>2</w:t>
      </w:r>
      <w:r>
        <w:rPr>
          <w:rFonts w:ascii="Verdana" w:hAnsi="Verdana"/>
          <w:b/>
          <w:sz w:val="20"/>
          <w:szCs w:val="20"/>
        </w:rPr>
        <w:t>2</w:t>
      </w:r>
      <w:r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Днес,  15.08.2022 г. в 17</w:t>
      </w:r>
      <w:r w:rsidRPr="008536A3">
        <w:rPr>
          <w:rFonts w:ascii="Verdana" w:hAnsi="Verdana"/>
          <w:sz w:val="20"/>
          <w:szCs w:val="20"/>
        </w:rPr>
        <w:t xml:space="preserve">.00 часа, в гр. Монтана, РИК – Монтана проведе </w:t>
      </w:r>
      <w:r w:rsidR="006A0442">
        <w:rPr>
          <w:rFonts w:ascii="Verdana" w:hAnsi="Verdana"/>
          <w:sz w:val="20"/>
          <w:szCs w:val="20"/>
        </w:rPr>
        <w:t>второто</w:t>
      </w:r>
      <w:bookmarkStart w:id="0" w:name="_GoBack"/>
      <w:bookmarkEnd w:id="0"/>
      <w:r w:rsidRPr="008536A3">
        <w:rPr>
          <w:rFonts w:ascii="Verdana" w:hAnsi="Verdana"/>
          <w:sz w:val="20"/>
          <w:szCs w:val="20"/>
        </w:rPr>
        <w:t xml:space="preserve">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DF54FC" w:rsidRPr="008536A3" w:rsidRDefault="00D853B8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DF54FC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DF54FC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DF54FC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F54FC" w:rsidRDefault="00DF54FC" w:rsidP="00DF54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Председ</w:t>
      </w:r>
      <w:r>
        <w:rPr>
          <w:rFonts w:ascii="Verdana" w:hAnsi="Verdana"/>
          <w:sz w:val="20"/>
          <w:szCs w:val="20"/>
        </w:rPr>
        <w:t xml:space="preserve">ателят на РИК –  </w:t>
      </w:r>
      <w:proofErr w:type="spellStart"/>
      <w:r>
        <w:rPr>
          <w:rFonts w:ascii="Verdana" w:hAnsi="Verdana"/>
          <w:sz w:val="20"/>
          <w:szCs w:val="20"/>
        </w:rPr>
        <w:t>Пламка</w:t>
      </w:r>
      <w:proofErr w:type="spellEnd"/>
      <w:r>
        <w:rPr>
          <w:rFonts w:ascii="Verdana" w:hAnsi="Verdana"/>
          <w:sz w:val="20"/>
          <w:szCs w:val="20"/>
        </w:rPr>
        <w:t xml:space="preserve"> Григорова</w:t>
      </w:r>
      <w:r w:rsidRPr="008536A3">
        <w:rPr>
          <w:rFonts w:ascii="Verdana" w:hAnsi="Verdana"/>
          <w:sz w:val="20"/>
          <w:szCs w:val="20"/>
        </w:rPr>
        <w:t>, откри заседанието. Прочете проекта за дневен ред на РИК, а именно: Заседанието се проведе при следния дневен ред:</w:t>
      </w:r>
    </w:p>
    <w:p w:rsidR="00D853B8" w:rsidRDefault="00D853B8" w:rsidP="00D853B8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>Определяне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на РИК за произвеждане на изборите за народни представители на 02 октомври 2022 г.</w:t>
      </w:r>
    </w:p>
    <w:p w:rsidR="00D853B8" w:rsidRDefault="00D853B8" w:rsidP="00D853B8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на срок за подаване на документи за регистрация на кандидатски листи в изборите за народни представители на 02 октомври 2022 г.</w:t>
      </w:r>
    </w:p>
    <w:p w:rsidR="000A7B85" w:rsidRPr="00D853B8" w:rsidRDefault="000A7B85" w:rsidP="00D853B8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Разни</w:t>
      </w:r>
    </w:p>
    <w:p w:rsidR="00D853B8" w:rsidRDefault="00D853B8" w:rsidP="00D853B8">
      <w:pPr>
        <w:shd w:val="clear" w:color="auto" w:fill="FFFFFF"/>
        <w:spacing w:after="150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53B8">
        <w:rPr>
          <w:rFonts w:ascii="Verdana" w:hAnsi="Verdana"/>
          <w:b/>
          <w:sz w:val="20"/>
          <w:szCs w:val="20"/>
          <w:u w:val="single"/>
        </w:rPr>
        <w:t>По т.1.</w:t>
      </w:r>
      <w:r w:rsidRPr="00D853B8">
        <w:rPr>
          <w:rFonts w:ascii="Verdana" w:hAnsi="Verdana"/>
          <w:sz w:val="20"/>
          <w:szCs w:val="20"/>
        </w:rPr>
        <w:t xml:space="preserve"> от дневния ред докладва  </w:t>
      </w:r>
      <w:proofErr w:type="spellStart"/>
      <w:r w:rsidR="000A7B85">
        <w:rPr>
          <w:rFonts w:ascii="Verdana" w:eastAsia="Times New Roman" w:hAnsi="Verdana"/>
          <w:sz w:val="20"/>
          <w:szCs w:val="20"/>
        </w:rPr>
        <w:t>Пламка</w:t>
      </w:r>
      <w:proofErr w:type="spellEnd"/>
      <w:r w:rsidR="000A7B85">
        <w:rPr>
          <w:rFonts w:ascii="Verdana" w:eastAsia="Times New Roman" w:hAnsi="Verdana"/>
          <w:sz w:val="20"/>
          <w:szCs w:val="20"/>
        </w:rPr>
        <w:t xml:space="preserve"> Григорова</w:t>
      </w:r>
      <w:r w:rsidRPr="00D853B8">
        <w:rPr>
          <w:rFonts w:ascii="Verdana" w:eastAsia="Times New Roman" w:hAnsi="Verdana"/>
          <w:sz w:val="20"/>
          <w:szCs w:val="20"/>
        </w:rPr>
        <w:t xml:space="preserve"> относно</w:t>
      </w:r>
      <w:r w:rsidRPr="00D853B8">
        <w:rPr>
          <w:rFonts w:ascii="Verdana" w:hAnsi="Verdana"/>
          <w:sz w:val="20"/>
          <w:szCs w:val="20"/>
        </w:rPr>
        <w:t>:</w:t>
      </w:r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 xml:space="preserve"> Определяне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на РИК за произвеждане на изборите за народни представители на 02 октомври 2022 г.</w:t>
      </w:r>
    </w:p>
    <w:p w:rsidR="00D853B8" w:rsidRPr="008536A3" w:rsidRDefault="00D853B8" w:rsidP="00D853B8">
      <w:pPr>
        <w:pStyle w:val="a3"/>
        <w:spacing w:after="0"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D853B8" w:rsidRDefault="00D853B8" w:rsidP="00D853B8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D853B8" w:rsidRPr="00D853B8" w:rsidRDefault="00D853B8" w:rsidP="00D853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b/>
          <w:sz w:val="20"/>
          <w:szCs w:val="20"/>
          <w:lang w:eastAsia="bg-BG"/>
        </w:rPr>
        <w:lastRenderedPageBreak/>
        <w:t>РЕШЕНИЕ</w:t>
      </w:r>
      <w:r w:rsidRPr="00D853B8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>№ 1</w:t>
      </w:r>
      <w:r w:rsidRPr="00D853B8">
        <w:rPr>
          <w:rFonts w:ascii="Verdana" w:eastAsia="Times New Roman" w:hAnsi="Verdana" w:cs="Helvetica"/>
          <w:sz w:val="20"/>
          <w:szCs w:val="20"/>
          <w:lang w:val="en-US" w:eastAsia="bg-BG"/>
        </w:rPr>
        <w:t>0</w:t>
      </w:r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 xml:space="preserve"> – НС</w:t>
      </w:r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15.08.2022г.</w:t>
      </w:r>
    </w:p>
    <w:p w:rsidR="00D853B8" w:rsidRPr="00D853B8" w:rsidRDefault="00D853B8" w:rsidP="00D853B8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853B8" w:rsidRPr="00D853B8" w:rsidRDefault="00D853B8" w:rsidP="00D853B8">
      <w:pPr>
        <w:pStyle w:val="a3"/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72, ал. 1 във връзка с чл. 68 от Изборния кодекс и Решение № 1200-НС от 02.08.2022 на ЦИК, РИК Монтана</w:t>
      </w:r>
    </w:p>
    <w:p w:rsidR="00D853B8" w:rsidRPr="00D853B8" w:rsidRDefault="00D853B8" w:rsidP="00D853B8">
      <w:pPr>
        <w:shd w:val="clear" w:color="auto" w:fill="FFFFFF"/>
        <w:spacing w:after="150" w:line="360" w:lineRule="auto"/>
        <w:ind w:left="360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>Р Е Ш И</w:t>
      </w:r>
    </w:p>
    <w:p w:rsidR="00D853B8" w:rsidRPr="00D853B8" w:rsidRDefault="00D853B8" w:rsidP="00D853B8">
      <w:pPr>
        <w:shd w:val="clear" w:color="auto" w:fill="FFFFFF"/>
        <w:spacing w:after="150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>         За времето от 13 август 2022 г. до 16 октомври</w:t>
      </w:r>
      <w:r w:rsidRPr="00D853B8"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  <w:t xml:space="preserve"> </w:t>
      </w:r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 xml:space="preserve">2022г. /до 14 дни включително/ от произвеждане на изборите за народни представители на 02 октомври 2022г., разходите за пътуване на Мартин Петров Конов - член на РИК 12 Монтана, чиито постоянен и настоящ адрес не са в населеното място, където се провеждат заседанията на районната избирателна комисия, се заплащат от държавния бюджет срещу представяне на </w:t>
      </w:r>
      <w:proofErr w:type="spellStart"/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>разходооправдателен</w:t>
      </w:r>
      <w:proofErr w:type="spellEnd"/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 xml:space="preserve"> документ и при спазване на действащите правила и нормативи.</w:t>
      </w:r>
    </w:p>
    <w:p w:rsidR="00D853B8" w:rsidRPr="00D853B8" w:rsidRDefault="00D853B8" w:rsidP="00D853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>        Препис от решението да се изпрати на областния управител на Област Монтана.</w:t>
      </w:r>
    </w:p>
    <w:p w:rsidR="00D853B8" w:rsidRPr="00B97B78" w:rsidRDefault="00D853B8" w:rsidP="00D853B8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 w:rsidRPr="00B97B78">
        <w:rPr>
          <w:rFonts w:ascii="Verdana" w:hAnsi="Verdana" w:cs="Helvetica"/>
          <w:color w:val="333333"/>
          <w:sz w:val="20"/>
          <w:szCs w:val="20"/>
        </w:rPr>
        <w:t>Настоящото решение може да се оспорва пред Централната избирателна комисия в тридневен срок от обявяването му.</w:t>
      </w:r>
    </w:p>
    <w:p w:rsidR="00D853B8" w:rsidRPr="000A7B85" w:rsidRDefault="00D853B8" w:rsidP="000A7B85">
      <w:p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A7B85">
        <w:rPr>
          <w:rFonts w:ascii="Verdana" w:hAnsi="Verdana"/>
          <w:b/>
          <w:sz w:val="20"/>
          <w:szCs w:val="20"/>
          <w:u w:val="single"/>
        </w:rPr>
        <w:t>По т.2.</w:t>
      </w:r>
      <w:r w:rsidRPr="000A7B85">
        <w:rPr>
          <w:rFonts w:ascii="Verdana" w:hAnsi="Verdana"/>
          <w:sz w:val="20"/>
          <w:szCs w:val="20"/>
        </w:rPr>
        <w:t xml:space="preserve"> от дневния ред докладва  </w:t>
      </w:r>
      <w:proofErr w:type="spellStart"/>
      <w:r w:rsidR="000A7B85">
        <w:rPr>
          <w:rFonts w:ascii="Verdana" w:eastAsia="Times New Roman" w:hAnsi="Verdana"/>
          <w:sz w:val="20"/>
          <w:szCs w:val="20"/>
        </w:rPr>
        <w:t>Пламка</w:t>
      </w:r>
      <w:proofErr w:type="spellEnd"/>
      <w:r w:rsidR="000A7B85">
        <w:rPr>
          <w:rFonts w:ascii="Verdana" w:eastAsia="Times New Roman" w:hAnsi="Verdana"/>
          <w:sz w:val="20"/>
          <w:szCs w:val="20"/>
        </w:rPr>
        <w:t xml:space="preserve"> Григорова</w:t>
      </w:r>
      <w:r w:rsidRPr="000A7B85">
        <w:rPr>
          <w:rFonts w:ascii="Verdana" w:eastAsia="Times New Roman" w:hAnsi="Verdana"/>
          <w:sz w:val="20"/>
          <w:szCs w:val="20"/>
        </w:rPr>
        <w:t xml:space="preserve"> относно</w:t>
      </w:r>
      <w:r w:rsidRPr="000A7B85">
        <w:rPr>
          <w:rFonts w:ascii="Verdana" w:hAnsi="Verdana"/>
          <w:sz w:val="20"/>
          <w:szCs w:val="20"/>
        </w:rPr>
        <w:t>:</w:t>
      </w:r>
      <w:r w:rsidRPr="000A7B8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Определяне на срок за подаване на документи за регистрация на кандидатски листи в изборите за народни представители на 02 октомври 2022 г.</w:t>
      </w:r>
    </w:p>
    <w:p w:rsidR="00D853B8" w:rsidRPr="008536A3" w:rsidRDefault="00D853B8" w:rsidP="00D853B8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D853B8" w:rsidRPr="00D853B8" w:rsidRDefault="00D853B8" w:rsidP="00D853B8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D853B8" w:rsidRDefault="00D853B8" w:rsidP="00D853B8">
      <w:pPr>
        <w:pStyle w:val="a3"/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853B8" w:rsidRPr="00D853B8" w:rsidRDefault="00D853B8" w:rsidP="00D853B8">
      <w:pPr>
        <w:spacing w:after="160" w:line="360" w:lineRule="auto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D853B8">
        <w:rPr>
          <w:rFonts w:ascii="Verdana" w:eastAsiaTheme="minorHAnsi" w:hAnsi="Verdana" w:cstheme="minorBidi"/>
          <w:b/>
          <w:sz w:val="20"/>
          <w:szCs w:val="20"/>
        </w:rPr>
        <w:t xml:space="preserve">Решение </w:t>
      </w:r>
    </w:p>
    <w:p w:rsidR="00D853B8" w:rsidRPr="00D853B8" w:rsidRDefault="00D853B8" w:rsidP="00D853B8">
      <w:pPr>
        <w:spacing w:after="0" w:line="360" w:lineRule="auto"/>
        <w:jc w:val="center"/>
        <w:rPr>
          <w:rFonts w:ascii="Verdana" w:eastAsiaTheme="minorHAnsi" w:hAnsi="Verdana" w:cstheme="minorBidi"/>
          <w:sz w:val="20"/>
          <w:szCs w:val="20"/>
        </w:rPr>
      </w:pPr>
      <w:r w:rsidRPr="00D853B8">
        <w:rPr>
          <w:rFonts w:ascii="Verdana" w:eastAsiaTheme="minorHAnsi" w:hAnsi="Verdana" w:cstheme="minorBidi"/>
          <w:sz w:val="20"/>
          <w:szCs w:val="20"/>
        </w:rPr>
        <w:t>№ 1</w:t>
      </w:r>
      <w:r w:rsidRPr="00D853B8">
        <w:rPr>
          <w:rFonts w:ascii="Verdana" w:eastAsiaTheme="minorHAnsi" w:hAnsi="Verdana" w:cstheme="minorBidi"/>
          <w:sz w:val="20"/>
          <w:szCs w:val="20"/>
          <w:lang w:val="en-US"/>
        </w:rPr>
        <w:t>1</w:t>
      </w:r>
      <w:r w:rsidRPr="00D853B8">
        <w:rPr>
          <w:rFonts w:ascii="Verdana" w:eastAsiaTheme="minorHAnsi" w:hAnsi="Verdana" w:cstheme="minorBidi"/>
          <w:sz w:val="20"/>
          <w:szCs w:val="20"/>
        </w:rPr>
        <w:t xml:space="preserve"> – НС</w:t>
      </w:r>
    </w:p>
    <w:p w:rsidR="00D853B8" w:rsidRPr="00D853B8" w:rsidRDefault="00D853B8" w:rsidP="00D853B8">
      <w:pPr>
        <w:spacing w:after="0" w:line="360" w:lineRule="auto"/>
        <w:jc w:val="center"/>
        <w:rPr>
          <w:rFonts w:ascii="Verdana" w:eastAsiaTheme="minorHAnsi" w:hAnsi="Verdana" w:cstheme="minorBidi"/>
          <w:sz w:val="20"/>
          <w:szCs w:val="20"/>
        </w:rPr>
      </w:pPr>
      <w:r w:rsidRPr="00D853B8">
        <w:rPr>
          <w:rFonts w:ascii="Verdana" w:eastAsiaTheme="minorHAnsi" w:hAnsi="Verdana" w:cstheme="minorBidi"/>
          <w:sz w:val="20"/>
          <w:szCs w:val="20"/>
        </w:rPr>
        <w:t xml:space="preserve">Монтана, </w:t>
      </w:r>
      <w:r w:rsidRPr="00D853B8">
        <w:rPr>
          <w:rFonts w:ascii="Verdana" w:eastAsiaTheme="minorHAnsi" w:hAnsi="Verdana" w:cstheme="minorBidi"/>
          <w:sz w:val="20"/>
          <w:szCs w:val="20"/>
          <w:lang w:val="en-US"/>
        </w:rPr>
        <w:t>15.</w:t>
      </w:r>
      <w:r w:rsidRPr="00D853B8">
        <w:rPr>
          <w:rFonts w:ascii="Verdana" w:eastAsiaTheme="minorHAnsi" w:hAnsi="Verdana" w:cstheme="minorBidi"/>
          <w:sz w:val="20"/>
          <w:szCs w:val="20"/>
        </w:rPr>
        <w:t>08.2022г.</w:t>
      </w:r>
    </w:p>
    <w:p w:rsidR="00D853B8" w:rsidRPr="00D853B8" w:rsidRDefault="00D853B8" w:rsidP="00D853B8">
      <w:pPr>
        <w:pStyle w:val="a3"/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853B8" w:rsidRPr="00D853B8" w:rsidRDefault="00D853B8" w:rsidP="00D853B8">
      <w:p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на срок за подаване на документи за регистрация на кандидатски листи в изборите за народни представители на 02 октомври 2022 г.</w:t>
      </w:r>
    </w:p>
    <w:p w:rsidR="00D853B8" w:rsidRPr="00D853B8" w:rsidRDefault="00D853B8" w:rsidP="00D853B8">
      <w:p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т.12 от раздел IV на Решение  № 1229-НС от  11.08.2022г.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кандидатски листи на партии, коалиции, инициативни комитети и го обявяват на публично място и на интернет страницата си.</w:t>
      </w:r>
    </w:p>
    <w:p w:rsidR="00D853B8" w:rsidRPr="00D853B8" w:rsidRDefault="00D853B8" w:rsidP="00D853B8">
      <w:p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Във връзка с горното и на основание чл. 72, ал. 1, т. 8 и чл. 255, ал.2 от Изборния кодекс, Районна избирателна комисия - Монтана</w:t>
      </w:r>
    </w:p>
    <w:p w:rsidR="00D853B8" w:rsidRPr="00D853B8" w:rsidRDefault="00D853B8" w:rsidP="00D853B8">
      <w:pPr>
        <w:shd w:val="clear" w:color="auto" w:fill="FFFFFF"/>
        <w:spacing w:after="150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D853B8" w:rsidRPr="00D853B8" w:rsidRDefault="00D853B8" w:rsidP="00D853B8">
      <w:pPr>
        <w:shd w:val="clear" w:color="auto" w:fill="FFFFFF"/>
        <w:spacing w:after="150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D853B8" w:rsidRPr="00D853B8" w:rsidRDefault="00D853B8" w:rsidP="00D853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15</w:t>
      </w:r>
      <w:r w:rsidRPr="00D853B8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август 2022г. за начална дата за подаване на документи за регистрация на кандидатски листи за народни представители за изборите за народни представители насрочени на 02 октомври 2022г.</w:t>
      </w:r>
    </w:p>
    <w:p w:rsidR="00D853B8" w:rsidRPr="00D853B8" w:rsidRDefault="00D853B8" w:rsidP="00D853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Приемът на документи се извършва всеки календарен ден в Районна избирателна комисия - Монтана, считано от 9:00 до 17:00 часа.</w:t>
      </w:r>
    </w:p>
    <w:p w:rsidR="00D853B8" w:rsidRPr="00D853B8" w:rsidRDefault="00D853B8" w:rsidP="00D853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17:00 часа на 30/тридесети/ август 2022г. за краен срок за подаване на документи за регистрация на кандидатски листи за народни представители за изборите за народни представители насрочени на 02 октомври 2022г.;</w:t>
      </w:r>
    </w:p>
    <w:p w:rsidR="00D853B8" w:rsidRPr="00D853B8" w:rsidRDefault="00D853B8" w:rsidP="00D853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 Когато при проверка на представените документи се установят </w:t>
      </w:r>
      <w:proofErr w:type="spellStart"/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непълноти</w:t>
      </w:r>
      <w:proofErr w:type="spellEnd"/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или несъответствия, Районна избирателна комисия - Монтана, дава незабавно указания за отстраняването им в срок до три дни от съобщаването, но не по-късно от крайния срок за регистрация - 17:00 ч. на 30.08.2022 г.</w:t>
      </w:r>
    </w:p>
    <w:p w:rsidR="00D853B8" w:rsidRDefault="00D853B8" w:rsidP="00D853B8">
      <w:pPr>
        <w:pStyle w:val="a3"/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Настоящето решение подлежи на обжалване в три дневен срок от по късното по ред -обявяване/публикуване пред ЦИК - гр.</w:t>
      </w:r>
      <w:r w:rsidRPr="00D853B8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853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София.</w:t>
      </w:r>
    </w:p>
    <w:p w:rsidR="000A7B85" w:rsidRDefault="000A7B85" w:rsidP="00D853B8">
      <w:pPr>
        <w:pStyle w:val="a3"/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A7B85" w:rsidRDefault="000A7B85" w:rsidP="00D853B8">
      <w:pPr>
        <w:pStyle w:val="a3"/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A7B85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По т. 3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дневния ред Разни бяха дискутирани текущи въпроси относно работно време и организационни дейности на РИК – Монтана.</w:t>
      </w:r>
    </w:p>
    <w:p w:rsidR="000A7B85" w:rsidRDefault="000A7B85" w:rsidP="000A7B85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>
        <w:rPr>
          <w:rFonts w:ascii="Verdana" w:eastAsia="Times New Roman" w:hAnsi="Verdana"/>
          <w:sz w:val="20"/>
          <w:szCs w:val="20"/>
          <w:lang w:eastAsia="bg-BG"/>
        </w:rPr>
        <w:t>18:30</w:t>
      </w: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>
        <w:rPr>
          <w:rFonts w:ascii="Verdana" w:eastAsia="Times New Roman" w:hAnsi="Verdana"/>
          <w:sz w:val="20"/>
          <w:szCs w:val="20"/>
          <w:lang w:eastAsia="bg-BG"/>
        </w:rPr>
        <w:t>15.08.2022г.</w:t>
      </w:r>
    </w:p>
    <w:p w:rsidR="000A7B85" w:rsidRPr="008536A3" w:rsidRDefault="000A7B85" w:rsidP="000A7B85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0A7B85" w:rsidRPr="008536A3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0A7B85" w:rsidRPr="008536A3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0A7B85" w:rsidRPr="008536A3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Пламка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Христова Григорова</w:t>
      </w:r>
    </w:p>
    <w:p w:rsidR="000A7B85" w:rsidRPr="008536A3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СЕКРЕТАР:</w:t>
      </w:r>
    </w:p>
    <w:p w:rsidR="000A7B85" w:rsidRPr="008536A3" w:rsidRDefault="000A7B85" w:rsidP="000A7B8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Румен Димитров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Гоцов</w:t>
      </w:r>
      <w:proofErr w:type="spellEnd"/>
    </w:p>
    <w:p w:rsidR="000A7B85" w:rsidRPr="00D853B8" w:rsidRDefault="000A7B85" w:rsidP="00D853B8">
      <w:pPr>
        <w:pStyle w:val="a3"/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202C"/>
    <w:multiLevelType w:val="multilevel"/>
    <w:tmpl w:val="F8F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B67B0"/>
    <w:multiLevelType w:val="hybridMultilevel"/>
    <w:tmpl w:val="451EEB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A7B85"/>
    <w:rsid w:val="000F70E0"/>
    <w:rsid w:val="006158E0"/>
    <w:rsid w:val="006A0442"/>
    <w:rsid w:val="00900DA1"/>
    <w:rsid w:val="00B219BB"/>
    <w:rsid w:val="00D55455"/>
    <w:rsid w:val="00D853B8"/>
    <w:rsid w:val="00D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A0E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5</cp:revision>
  <dcterms:created xsi:type="dcterms:W3CDTF">2022-08-15T07:48:00Z</dcterms:created>
  <dcterms:modified xsi:type="dcterms:W3CDTF">2022-08-17T15:25:00Z</dcterms:modified>
</cp:coreProperties>
</file>