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39" w:rsidRPr="004358A0" w:rsidRDefault="00EE7339" w:rsidP="00EE733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358A0">
        <w:rPr>
          <w:rFonts w:ascii="Verdana" w:hAnsi="Verdana"/>
          <w:b/>
          <w:sz w:val="20"/>
          <w:szCs w:val="20"/>
        </w:rPr>
        <w:t>ИЗБОРИ ЗА НАРОДНИ ПРЕДСТАВИТЕЛИ НА 11.07.2021 г.</w:t>
      </w:r>
    </w:p>
    <w:p w:rsidR="00EE7339" w:rsidRPr="004358A0" w:rsidRDefault="00EE7339" w:rsidP="00EE733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EE7339" w:rsidRPr="004358A0" w:rsidRDefault="00EE7339" w:rsidP="00EE733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358A0">
        <w:rPr>
          <w:rFonts w:ascii="Verdana" w:hAnsi="Verdana"/>
          <w:b/>
          <w:sz w:val="20"/>
          <w:szCs w:val="20"/>
        </w:rPr>
        <w:t xml:space="preserve">Заседание на РИК 12 на </w:t>
      </w:r>
      <w:r w:rsidR="006D2316" w:rsidRPr="004358A0">
        <w:rPr>
          <w:rFonts w:ascii="Verdana" w:hAnsi="Verdana"/>
          <w:b/>
          <w:sz w:val="20"/>
          <w:szCs w:val="20"/>
        </w:rPr>
        <w:t>02</w:t>
      </w:r>
      <w:r w:rsidRPr="004358A0">
        <w:rPr>
          <w:rFonts w:ascii="Verdana" w:hAnsi="Verdana"/>
          <w:b/>
          <w:sz w:val="20"/>
          <w:szCs w:val="20"/>
        </w:rPr>
        <w:t>.07.2021 г. 17:00 часа</w:t>
      </w:r>
    </w:p>
    <w:p w:rsidR="00EE7339" w:rsidRPr="004358A0" w:rsidRDefault="00EE7339" w:rsidP="00EE7339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EE7339" w:rsidRPr="004358A0" w:rsidRDefault="00EE7339" w:rsidP="00EE7339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4358A0">
        <w:rPr>
          <w:rFonts w:ascii="Verdana" w:hAnsi="Verdana"/>
          <w:b/>
          <w:sz w:val="20"/>
          <w:szCs w:val="20"/>
        </w:rPr>
        <w:t>Проект за дневен ред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AC1CEB" w:rsidRPr="00AC1CEB" w:rsidTr="00EE7339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AC1CEB" w:rsidRDefault="00EE733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CEB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AC1CEB" w:rsidRDefault="00EE733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CEB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AC1CEB" w:rsidRDefault="00EE733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C1CEB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AC1CEB" w:rsidRPr="00AC1CEB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AC1CEB" w:rsidRDefault="00EE7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39" w:rsidRPr="00AC1CEB" w:rsidRDefault="00F64CC6" w:rsidP="0070728C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ПСИК на територията на община Брусарци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Pr="00AC1CEB" w:rsidRDefault="00EE7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C1CEB" w:rsidRPr="00AC1CEB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AC1CEB" w:rsidRDefault="00EE7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39" w:rsidRPr="00AC1CEB" w:rsidRDefault="00E07D47" w:rsidP="0070728C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A4282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A4282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A4282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я № 121200002 </w:t>
            </w:r>
            <w:r w:rsidRPr="00A4282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на територията на Община Вършец, назначена с Решение № 45-НС от 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9</w:t>
            </w:r>
            <w:r w:rsidRPr="00A4282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Pr="00AC1CEB" w:rsidRDefault="00EE7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C1CEB" w:rsidRPr="00AC1CEB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AC1CEB" w:rsidRDefault="00EE7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39" w:rsidRPr="00AC1CEB" w:rsidRDefault="006D2316" w:rsidP="0070728C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Промени в състава на секционни избирателни комисии № </w:t>
            </w:r>
            <w:r w:rsidRPr="00AC1CEB">
              <w:rPr>
                <w:rFonts w:ascii="Verdana" w:eastAsia="Times New Roman" w:hAnsi="Verdana"/>
                <w:sz w:val="20"/>
                <w:szCs w:val="20"/>
                <w:lang w:eastAsia="bg-BG"/>
              </w:rPr>
              <w:t>1229000</w:t>
            </w:r>
            <w:r w:rsidR="00713AC6" w:rsidRPr="00AC1CEB">
              <w:rPr>
                <w:rFonts w:ascii="Verdana" w:eastAsia="Times New Roman" w:hAnsi="Verdana"/>
                <w:sz w:val="20"/>
                <w:szCs w:val="20"/>
                <w:lang w:eastAsia="bg-BG"/>
              </w:rPr>
              <w:t>14</w:t>
            </w:r>
            <w:r w:rsidRPr="00AC1CEB">
              <w:rPr>
                <w:rFonts w:ascii="Verdana" w:eastAsia="Times New Roman" w:hAnsi="Verdana"/>
                <w:sz w:val="20"/>
                <w:szCs w:val="20"/>
                <w:lang w:eastAsia="bg-BG"/>
              </w:rPr>
              <w:t>, 1229000</w:t>
            </w:r>
            <w:r w:rsidR="00713AC6" w:rsidRPr="00AC1CEB">
              <w:rPr>
                <w:rFonts w:ascii="Verdana" w:eastAsia="Times New Roman" w:hAnsi="Verdana"/>
                <w:sz w:val="20"/>
                <w:szCs w:val="20"/>
                <w:lang w:eastAsia="bg-BG"/>
              </w:rPr>
              <w:t>32</w:t>
            </w:r>
            <w:r w:rsidRPr="00AC1CEB">
              <w:rPr>
                <w:rFonts w:ascii="Verdana" w:eastAsia="Times New Roman" w:hAnsi="Verdana"/>
                <w:sz w:val="20"/>
                <w:szCs w:val="20"/>
                <w:lang w:eastAsia="bg-BG"/>
              </w:rPr>
              <w:t>, 1229000</w:t>
            </w:r>
            <w:r w:rsidR="00713AC6" w:rsidRPr="00AC1CEB">
              <w:rPr>
                <w:rFonts w:ascii="Verdana" w:eastAsia="Times New Roman" w:hAnsi="Verdana"/>
                <w:sz w:val="20"/>
                <w:szCs w:val="20"/>
                <w:lang w:eastAsia="bg-BG"/>
              </w:rPr>
              <w:t>34</w:t>
            </w:r>
            <w:r w:rsidRPr="00AC1CEB">
              <w:rPr>
                <w:rFonts w:ascii="Verdana" w:eastAsia="Times New Roman" w:hAnsi="Verdana"/>
                <w:sz w:val="20"/>
                <w:szCs w:val="20"/>
                <w:lang w:eastAsia="bg-BG"/>
              </w:rPr>
              <w:t>, 12290003</w:t>
            </w:r>
            <w:r w:rsidR="00713AC6" w:rsidRPr="00AC1CEB">
              <w:rPr>
                <w:rFonts w:ascii="Verdana" w:eastAsia="Times New Roman" w:hAnsi="Verdana"/>
                <w:sz w:val="20"/>
                <w:szCs w:val="20"/>
                <w:lang w:eastAsia="bg-BG"/>
              </w:rPr>
              <w:t>6</w:t>
            </w:r>
            <w:r w:rsidRPr="00AC1CEB">
              <w:rPr>
                <w:rFonts w:ascii="Verdana" w:eastAsia="Times New Roman" w:hAnsi="Verdana"/>
                <w:sz w:val="20"/>
                <w:szCs w:val="20"/>
                <w:lang w:eastAsia="bg-BG"/>
              </w:rPr>
              <w:t>, 12290003</w:t>
            </w:r>
            <w:r w:rsidR="00713AC6" w:rsidRPr="00AC1CEB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7, </w:t>
            </w:r>
            <w:r w:rsidR="00713AC6" w:rsidRPr="00AC1CEB">
              <w:rPr>
                <w:rFonts w:ascii="Verdana" w:eastAsia="Times New Roman" w:hAnsi="Verdana"/>
                <w:sz w:val="20"/>
                <w:szCs w:val="20"/>
                <w:lang w:eastAsia="bg-BG"/>
              </w:rPr>
              <w:t>12290003</w:t>
            </w:r>
            <w:r w:rsidR="00713AC6" w:rsidRPr="00AC1CEB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8, 122900049, </w:t>
            </w:r>
            <w:r w:rsidR="00713AC6" w:rsidRPr="00AC1CEB">
              <w:rPr>
                <w:rFonts w:ascii="Verdana" w:eastAsia="Times New Roman" w:hAnsi="Verdana"/>
                <w:sz w:val="20"/>
                <w:szCs w:val="20"/>
                <w:lang w:eastAsia="bg-BG"/>
              </w:rPr>
              <w:t>1229000</w:t>
            </w:r>
            <w:r w:rsidR="00713AC6" w:rsidRPr="00AC1CEB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57 и </w:t>
            </w:r>
            <w:r w:rsidR="00713AC6" w:rsidRPr="00AC1CEB">
              <w:rPr>
                <w:rFonts w:ascii="Verdana" w:eastAsia="Times New Roman" w:hAnsi="Verdana"/>
                <w:sz w:val="20"/>
                <w:szCs w:val="20"/>
                <w:lang w:eastAsia="bg-BG"/>
              </w:rPr>
              <w:t>1229000</w:t>
            </w:r>
            <w:r w:rsidR="00713AC6" w:rsidRPr="00AC1CEB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70 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 територията на община Монтана, назначена с Решение № 51-НС от 13 юни 2021 г. на РИК-Монтана. – 102 Решение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Pr="00AC1CEB" w:rsidRDefault="00EE7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C1CEB" w:rsidRPr="00AC1CEB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AC1CEB" w:rsidRDefault="00EE7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39" w:rsidRPr="00AC1CEB" w:rsidRDefault="00BC2F4A" w:rsidP="0070728C">
            <w:pPr>
              <w:spacing w:after="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Допълнение на Решение № 103-НС/01.07.2021 г. относно промени в състава на секционна избирателна комисия № 122900067 на територията на Община Монтана, назначена с Решение № 51-НС от 13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Pr="00AC1CEB" w:rsidRDefault="00EE7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C1CEB" w:rsidRPr="00AC1CEB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AC1CEB" w:rsidRDefault="00EE7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39" w:rsidRPr="00AC1CEB" w:rsidRDefault="00BC2F4A" w:rsidP="0070728C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rFonts w:ascii="Verdana" w:hAnsi="Verdana" w:cs="Helvetica"/>
                <w:sz w:val="20"/>
                <w:szCs w:val="20"/>
              </w:rPr>
            </w:pPr>
            <w:r w:rsidRPr="00AC1CEB">
              <w:rPr>
                <w:rFonts w:ascii="Verdana" w:hAnsi="Verdana" w:cs="Helvetica"/>
                <w:sz w:val="20"/>
                <w:szCs w:val="20"/>
              </w:rPr>
              <w:t xml:space="preserve">  </w:t>
            </w:r>
            <w:r w:rsidR="0070728C" w:rsidRPr="00AC1CEB">
              <w:rPr>
                <w:rFonts w:ascii="Verdana" w:hAnsi="Verdana" w:cs="Helvetica"/>
                <w:sz w:val="20"/>
                <w:szCs w:val="20"/>
              </w:rPr>
              <w:t xml:space="preserve">Поправка на очевидна фактическа грешка в Решение № </w:t>
            </w:r>
            <w:r w:rsidR="0070728C" w:rsidRPr="00AC1CEB">
              <w:rPr>
                <w:rFonts w:ascii="Verdana" w:hAnsi="Verdana" w:cs="Helvetica"/>
                <w:sz w:val="20"/>
                <w:szCs w:val="20"/>
              </w:rPr>
              <w:t>88</w:t>
            </w:r>
            <w:r w:rsidR="0070728C" w:rsidRPr="00AC1CEB">
              <w:rPr>
                <w:rFonts w:ascii="Verdana" w:hAnsi="Verdana" w:cs="Helvetica"/>
                <w:sz w:val="20"/>
                <w:szCs w:val="20"/>
              </w:rPr>
              <w:t xml:space="preserve"> от </w:t>
            </w:r>
            <w:r w:rsidR="0070728C" w:rsidRPr="00AC1CEB">
              <w:rPr>
                <w:rFonts w:ascii="Verdana" w:hAnsi="Verdana" w:cs="Helvetica"/>
                <w:sz w:val="20"/>
                <w:szCs w:val="20"/>
              </w:rPr>
              <w:t>30</w:t>
            </w:r>
            <w:r w:rsidR="0070728C" w:rsidRPr="00AC1CEB">
              <w:rPr>
                <w:rFonts w:ascii="Verdana" w:hAnsi="Verdana" w:cs="Helvetica"/>
                <w:sz w:val="20"/>
                <w:szCs w:val="20"/>
              </w:rPr>
              <w:t xml:space="preserve">.06.2021 г. на РИК – Монтана за назначаване на състава на ПСИК на територията на община </w:t>
            </w:r>
            <w:r w:rsidR="0070728C" w:rsidRPr="00AC1CEB">
              <w:rPr>
                <w:rFonts w:ascii="Verdana" w:hAnsi="Verdana" w:cs="Helvetica"/>
                <w:sz w:val="20"/>
                <w:szCs w:val="20"/>
              </w:rPr>
              <w:t>Вършец</w:t>
            </w:r>
            <w:r w:rsidR="0070728C" w:rsidRPr="00AC1CEB">
              <w:rPr>
                <w:rFonts w:ascii="Verdana" w:hAnsi="Verdana" w:cs="Helvetica"/>
                <w:sz w:val="20"/>
                <w:szCs w:val="20"/>
              </w:rPr>
              <w:t xml:space="preserve">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Pr="00AC1CEB" w:rsidRDefault="00EE7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C1CEB" w:rsidRPr="00AC1CEB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AC1CEB" w:rsidRDefault="00EE7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39" w:rsidRPr="00AC1CEB" w:rsidRDefault="00B44600" w:rsidP="00B4460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и 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 w:rsidRPr="00AC1CEB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122400017, 122400026, </w:t>
            </w:r>
            <w:r w:rsidRPr="00AC1CEB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1224000</w:t>
            </w:r>
            <w:r w:rsidRPr="00AC1CEB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38, </w:t>
            </w:r>
            <w:r w:rsidRPr="00AC1CEB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12240003</w:t>
            </w:r>
            <w:r w:rsidRPr="00AC1CEB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9, 122400040 и 122400041 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 територията на Община Лом, назначена с Решение № 53-НС от 13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Pr="00AC1CEB" w:rsidRDefault="00EE7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C1CEB" w:rsidRPr="00AC1CEB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AC1CEB" w:rsidRDefault="00EE73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39" w:rsidRPr="00AC1CEB" w:rsidRDefault="002809A7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и 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 w:rsidRPr="00AC1CEB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123600001 и 123600003 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на територията на Община 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Чипровци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назначен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с </w:t>
            </w:r>
            <w:r w:rsidRPr="005F741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Решение № 42-НС от 9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Pr="00AC1CEB" w:rsidRDefault="00EE7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D647C" w:rsidRPr="00AC1CEB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7C" w:rsidRPr="00AC1CEB" w:rsidRDefault="00BD64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7C" w:rsidRPr="00DD56AD" w:rsidRDefault="00BD647C" w:rsidP="005D3C51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172D4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122900049 и </w:t>
            </w:r>
            <w:r w:rsidRPr="00172D4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№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122900073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на територията 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община Монтана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назначена с Решение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51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13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C" w:rsidRPr="00AC1CEB" w:rsidRDefault="00BD647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C1CEB" w:rsidRPr="00AC1CEB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AC1CEB" w:rsidRDefault="00BD64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  <w:r w:rsidR="00EE7339" w:rsidRPr="00AC1CE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39" w:rsidRPr="00AC1CEB" w:rsidRDefault="005D3C51" w:rsidP="005D3C51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и 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 w:rsidRPr="00AC1CEB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122600003</w:t>
            </w:r>
            <w:r w:rsidRPr="00AC1CEB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и </w:t>
            </w:r>
            <w:r w:rsidRPr="00AC1CEB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122600007</w:t>
            </w:r>
            <w:r w:rsidRPr="00AC1CEB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на територията на Община 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Медковец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назначен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DD56A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с </w:t>
            </w:r>
            <w:r w:rsidRPr="005F741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Решение № 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43</w:t>
            </w:r>
            <w:r w:rsidRPr="005F741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-НС от 9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Pr="00AC1CEB" w:rsidRDefault="00EE7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C1CEB" w:rsidRPr="00AC1CEB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AC1CEB" w:rsidRDefault="00BD64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EE7339" w:rsidRPr="00AC1CE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39" w:rsidRPr="00AC1CEB" w:rsidRDefault="004358A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Промени в състава на секционна избирателна комисия № </w:t>
            </w:r>
            <w:r w:rsidRPr="00AC1CEB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123600010 </w:t>
            </w: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 територията на община Георги Дамяново, назначена с Решение № 46-НС от 9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Pr="00AC1CEB" w:rsidRDefault="00EE7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C1CEB" w:rsidRPr="00AC1CEB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AC1CEB" w:rsidRDefault="00BD64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EE7339" w:rsidRPr="00AC1CE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AC1CEB" w:rsidRDefault="00EE7339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AC1CEB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Pr="00AC1CEB" w:rsidRDefault="00EE7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1CE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EE7339" w:rsidRPr="004358A0" w:rsidRDefault="00EE7339" w:rsidP="00EE7339">
      <w:pPr>
        <w:rPr>
          <w:rFonts w:ascii="Verdana" w:hAnsi="Verdana"/>
          <w:sz w:val="20"/>
          <w:szCs w:val="20"/>
        </w:rPr>
      </w:pPr>
    </w:p>
    <w:p w:rsidR="00D57CB2" w:rsidRPr="004358A0" w:rsidRDefault="00D57CB2">
      <w:pPr>
        <w:rPr>
          <w:rFonts w:ascii="Verdana" w:hAnsi="Verdana"/>
          <w:sz w:val="20"/>
          <w:szCs w:val="20"/>
        </w:rPr>
      </w:pPr>
    </w:p>
    <w:sectPr w:rsidR="00D57CB2" w:rsidRPr="0043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D9"/>
    <w:rsid w:val="001F77D9"/>
    <w:rsid w:val="002809A7"/>
    <w:rsid w:val="004358A0"/>
    <w:rsid w:val="00511798"/>
    <w:rsid w:val="005D3C51"/>
    <w:rsid w:val="005D6E98"/>
    <w:rsid w:val="006D2316"/>
    <w:rsid w:val="006E1C48"/>
    <w:rsid w:val="0070728C"/>
    <w:rsid w:val="00713AC6"/>
    <w:rsid w:val="009C4308"/>
    <w:rsid w:val="009D2FFD"/>
    <w:rsid w:val="00AC1CEB"/>
    <w:rsid w:val="00B44600"/>
    <w:rsid w:val="00BA1F63"/>
    <w:rsid w:val="00BC2F4A"/>
    <w:rsid w:val="00BD647C"/>
    <w:rsid w:val="00D57CB2"/>
    <w:rsid w:val="00E07D47"/>
    <w:rsid w:val="00EE7339"/>
    <w:rsid w:val="00F6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10</cp:revision>
  <cp:lastPrinted>2021-07-02T13:52:00Z</cp:lastPrinted>
  <dcterms:created xsi:type="dcterms:W3CDTF">2021-07-02T11:42:00Z</dcterms:created>
  <dcterms:modified xsi:type="dcterms:W3CDTF">2021-07-02T14:17:00Z</dcterms:modified>
</cp:coreProperties>
</file>