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3C" w:rsidRPr="000553DC" w:rsidRDefault="0089223C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553DC">
        <w:rPr>
          <w:rFonts w:ascii="Times New Roman" w:eastAsia="Times New Roman" w:hAnsi="Times New Roman" w:cs="Times New Roman"/>
          <w:sz w:val="28"/>
          <w:szCs w:val="28"/>
          <w:u w:val="single"/>
        </w:rPr>
        <w:t>РАЙОННА ИЗБИРАТЕЛНА КОМИСИЯ – МОНТАНА</w:t>
      </w:r>
    </w:p>
    <w:p w:rsidR="0089223C" w:rsidRPr="000553DC" w:rsidRDefault="0089223C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670F" w:rsidRPr="000553DC" w:rsidRDefault="0089223C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b/>
          <w:sz w:val="28"/>
          <w:szCs w:val="28"/>
        </w:rPr>
        <w:t>П Р О Т О К О Л</w:t>
      </w:r>
    </w:p>
    <w:p w:rsidR="0089223C" w:rsidRPr="000553DC" w:rsidRDefault="0089223C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>№17/</w:t>
      </w:r>
      <w:proofErr w:type="spellStart"/>
      <w:r w:rsidRPr="000553DC">
        <w:rPr>
          <w:rFonts w:ascii="Times New Roman" w:eastAsia="Times New Roman" w:hAnsi="Times New Roman" w:cs="Times New Roman"/>
          <w:sz w:val="28"/>
          <w:szCs w:val="28"/>
        </w:rPr>
        <w:t>17</w:t>
      </w:r>
      <w:proofErr w:type="spellEnd"/>
      <w:r w:rsidRPr="000553DC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1557E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553D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1557E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D670F" w:rsidRPr="000553DC" w:rsidRDefault="004D670F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670F" w:rsidRPr="000553DC" w:rsidRDefault="004D670F" w:rsidP="00A678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>Днес</w:t>
      </w:r>
      <w:r w:rsidR="00783931" w:rsidRPr="000553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>17.03.</w:t>
      </w:r>
      <w:r w:rsidR="001557E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 xml:space="preserve">21г. се проведе заседание на РИК 12 Монтана. </w:t>
      </w:r>
      <w:r w:rsidR="00FB0F2D" w:rsidRPr="000553DC">
        <w:rPr>
          <w:rFonts w:ascii="Times New Roman" w:eastAsia="Times New Roman" w:hAnsi="Times New Roman" w:cs="Times New Roman"/>
          <w:sz w:val="28"/>
          <w:szCs w:val="28"/>
        </w:rPr>
        <w:t>На за</w:t>
      </w:r>
      <w:r w:rsidR="00783931" w:rsidRPr="000553DC">
        <w:rPr>
          <w:rFonts w:ascii="Times New Roman" w:eastAsia="Times New Roman" w:hAnsi="Times New Roman" w:cs="Times New Roman"/>
          <w:sz w:val="28"/>
          <w:szCs w:val="28"/>
        </w:rPr>
        <w:t>седанието присъстваха 14 членове на РИК Монтана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23C" w:rsidRPr="000553DC" w:rsidRDefault="00EC61FD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Отсъства 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 xml:space="preserve"> Гергана </w:t>
      </w:r>
      <w:proofErr w:type="spellStart"/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>Милорадова</w:t>
      </w:r>
      <w:proofErr w:type="spellEnd"/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3931" w:rsidRPr="000553DC" w:rsidRDefault="00783931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>Заседанието протече при следния дневен ред:</w:t>
      </w:r>
    </w:p>
    <w:p w:rsidR="00B25334" w:rsidRPr="000553DC" w:rsidRDefault="00B25334" w:rsidP="00A67880">
      <w:pPr>
        <w:pStyle w:val="ListParagraph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>Назначаване на ПСИК на територията на община Вършец</w:t>
      </w:r>
    </w:p>
    <w:p w:rsidR="00B25334" w:rsidRPr="000553DC" w:rsidRDefault="00EF0AAD" w:rsidP="00A67880">
      <w:pPr>
        <w:pStyle w:val="ListParagraph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>Промяна в състава на СИК в община Берковица, Брусарци и Якимово.</w:t>
      </w:r>
    </w:p>
    <w:p w:rsidR="00EF0AAD" w:rsidRPr="000553DC" w:rsidRDefault="00EF0AAD" w:rsidP="00A67880">
      <w:pPr>
        <w:pStyle w:val="ListParagraph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>Разни</w:t>
      </w:r>
    </w:p>
    <w:p w:rsidR="00624C57" w:rsidRPr="000553DC" w:rsidRDefault="00624C57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24C57" w:rsidRPr="00624C57" w:rsidRDefault="00624C57" w:rsidP="00A67880">
      <w:pPr>
        <w:spacing w:before="240" w:after="240" w:line="240" w:lineRule="auto"/>
        <w:ind w:left="2400" w:right="2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62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</w:t>
      </w:r>
      <w:r w:rsidRPr="0062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br/>
        <w:t xml:space="preserve">№ </w:t>
      </w:r>
      <w:r w:rsidRPr="0062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62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95 - НС от 17.03. 2021 г.</w:t>
      </w:r>
    </w:p>
    <w:p w:rsidR="00624C57" w:rsidRPr="00624C57" w:rsidRDefault="00624C57" w:rsidP="00A67880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24C57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ОТНОСНО: Формиране и утвърждаване на единен номер на избирателна секция и назначаване на състава на ПСИК на територията на община Вършец в изборите за народни представители на 4 април 2021 г.</w:t>
      </w:r>
    </w:p>
    <w:p w:rsidR="00624C57" w:rsidRPr="00624C57" w:rsidRDefault="00624C57" w:rsidP="00A678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624C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вх. № 136/16.03.2021 г. в РИК Монтана е  постъпило писмо от г-н Иван Лазаров – Кмет на Община Вършец </w:t>
      </w:r>
      <w:r w:rsidRPr="00624C57">
        <w:rPr>
          <w:rFonts w:ascii="Times New Roman" w:eastAsia="Calibri" w:hAnsi="Times New Roman" w:cs="Times New Roman"/>
          <w:color w:val="333333"/>
          <w:sz w:val="28"/>
          <w:szCs w:val="28"/>
        </w:rPr>
        <w:t>с приложена Заповед № 72/16.03.2021 г. за образуване на избирателна секция в изборите за народни представители на 4 април 2021 г. на територията на община Вършец. Утвърдена е номерация, обхват и адрес.</w:t>
      </w:r>
    </w:p>
    <w:p w:rsidR="00624C57" w:rsidRPr="00624C57" w:rsidRDefault="00624C57" w:rsidP="00A678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624C57">
        <w:rPr>
          <w:rFonts w:ascii="Times New Roman" w:eastAsia="Calibri" w:hAnsi="Times New Roman" w:cs="Times New Roman"/>
          <w:color w:val="333333"/>
          <w:sz w:val="28"/>
          <w:szCs w:val="28"/>
        </w:rPr>
        <w:t>Със свое Решение № 26- НС от 18.02.2021 г. РИК Монтана</w:t>
      </w:r>
      <w:r w:rsidRPr="00624C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определи броя на членовете в подвижните избирателни секции да бъде 5 члена.</w:t>
      </w:r>
    </w:p>
    <w:p w:rsidR="00624C57" w:rsidRPr="00624C57" w:rsidRDefault="00624C57" w:rsidP="00A6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24C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 оглед гореизложеното на основание чл. 72, ал. 1, т. 4 и т. 6, чл. 90, чл. 92, ал. 4  и 5 от Изборния кодекс, Решение № 2117-НС от 22.02.2021 г. на Централна избирателна комисия и свое Решение № 26-НС от 220.02.2021 г., РИК Монтана</w:t>
      </w:r>
    </w:p>
    <w:p w:rsidR="00624C57" w:rsidRPr="00624C57" w:rsidRDefault="00624C57" w:rsidP="00A67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24C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РЕШИ:</w:t>
      </w:r>
    </w:p>
    <w:p w:rsidR="00624C57" w:rsidRPr="00624C57" w:rsidRDefault="00624C57" w:rsidP="00A6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24C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ФОРМИРА</w:t>
      </w:r>
      <w:r w:rsidRPr="00624C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и </w:t>
      </w:r>
      <w:r w:rsidRPr="00624C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УТВЪРЖДАВА</w:t>
      </w:r>
      <w:r w:rsidRPr="00624C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единни номера на подвижна избирателна секция в община Вършец с адрес, както следва:</w:t>
      </w:r>
    </w:p>
    <w:p w:rsidR="00624C57" w:rsidRPr="00624C57" w:rsidRDefault="00624C57" w:rsidP="00A6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24C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Гр. Вършец, ул. Цар Иван Асен </w:t>
      </w:r>
      <w:r w:rsidRPr="00624C5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II</w:t>
      </w:r>
      <w:r w:rsidRPr="00624C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“ № 19 /сградата на СОУ „Иван Вазов“ стая 6, </w:t>
      </w:r>
      <w:r w:rsidRPr="00624C5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I </w:t>
      </w:r>
      <w:r w:rsidRPr="00624C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етаж/ - № 121200017.</w:t>
      </w:r>
    </w:p>
    <w:p w:rsidR="00624C57" w:rsidRPr="00A67880" w:rsidRDefault="00624C57" w:rsidP="00A6788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6788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Назначава състава на ПСИК – 12120017, както следва:</w:t>
      </w:r>
    </w:p>
    <w:p w:rsidR="00624C57" w:rsidRPr="00624C57" w:rsidRDefault="00624C57" w:rsidP="00A6788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24C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Председател: Лиляна Георгиева Даскалова с ЕГН</w:t>
      </w:r>
    </w:p>
    <w:p w:rsidR="00624C57" w:rsidRPr="00624C57" w:rsidRDefault="00624C57" w:rsidP="00A6788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24C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Зам. председател: Росица Кирилова Георгиева с ЕГН</w:t>
      </w:r>
    </w:p>
    <w:p w:rsidR="0024009E" w:rsidRPr="000553DC" w:rsidRDefault="00624C57" w:rsidP="00A6788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24C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Секретар: Лидия Младенова Илиева с ЕГН</w:t>
      </w:r>
    </w:p>
    <w:p w:rsidR="00624C57" w:rsidRPr="00624C57" w:rsidRDefault="00624C57" w:rsidP="00A6788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24C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Членове:</w:t>
      </w:r>
    </w:p>
    <w:p w:rsidR="0024009E" w:rsidRPr="000553DC" w:rsidRDefault="00624C57" w:rsidP="00A6788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24C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Мариана </w:t>
      </w:r>
      <w:proofErr w:type="spellStart"/>
      <w:r w:rsidRPr="00624C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Авакумова</w:t>
      </w:r>
      <w:proofErr w:type="spellEnd"/>
      <w:r w:rsidRPr="00624C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24C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Гуглина</w:t>
      </w:r>
      <w:proofErr w:type="spellEnd"/>
      <w:r w:rsidRPr="00624C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</w:t>
      </w:r>
    </w:p>
    <w:p w:rsidR="00624C57" w:rsidRPr="000553DC" w:rsidRDefault="00624C57" w:rsidP="00A6788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24C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Венцислав Иванов </w:t>
      </w:r>
      <w:proofErr w:type="spellStart"/>
      <w:r w:rsidRPr="00624C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Ценов</w:t>
      </w:r>
      <w:proofErr w:type="spellEnd"/>
      <w:r w:rsidRPr="00624C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</w:t>
      </w:r>
    </w:p>
    <w:p w:rsidR="006D2F35" w:rsidRPr="000553DC" w:rsidRDefault="006D2F35" w:rsidP="00A67880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0553DC">
        <w:rPr>
          <w:b/>
          <w:color w:val="000000"/>
          <w:sz w:val="28"/>
          <w:szCs w:val="28"/>
        </w:rPr>
        <w:lastRenderedPageBreak/>
        <w:t>РЕШЕНИЕ</w:t>
      </w:r>
      <w:r w:rsidRPr="000553DC">
        <w:rPr>
          <w:b/>
          <w:color w:val="000000"/>
          <w:sz w:val="28"/>
          <w:szCs w:val="28"/>
        </w:rPr>
        <w:br/>
        <w:t>№ 96 - НС от 17.03. 2021 г.</w:t>
      </w:r>
    </w:p>
    <w:p w:rsidR="006D2F35" w:rsidRPr="000553DC" w:rsidRDefault="006D2F35" w:rsidP="00A67880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  <w:sz w:val="28"/>
          <w:szCs w:val="28"/>
        </w:rPr>
      </w:pPr>
      <w:r w:rsidRPr="000553DC">
        <w:rPr>
          <w:b/>
          <w:color w:val="000000"/>
          <w:sz w:val="28"/>
          <w:szCs w:val="28"/>
        </w:rPr>
        <w:t>ОТНОСНО:  Промяна в състава секционни избирателни комисии, назначени с решение № 37-НС от 28 февруари 2021 г. на РИК Монтана</w:t>
      </w:r>
      <w:r w:rsidRPr="000553DC">
        <w:rPr>
          <w:b/>
          <w:color w:val="000000"/>
          <w:sz w:val="28"/>
          <w:szCs w:val="28"/>
        </w:rPr>
        <w:tab/>
      </w:r>
      <w:r w:rsidRPr="000553DC">
        <w:rPr>
          <w:b/>
          <w:color w:val="000000"/>
          <w:sz w:val="28"/>
          <w:szCs w:val="28"/>
        </w:rPr>
        <w:tab/>
      </w:r>
      <w:r w:rsidRPr="000553DC">
        <w:rPr>
          <w:b/>
          <w:color w:val="000000"/>
          <w:sz w:val="28"/>
          <w:szCs w:val="28"/>
        </w:rPr>
        <w:tab/>
      </w:r>
      <w:r w:rsidRPr="000553DC">
        <w:rPr>
          <w:b/>
          <w:color w:val="000000"/>
          <w:sz w:val="28"/>
          <w:szCs w:val="28"/>
        </w:rPr>
        <w:tab/>
      </w:r>
      <w:r w:rsidRPr="000553DC">
        <w:rPr>
          <w:b/>
          <w:color w:val="000000"/>
          <w:sz w:val="28"/>
          <w:szCs w:val="28"/>
        </w:rPr>
        <w:tab/>
      </w:r>
      <w:r w:rsidRPr="000553DC">
        <w:rPr>
          <w:b/>
          <w:color w:val="000000"/>
          <w:sz w:val="28"/>
          <w:szCs w:val="28"/>
        </w:rPr>
        <w:tab/>
      </w:r>
      <w:r w:rsidRPr="000553DC">
        <w:rPr>
          <w:b/>
          <w:color w:val="000000"/>
          <w:sz w:val="28"/>
          <w:szCs w:val="28"/>
        </w:rPr>
        <w:tab/>
      </w:r>
      <w:r w:rsidRPr="000553DC">
        <w:rPr>
          <w:color w:val="000000"/>
          <w:sz w:val="28"/>
          <w:szCs w:val="28"/>
        </w:rPr>
        <w:t xml:space="preserve">Постъпило е предложение с вх. № 139 от 17.03.2021 г. от </w:t>
      </w:r>
      <w:proofErr w:type="spellStart"/>
      <w:r w:rsidRPr="000553DC">
        <w:rPr>
          <w:color w:val="000000"/>
          <w:sz w:val="28"/>
          <w:szCs w:val="28"/>
        </w:rPr>
        <w:t>Димитранка</w:t>
      </w:r>
      <w:proofErr w:type="spellEnd"/>
      <w:r w:rsidRPr="000553DC">
        <w:rPr>
          <w:color w:val="000000"/>
          <w:sz w:val="28"/>
          <w:szCs w:val="28"/>
        </w:rPr>
        <w:t xml:space="preserve"> Замфирова Каменова пълномощник на ПП ГЕРБ  за Община Берковица за промяна в състава на СИК № 120200032, № 120200036.</w:t>
      </w:r>
    </w:p>
    <w:p w:rsidR="00B25334" w:rsidRPr="000553DC" w:rsidRDefault="006D2F35" w:rsidP="00A67880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  <w:sz w:val="28"/>
          <w:szCs w:val="28"/>
        </w:rPr>
      </w:pPr>
      <w:r w:rsidRPr="000553DC">
        <w:rPr>
          <w:color w:val="000000"/>
          <w:sz w:val="28"/>
          <w:szCs w:val="28"/>
        </w:rPr>
        <w:t>Предвид изложеното и на основание чл.72 , ал. 1, т. 1 и 5 от Изборния кодекс, РИК</w:t>
      </w:r>
      <w:r w:rsidRPr="000553DC">
        <w:rPr>
          <w:sz w:val="28"/>
          <w:szCs w:val="28"/>
        </w:rPr>
        <w:t xml:space="preserve">  Монтана</w:t>
      </w:r>
    </w:p>
    <w:p w:rsidR="006D2F35" w:rsidRPr="000553DC" w:rsidRDefault="006D2F35" w:rsidP="00A67880">
      <w:pPr>
        <w:pStyle w:val="1"/>
        <w:spacing w:before="240" w:beforeAutospacing="0" w:after="240" w:afterAutospacing="0"/>
        <w:ind w:right="72" w:firstLine="360"/>
        <w:jc w:val="center"/>
        <w:rPr>
          <w:rStyle w:val="Strong"/>
          <w:sz w:val="28"/>
          <w:szCs w:val="28"/>
        </w:rPr>
      </w:pPr>
      <w:r w:rsidRPr="000553DC">
        <w:rPr>
          <w:rStyle w:val="Strong"/>
          <w:color w:val="000000"/>
          <w:sz w:val="28"/>
          <w:szCs w:val="28"/>
        </w:rPr>
        <w:t>Р Е Ш И:</w:t>
      </w:r>
    </w:p>
    <w:p w:rsidR="006D2F35" w:rsidRPr="000553DC" w:rsidRDefault="006D2F35" w:rsidP="00A67880">
      <w:pPr>
        <w:pStyle w:val="NormalWeb"/>
        <w:numPr>
          <w:ilvl w:val="0"/>
          <w:numId w:val="5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0553DC">
        <w:rPr>
          <w:color w:val="000000"/>
          <w:sz w:val="28"/>
          <w:szCs w:val="28"/>
        </w:rPr>
        <w:t xml:space="preserve">Допуска промени в съставите на СИК съгласно направените предложения, както следва:   ОСВОБОЖДАВА като </w:t>
      </w:r>
      <w:r w:rsidRPr="000553DC">
        <w:rPr>
          <w:b/>
          <w:bCs/>
          <w:sz w:val="28"/>
          <w:szCs w:val="28"/>
        </w:rPr>
        <w:t>Зам. председател</w:t>
      </w:r>
      <w:r w:rsidRPr="000553DC">
        <w:rPr>
          <w:color w:val="000000"/>
          <w:sz w:val="28"/>
          <w:szCs w:val="28"/>
        </w:rPr>
        <w:t xml:space="preserve"> на СИК № 120200032 </w:t>
      </w:r>
      <w:r w:rsidRPr="000553DC">
        <w:rPr>
          <w:bCs/>
          <w:sz w:val="28"/>
          <w:szCs w:val="28"/>
        </w:rPr>
        <w:t>Райка Тодорова Кръстева</w:t>
      </w:r>
      <w:r w:rsidRPr="000553DC">
        <w:rPr>
          <w:color w:val="000000"/>
          <w:sz w:val="28"/>
          <w:szCs w:val="28"/>
        </w:rPr>
        <w:t>.</w:t>
      </w:r>
      <w:r w:rsidRPr="000553DC">
        <w:rPr>
          <w:color w:val="000000"/>
          <w:sz w:val="28"/>
          <w:szCs w:val="28"/>
        </w:rPr>
        <w:br/>
        <w:t xml:space="preserve">НАЗНАЧАВА за </w:t>
      </w:r>
      <w:r w:rsidRPr="000553DC">
        <w:rPr>
          <w:b/>
          <w:bCs/>
          <w:sz w:val="28"/>
          <w:szCs w:val="28"/>
        </w:rPr>
        <w:t>Зам. председател</w:t>
      </w:r>
      <w:r w:rsidRPr="000553DC">
        <w:rPr>
          <w:color w:val="000000"/>
          <w:sz w:val="28"/>
          <w:szCs w:val="28"/>
        </w:rPr>
        <w:t xml:space="preserve"> на СИК № 120200032 </w:t>
      </w:r>
      <w:r w:rsidRPr="000553DC">
        <w:rPr>
          <w:bCs/>
          <w:sz w:val="28"/>
          <w:szCs w:val="28"/>
        </w:rPr>
        <w:t>Емилия Цветанова Цветкова</w:t>
      </w:r>
      <w:r w:rsidRPr="000553DC">
        <w:rPr>
          <w:color w:val="000000"/>
          <w:sz w:val="28"/>
          <w:szCs w:val="28"/>
        </w:rPr>
        <w:t>, ЕГН.</w:t>
      </w:r>
    </w:p>
    <w:p w:rsidR="006D2F35" w:rsidRPr="000553DC" w:rsidRDefault="006D2F35" w:rsidP="00A67880">
      <w:pPr>
        <w:pStyle w:val="NormalWeb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6D2F35" w:rsidRPr="000553DC" w:rsidRDefault="006D2F35" w:rsidP="00A67880">
      <w:pPr>
        <w:pStyle w:val="NormalWeb"/>
        <w:numPr>
          <w:ilvl w:val="0"/>
          <w:numId w:val="5"/>
        </w:numPr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0553DC">
        <w:rPr>
          <w:color w:val="000000"/>
          <w:sz w:val="28"/>
          <w:szCs w:val="28"/>
        </w:rPr>
        <w:t xml:space="preserve">ОСВОБОЖДАВА като </w:t>
      </w:r>
      <w:r w:rsidRPr="000553DC">
        <w:rPr>
          <w:b/>
          <w:bCs/>
          <w:sz w:val="28"/>
          <w:szCs w:val="28"/>
        </w:rPr>
        <w:t>член</w:t>
      </w:r>
      <w:r w:rsidRPr="000553DC">
        <w:rPr>
          <w:color w:val="000000"/>
          <w:sz w:val="28"/>
          <w:szCs w:val="28"/>
        </w:rPr>
        <w:t xml:space="preserve"> на СИК № 120200036 </w:t>
      </w:r>
      <w:r w:rsidRPr="000553DC">
        <w:rPr>
          <w:bCs/>
          <w:sz w:val="28"/>
          <w:szCs w:val="28"/>
        </w:rPr>
        <w:t>Илияна Иванова Николова-Пенчева</w:t>
      </w:r>
      <w:r w:rsidRPr="000553DC">
        <w:rPr>
          <w:color w:val="000000"/>
          <w:sz w:val="28"/>
          <w:szCs w:val="28"/>
        </w:rPr>
        <w:t>.</w:t>
      </w:r>
      <w:r w:rsidRPr="000553DC">
        <w:rPr>
          <w:color w:val="000000"/>
          <w:sz w:val="28"/>
          <w:szCs w:val="28"/>
        </w:rPr>
        <w:br/>
        <w:t xml:space="preserve">  НАЗНАЧАВА за </w:t>
      </w:r>
      <w:r w:rsidRPr="000553DC">
        <w:rPr>
          <w:b/>
          <w:bCs/>
          <w:sz w:val="28"/>
          <w:szCs w:val="28"/>
        </w:rPr>
        <w:t>член</w:t>
      </w:r>
      <w:r w:rsidRPr="000553DC">
        <w:rPr>
          <w:color w:val="000000"/>
          <w:sz w:val="28"/>
          <w:szCs w:val="28"/>
        </w:rPr>
        <w:t xml:space="preserve"> на СИК № 120200036 Вяра Георгиева Еленкова- Георгиева, ЕГН.</w:t>
      </w:r>
    </w:p>
    <w:p w:rsidR="006D2F35" w:rsidRPr="000553DC" w:rsidRDefault="006D2F35" w:rsidP="00A67880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  <w:sz w:val="28"/>
          <w:szCs w:val="28"/>
        </w:rPr>
      </w:pPr>
      <w:r w:rsidRPr="000553DC">
        <w:rPr>
          <w:b/>
          <w:color w:val="000000"/>
          <w:sz w:val="28"/>
          <w:szCs w:val="28"/>
        </w:rPr>
        <w:t>РЕШЕНИЕ</w:t>
      </w:r>
      <w:r w:rsidRPr="000553DC">
        <w:rPr>
          <w:b/>
          <w:color w:val="000000"/>
          <w:sz w:val="28"/>
          <w:szCs w:val="28"/>
        </w:rPr>
        <w:br/>
        <w:t>№ 97 - НС от 17.03. 2021 г.</w:t>
      </w:r>
    </w:p>
    <w:p w:rsidR="00B25334" w:rsidRPr="000553DC" w:rsidRDefault="006D2F35" w:rsidP="00A67880">
      <w:pPr>
        <w:pStyle w:val="1"/>
        <w:spacing w:before="240" w:beforeAutospacing="0" w:after="240" w:afterAutospacing="0"/>
        <w:ind w:right="72" w:firstLine="360"/>
        <w:jc w:val="both"/>
        <w:rPr>
          <w:b/>
          <w:color w:val="000000"/>
          <w:sz w:val="28"/>
          <w:szCs w:val="28"/>
        </w:rPr>
      </w:pPr>
      <w:r w:rsidRPr="000553DC">
        <w:rPr>
          <w:b/>
          <w:color w:val="000000"/>
          <w:sz w:val="28"/>
          <w:szCs w:val="28"/>
        </w:rPr>
        <w:t>ОТНОСНО:  Промяна в състава секционни избирателни комисии, назначени с решение № 37-НС от 28 февруари 2021 г. на РИК Монтана</w:t>
      </w:r>
    </w:p>
    <w:p w:rsidR="006D2F35" w:rsidRPr="000553DC" w:rsidRDefault="006D2F35" w:rsidP="00A67880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  <w:sz w:val="28"/>
          <w:szCs w:val="28"/>
        </w:rPr>
      </w:pPr>
      <w:r w:rsidRPr="000553DC">
        <w:rPr>
          <w:color w:val="000000"/>
          <w:sz w:val="28"/>
          <w:szCs w:val="28"/>
        </w:rPr>
        <w:t>Постъпило е предложение с вх. №-№105/08.03.2021г. и 140 от 17.03.2021 г. от Камен Иванов Борисов пълномощник на ПП „АТАКА“ за Община Брусарци за промяна в състава на СИК № 120700010 и № 120700011.</w:t>
      </w:r>
    </w:p>
    <w:p w:rsidR="00B25334" w:rsidRPr="000553DC" w:rsidRDefault="006D2F35" w:rsidP="00A67880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  <w:sz w:val="28"/>
          <w:szCs w:val="28"/>
        </w:rPr>
      </w:pPr>
      <w:r w:rsidRPr="000553DC">
        <w:rPr>
          <w:color w:val="000000"/>
          <w:sz w:val="28"/>
          <w:szCs w:val="28"/>
        </w:rPr>
        <w:t>Предвид изложеното и на основание чл.72 , ал. 1, т. 1 и 5 от Изборния кодекс, РИК</w:t>
      </w:r>
      <w:r w:rsidRPr="000553DC">
        <w:rPr>
          <w:sz w:val="28"/>
          <w:szCs w:val="28"/>
        </w:rPr>
        <w:t xml:space="preserve">  Монтана</w:t>
      </w:r>
    </w:p>
    <w:p w:rsidR="001557EE" w:rsidRDefault="001557EE">
      <w:pPr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Style w:val="Strong"/>
          <w:color w:val="000000"/>
          <w:sz w:val="28"/>
          <w:szCs w:val="28"/>
        </w:rPr>
        <w:br w:type="page"/>
      </w:r>
    </w:p>
    <w:p w:rsidR="006D2F35" w:rsidRPr="000553DC" w:rsidRDefault="006D2F35" w:rsidP="00A67880">
      <w:pPr>
        <w:pStyle w:val="1"/>
        <w:spacing w:before="240" w:beforeAutospacing="0" w:after="240" w:afterAutospacing="0"/>
        <w:ind w:right="72" w:firstLine="360"/>
        <w:jc w:val="center"/>
        <w:rPr>
          <w:rStyle w:val="Strong"/>
          <w:sz w:val="28"/>
          <w:szCs w:val="28"/>
        </w:rPr>
      </w:pPr>
      <w:r w:rsidRPr="000553DC">
        <w:rPr>
          <w:rStyle w:val="Strong"/>
          <w:color w:val="000000"/>
          <w:sz w:val="28"/>
          <w:szCs w:val="28"/>
        </w:rPr>
        <w:lastRenderedPageBreak/>
        <w:t>Р Е Ш И:</w:t>
      </w:r>
    </w:p>
    <w:p w:rsidR="006D2F35" w:rsidRPr="000553DC" w:rsidRDefault="006D2F35" w:rsidP="00A67880">
      <w:pPr>
        <w:pStyle w:val="NormalWeb"/>
        <w:numPr>
          <w:ilvl w:val="0"/>
          <w:numId w:val="5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0553DC">
        <w:rPr>
          <w:color w:val="000000"/>
          <w:sz w:val="28"/>
          <w:szCs w:val="28"/>
        </w:rPr>
        <w:t xml:space="preserve">Допуска промени в съставите на СИК съгласно направените предложения, както следва:   ОСВОБОЖДАВА като член на СИК № 120700010 </w:t>
      </w:r>
      <w:r w:rsidRPr="000553DC">
        <w:rPr>
          <w:bCs/>
          <w:sz w:val="28"/>
          <w:szCs w:val="28"/>
        </w:rPr>
        <w:t>Пепи Иванов Лазаров</w:t>
      </w:r>
      <w:r w:rsidRPr="000553DC">
        <w:rPr>
          <w:color w:val="000000"/>
          <w:sz w:val="28"/>
          <w:szCs w:val="28"/>
        </w:rPr>
        <w:t>.</w:t>
      </w:r>
      <w:r w:rsidRPr="000553DC">
        <w:rPr>
          <w:color w:val="000000"/>
          <w:sz w:val="28"/>
          <w:szCs w:val="28"/>
        </w:rPr>
        <w:br/>
        <w:t xml:space="preserve">НАЗНАЧАВА за член на СИК № 120700010 </w:t>
      </w:r>
      <w:r w:rsidRPr="000553DC">
        <w:rPr>
          <w:bCs/>
          <w:sz w:val="28"/>
          <w:szCs w:val="28"/>
        </w:rPr>
        <w:t>Мирослава Михаилова Манчева</w:t>
      </w:r>
      <w:r w:rsidRPr="000553DC">
        <w:rPr>
          <w:color w:val="000000"/>
          <w:sz w:val="28"/>
          <w:szCs w:val="28"/>
        </w:rPr>
        <w:t>, ЕГН.</w:t>
      </w:r>
    </w:p>
    <w:p w:rsidR="006D2F35" w:rsidRPr="000553DC" w:rsidRDefault="006D2F35" w:rsidP="00A67880">
      <w:pPr>
        <w:pStyle w:val="NormalWeb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6D2F35" w:rsidRPr="000553DC" w:rsidRDefault="006D2F35" w:rsidP="00A67880">
      <w:pPr>
        <w:pStyle w:val="NormalWeb"/>
        <w:numPr>
          <w:ilvl w:val="0"/>
          <w:numId w:val="5"/>
        </w:numPr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0553DC">
        <w:rPr>
          <w:color w:val="000000"/>
          <w:sz w:val="28"/>
          <w:szCs w:val="28"/>
        </w:rPr>
        <w:t xml:space="preserve">ОСВОБОЖДАВА като секретар на СИК № 120700011 </w:t>
      </w:r>
      <w:r w:rsidRPr="000553DC">
        <w:rPr>
          <w:bCs/>
          <w:sz w:val="28"/>
          <w:szCs w:val="28"/>
        </w:rPr>
        <w:t>Олег Асенов Русинов</w:t>
      </w:r>
      <w:r w:rsidRPr="000553DC">
        <w:rPr>
          <w:color w:val="000000"/>
          <w:sz w:val="28"/>
          <w:szCs w:val="28"/>
        </w:rPr>
        <w:t>.</w:t>
      </w:r>
      <w:r w:rsidRPr="000553DC">
        <w:rPr>
          <w:color w:val="000000"/>
          <w:sz w:val="28"/>
          <w:szCs w:val="28"/>
        </w:rPr>
        <w:br/>
        <w:t xml:space="preserve">  НАЗНАЧАВА за секретар на СИК № 120700011 </w:t>
      </w:r>
      <w:r w:rsidRPr="000553DC">
        <w:rPr>
          <w:bCs/>
          <w:sz w:val="28"/>
          <w:szCs w:val="28"/>
        </w:rPr>
        <w:t>Мая Крумова Маринова</w:t>
      </w:r>
      <w:r w:rsidRPr="000553DC">
        <w:rPr>
          <w:color w:val="000000"/>
          <w:sz w:val="28"/>
          <w:szCs w:val="28"/>
        </w:rPr>
        <w:t>, ЕГН.</w:t>
      </w:r>
    </w:p>
    <w:p w:rsidR="006D2F35" w:rsidRPr="00624C57" w:rsidRDefault="006D2F35" w:rsidP="00A6788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B25334" w:rsidRPr="000553DC" w:rsidRDefault="00B25334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0553DC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Pr="000553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0553DC">
        <w:rPr>
          <w:rFonts w:ascii="Times New Roman" w:eastAsia="Times New Roman" w:hAnsi="Times New Roman" w:cs="Times New Roman"/>
          <w:b/>
          <w:sz w:val="28"/>
          <w:szCs w:val="28"/>
        </w:rPr>
        <w:t>98 - НС от 17.03. 2021 г.</w:t>
      </w:r>
    </w:p>
    <w:p w:rsidR="00B25334" w:rsidRPr="000553DC" w:rsidRDefault="00B25334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b/>
          <w:sz w:val="28"/>
          <w:szCs w:val="28"/>
        </w:rPr>
        <w:t>ОТНОСНО: Промяна в състава на СИК назначени с РЕШЕНИЕ № 32-НС от 28.02.2021 г. територията на Община Якимово при произвеждане на изборите за народни представители на 4 април 2021 г.</w:t>
      </w:r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 в състава на СИК № 123800001. СИК № 123800002. СИК № 123800003. СИК № 123800004. СИК № 123800007. СИК № 123800008. СИК № 123800009.</w:t>
      </w:r>
    </w:p>
    <w:p w:rsidR="00882A81" w:rsidRPr="000553DC" w:rsidRDefault="00B25334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Постъпили са предложение с вх. №117 от 11. 03. 2021 г. от Светослав Тодоров Петров - пълномощник на </w:t>
      </w:r>
      <w:r w:rsidRPr="000553DC">
        <w:rPr>
          <w:rFonts w:ascii="Times New Roman" w:eastAsia="Times New Roman" w:hAnsi="Times New Roman" w:cs="Times New Roman"/>
          <w:b/>
          <w:sz w:val="28"/>
          <w:szCs w:val="28"/>
        </w:rPr>
        <w:t>ПП “ВОЛЯ“</w:t>
      </w:r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53DC">
        <w:rPr>
          <w:rFonts w:ascii="Times New Roman" w:eastAsia="Times New Roman" w:hAnsi="Times New Roman" w:cs="Times New Roman"/>
          <w:sz w:val="28"/>
          <w:szCs w:val="28"/>
        </w:rPr>
        <w:tab/>
      </w:r>
      <w:r w:rsidRPr="000553DC">
        <w:rPr>
          <w:rFonts w:ascii="Times New Roman" w:eastAsia="Times New Roman" w:hAnsi="Times New Roman" w:cs="Times New Roman"/>
          <w:sz w:val="28"/>
          <w:szCs w:val="28"/>
        </w:rPr>
        <w:tab/>
      </w:r>
      <w:r w:rsidRPr="000553DC">
        <w:rPr>
          <w:rFonts w:ascii="Times New Roman" w:eastAsia="Times New Roman" w:hAnsi="Times New Roman" w:cs="Times New Roman"/>
          <w:sz w:val="28"/>
          <w:szCs w:val="28"/>
        </w:rPr>
        <w:tab/>
      </w:r>
      <w:r w:rsidRPr="000553DC">
        <w:rPr>
          <w:rFonts w:ascii="Times New Roman" w:eastAsia="Times New Roman" w:hAnsi="Times New Roman" w:cs="Times New Roman"/>
          <w:sz w:val="28"/>
          <w:szCs w:val="28"/>
        </w:rPr>
        <w:tab/>
        <w:t>Предвид изложеното и на основание чл.72 , ал. 1, т. 1 и 5 от Изборния кодекс, РИК  Монтана</w:t>
      </w:r>
    </w:p>
    <w:p w:rsidR="00B25334" w:rsidRPr="000553DC" w:rsidRDefault="00B25334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И:</w:t>
      </w:r>
    </w:p>
    <w:p w:rsidR="00B25334" w:rsidRPr="000553DC" w:rsidRDefault="00B25334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Допуска </w:t>
      </w:r>
      <w:r w:rsidRPr="000553DC">
        <w:rPr>
          <w:rFonts w:ascii="Times New Roman" w:eastAsia="Times New Roman" w:hAnsi="Times New Roman" w:cs="Times New Roman"/>
          <w:b/>
          <w:sz w:val="28"/>
          <w:szCs w:val="28"/>
        </w:rPr>
        <w:t>промяна в състава на СИК назначени с РЕШЕНИЕ № 32-НС от 28.02.2021 г. територията на Община Якимово при произвеждане на изборите за народни представители на 4 април 2021 г. както следва:</w:t>
      </w:r>
    </w:p>
    <w:p w:rsidR="00B25334" w:rsidRPr="000553DC" w:rsidRDefault="00B25334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>ОСВОБОЖДАВА като член на СИК № 123800001 Ана Замфирова Трифонова</w:t>
      </w:r>
    </w:p>
    <w:p w:rsidR="00B25334" w:rsidRPr="000553DC" w:rsidRDefault="00B25334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>НАЗНАЧАВА член на СИК № 123800001</w:t>
      </w:r>
      <w:r w:rsidRPr="000553D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Пламен </w:t>
      </w:r>
      <w:proofErr w:type="spellStart"/>
      <w:r w:rsidRPr="000553DC">
        <w:rPr>
          <w:rFonts w:ascii="Times New Roman" w:eastAsia="Times New Roman" w:hAnsi="Times New Roman" w:cs="Times New Roman"/>
          <w:bCs/>
          <w:sz w:val="28"/>
          <w:szCs w:val="28"/>
        </w:rPr>
        <w:t>Борянов</w:t>
      </w:r>
      <w:proofErr w:type="spellEnd"/>
      <w:r w:rsidRPr="000553DC">
        <w:rPr>
          <w:rFonts w:ascii="Times New Roman" w:eastAsia="Times New Roman" w:hAnsi="Times New Roman" w:cs="Times New Roman"/>
          <w:bCs/>
          <w:sz w:val="28"/>
          <w:szCs w:val="28"/>
        </w:rPr>
        <w:t xml:space="preserve"> Гълъбов</w:t>
      </w:r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 ЕГН .</w:t>
      </w:r>
    </w:p>
    <w:p w:rsidR="00B25334" w:rsidRPr="000553DC" w:rsidRDefault="00B25334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25334" w:rsidRPr="000553DC" w:rsidRDefault="00B25334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>ОСВОБОЖДАВА като член на СИК № 123800002 Нели Тодорова Благоева</w:t>
      </w:r>
    </w:p>
    <w:p w:rsidR="00B25334" w:rsidRPr="000553DC" w:rsidRDefault="00B25334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НАЗНАЧАВА за като член на СИК № 123800002 </w:t>
      </w:r>
      <w:r w:rsidRPr="000553DC">
        <w:rPr>
          <w:rFonts w:ascii="Times New Roman" w:eastAsia="Times New Roman" w:hAnsi="Times New Roman" w:cs="Times New Roman"/>
          <w:bCs/>
          <w:sz w:val="28"/>
          <w:szCs w:val="28"/>
        </w:rPr>
        <w:t>Иванка Димитрова Йорданова,</w:t>
      </w:r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 ЕГН</w:t>
      </w:r>
      <w:r w:rsidRPr="000553D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25334" w:rsidRPr="000553DC" w:rsidRDefault="00B25334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25334" w:rsidRPr="000553DC" w:rsidRDefault="00B25334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.ОСВОБОЖДАВА като секретар на СИК № 123800003 Радослав Владимиров </w:t>
      </w:r>
      <w:proofErr w:type="spellStart"/>
      <w:r w:rsidRPr="000553DC">
        <w:rPr>
          <w:rFonts w:ascii="Times New Roman" w:eastAsia="Times New Roman" w:hAnsi="Times New Roman" w:cs="Times New Roman"/>
          <w:sz w:val="28"/>
          <w:szCs w:val="28"/>
        </w:rPr>
        <w:t>Шеремедски</w:t>
      </w:r>
      <w:proofErr w:type="spellEnd"/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  НАЗНАЧАВА секретар на СИК № 123800003 </w:t>
      </w:r>
      <w:r w:rsidRPr="000553DC">
        <w:rPr>
          <w:rFonts w:ascii="Times New Roman" w:eastAsia="Times New Roman" w:hAnsi="Times New Roman" w:cs="Times New Roman"/>
          <w:bCs/>
          <w:sz w:val="28"/>
          <w:szCs w:val="28"/>
        </w:rPr>
        <w:t>Кристиан Цветанов Емилов</w:t>
      </w:r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 ЕГН</w:t>
      </w:r>
    </w:p>
    <w:p w:rsidR="00B25334" w:rsidRPr="000553DC" w:rsidRDefault="00B25334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5334" w:rsidRPr="000553DC" w:rsidRDefault="00B25334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ОСВОБОЖДАВА като член на СИК № 123800004 Николай Ангелов Тодоров НАЗНАЧАВА член на СИК № 123800004 </w:t>
      </w:r>
      <w:proofErr w:type="spellStart"/>
      <w:r w:rsidRPr="000553DC">
        <w:rPr>
          <w:rFonts w:ascii="Times New Roman" w:eastAsia="Times New Roman" w:hAnsi="Times New Roman" w:cs="Times New Roman"/>
          <w:bCs/>
          <w:sz w:val="28"/>
          <w:szCs w:val="28"/>
        </w:rPr>
        <w:t>Ленинка</w:t>
      </w:r>
      <w:proofErr w:type="spellEnd"/>
      <w:r w:rsidRPr="000553D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Георгиева Петрова</w:t>
      </w:r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 ЕГН.</w:t>
      </w:r>
    </w:p>
    <w:p w:rsidR="00B25334" w:rsidRPr="000553DC" w:rsidRDefault="00B25334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5334" w:rsidRPr="000553DC" w:rsidRDefault="00B25334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ОСВОБОЖДАВА като член на СИК № 123800007 Галин </w:t>
      </w:r>
      <w:proofErr w:type="spellStart"/>
      <w:r w:rsidRPr="000553DC">
        <w:rPr>
          <w:rFonts w:ascii="Times New Roman" w:eastAsia="Times New Roman" w:hAnsi="Times New Roman" w:cs="Times New Roman"/>
          <w:sz w:val="28"/>
          <w:szCs w:val="28"/>
        </w:rPr>
        <w:t>Севдалинов</w:t>
      </w:r>
      <w:proofErr w:type="spellEnd"/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 Найденов </w:t>
      </w:r>
      <w:r w:rsidRPr="000553D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НАЗНАЧАВА член на СИК № 123800007 </w:t>
      </w:r>
      <w:r w:rsidRPr="000553DC">
        <w:rPr>
          <w:rFonts w:ascii="Times New Roman" w:eastAsia="Times New Roman" w:hAnsi="Times New Roman" w:cs="Times New Roman"/>
          <w:bCs/>
          <w:sz w:val="28"/>
          <w:szCs w:val="28"/>
        </w:rPr>
        <w:t>Боян Ананиев Младенов</w:t>
      </w:r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 ЕГН.</w:t>
      </w:r>
    </w:p>
    <w:p w:rsidR="00B25334" w:rsidRPr="000553DC" w:rsidRDefault="00B25334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ОСВОБОЖДАВА като член на СИК № 123800008 </w:t>
      </w:r>
      <w:proofErr w:type="spellStart"/>
      <w:r w:rsidRPr="000553DC">
        <w:rPr>
          <w:rFonts w:ascii="Times New Roman" w:eastAsia="Times New Roman" w:hAnsi="Times New Roman" w:cs="Times New Roman"/>
          <w:sz w:val="28"/>
          <w:szCs w:val="28"/>
        </w:rPr>
        <w:t>Гайтанка</w:t>
      </w:r>
      <w:proofErr w:type="spellEnd"/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3DC">
        <w:rPr>
          <w:rFonts w:ascii="Times New Roman" w:eastAsia="Times New Roman" w:hAnsi="Times New Roman" w:cs="Times New Roman"/>
          <w:sz w:val="28"/>
          <w:szCs w:val="28"/>
        </w:rPr>
        <w:t>Запринова</w:t>
      </w:r>
      <w:proofErr w:type="spellEnd"/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53DC">
        <w:rPr>
          <w:rFonts w:ascii="Times New Roman" w:eastAsia="Times New Roman" w:hAnsi="Times New Roman" w:cs="Times New Roman"/>
          <w:sz w:val="28"/>
          <w:szCs w:val="28"/>
        </w:rPr>
        <w:t>Комсалова</w:t>
      </w:r>
      <w:proofErr w:type="spellEnd"/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 НАЗНАЧАВА за като член на СИК № 123800008 Емилия </w:t>
      </w:r>
      <w:proofErr w:type="spellStart"/>
      <w:r w:rsidRPr="000553DC">
        <w:rPr>
          <w:rFonts w:ascii="Times New Roman" w:eastAsia="Times New Roman" w:hAnsi="Times New Roman" w:cs="Times New Roman"/>
          <w:sz w:val="28"/>
          <w:szCs w:val="28"/>
        </w:rPr>
        <w:t>Стефчова</w:t>
      </w:r>
      <w:proofErr w:type="spellEnd"/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 Русинова ЕГН.</w:t>
      </w:r>
    </w:p>
    <w:p w:rsidR="00B25334" w:rsidRPr="000553DC" w:rsidRDefault="00B25334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>ОСВОБОЖДАВА като член на СИК № 123800009 Йордан Любенов Йорданов</w:t>
      </w:r>
      <w:r w:rsidRPr="000553DC">
        <w:rPr>
          <w:rFonts w:ascii="Times New Roman" w:eastAsia="Times New Roman" w:hAnsi="Times New Roman" w:cs="Times New Roman"/>
          <w:sz w:val="28"/>
          <w:szCs w:val="28"/>
        </w:rPr>
        <w:tab/>
        <w:t xml:space="preserve">     НАЗНАЧАВА за член на СИК № 123800009 Станислав Евтимов Русинов ЕГН.</w:t>
      </w:r>
    </w:p>
    <w:p w:rsidR="00624C57" w:rsidRPr="000553DC" w:rsidRDefault="00624C57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9223C" w:rsidRPr="000553DC" w:rsidRDefault="00FB0F2D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>На за</w:t>
      </w:r>
      <w:r w:rsidR="00783931" w:rsidRPr="000553DC">
        <w:rPr>
          <w:rFonts w:ascii="Times New Roman" w:eastAsia="Times New Roman" w:hAnsi="Times New Roman" w:cs="Times New Roman"/>
          <w:sz w:val="28"/>
          <w:szCs w:val="28"/>
        </w:rPr>
        <w:t>седанието б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>яха поставени следните въпроси:</w:t>
      </w:r>
    </w:p>
    <w:p w:rsidR="008410F2" w:rsidRPr="000553DC" w:rsidRDefault="0089223C" w:rsidP="00A67880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Камелия Александрова попита дали могат да се дописват </w:t>
      </w:r>
      <w:r w:rsidR="00E4349B" w:rsidRPr="000553DC">
        <w:rPr>
          <w:rFonts w:ascii="Times New Roman" w:eastAsia="Times New Roman" w:hAnsi="Times New Roman" w:cs="Times New Roman"/>
          <w:sz w:val="28"/>
          <w:szCs w:val="28"/>
        </w:rPr>
        <w:t xml:space="preserve">хора в </w:t>
      </w:r>
      <w:r w:rsidRPr="000553DC">
        <w:rPr>
          <w:rFonts w:ascii="Times New Roman" w:eastAsia="Times New Roman" w:hAnsi="Times New Roman" w:cs="Times New Roman"/>
          <w:sz w:val="28"/>
          <w:szCs w:val="28"/>
        </w:rPr>
        <w:t>списъците в болнични заведения.</w:t>
      </w:r>
    </w:p>
    <w:p w:rsidR="0089223C" w:rsidRPr="000553DC" w:rsidRDefault="0089223C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>Спо</w:t>
      </w:r>
      <w:r w:rsidR="00EC61FD" w:rsidRPr="000553DC">
        <w:rPr>
          <w:rFonts w:ascii="Times New Roman" w:eastAsia="Times New Roman" w:hAnsi="Times New Roman" w:cs="Times New Roman"/>
          <w:sz w:val="28"/>
          <w:szCs w:val="28"/>
        </w:rPr>
        <w:t>ред Р</w:t>
      </w:r>
      <w:r w:rsidRPr="000553DC">
        <w:rPr>
          <w:rFonts w:ascii="Times New Roman" w:eastAsia="Times New Roman" w:hAnsi="Times New Roman" w:cs="Times New Roman"/>
          <w:sz w:val="28"/>
          <w:szCs w:val="28"/>
        </w:rPr>
        <w:t>ешение на ЦИК 2206-НС/11.03.21г. в болниците се дописват избирателите, които са приети в лечебното заведение, дома или друга специализирана институция. Вписването се извършва след представяне на документ за самоличност и декларация, че не са гласували и няма да гласуват на друго място.</w:t>
      </w:r>
    </w:p>
    <w:p w:rsidR="0089223C" w:rsidRPr="000553DC" w:rsidRDefault="004D670F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553DC" w:rsidRPr="00055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 xml:space="preserve">Румен </w:t>
      </w:r>
      <w:proofErr w:type="spellStart"/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>Гоцов</w:t>
      </w:r>
      <w:proofErr w:type="spellEnd"/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 xml:space="preserve"> предложи техническите сътрудници да отговарят за входящата поща.</w:t>
      </w:r>
      <w:r w:rsidR="008410F2" w:rsidRPr="000553DC">
        <w:rPr>
          <w:rFonts w:ascii="Times New Roman" w:eastAsia="Times New Roman" w:hAnsi="Times New Roman" w:cs="Times New Roman"/>
          <w:sz w:val="28"/>
          <w:szCs w:val="28"/>
        </w:rPr>
        <w:t xml:space="preserve"> Предложението се прие единодушно от членовете на РИК Монтана. Реши се техническите сътрудници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0F2" w:rsidRPr="000553DC">
        <w:rPr>
          <w:rFonts w:ascii="Times New Roman" w:eastAsia="Times New Roman" w:hAnsi="Times New Roman" w:cs="Times New Roman"/>
          <w:sz w:val="28"/>
          <w:szCs w:val="28"/>
        </w:rPr>
        <w:t>да дежурят по двойки, като ще бъде уточнен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 xml:space="preserve"> допълнително</w:t>
      </w:r>
      <w:r w:rsidR="008410F2" w:rsidRPr="000553DC">
        <w:rPr>
          <w:rFonts w:ascii="Times New Roman" w:eastAsia="Times New Roman" w:hAnsi="Times New Roman" w:cs="Times New Roman"/>
          <w:sz w:val="28"/>
          <w:szCs w:val="28"/>
        </w:rPr>
        <w:t xml:space="preserve"> график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 xml:space="preserve"> – кои от тях, кога и с кого. Ще се направи график с времето, за което всеки от тях </w:t>
      </w:r>
      <w:r w:rsidR="00AB229A" w:rsidRPr="000553DC">
        <w:rPr>
          <w:rFonts w:ascii="Times New Roman" w:eastAsia="Times New Roman" w:hAnsi="Times New Roman" w:cs="Times New Roman"/>
          <w:sz w:val="28"/>
          <w:szCs w:val="28"/>
        </w:rPr>
        <w:t xml:space="preserve">персонално 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>отговаря.</w:t>
      </w:r>
      <w:r w:rsidR="00EC61FD" w:rsidRPr="000553DC">
        <w:rPr>
          <w:rFonts w:ascii="Times New Roman" w:eastAsia="Times New Roman" w:hAnsi="Times New Roman" w:cs="Times New Roman"/>
          <w:sz w:val="28"/>
          <w:szCs w:val="28"/>
        </w:rPr>
        <w:t xml:space="preserve"> Входящата поща ще се събира в </w:t>
      </w:r>
      <w:r w:rsidR="00AB229A" w:rsidRPr="000553DC">
        <w:rPr>
          <w:rFonts w:ascii="Times New Roman" w:eastAsia="Times New Roman" w:hAnsi="Times New Roman" w:cs="Times New Roman"/>
          <w:sz w:val="28"/>
          <w:szCs w:val="28"/>
        </w:rPr>
        <w:t>папка с различни джобове за времето от 09:00 до 12:00 и от 13:00 до 17:00. В тях ще се описва входящата поща пристигнала за този период</w:t>
      </w:r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 от време, описана на компютър и разпечатана.</w:t>
      </w:r>
    </w:p>
    <w:p w:rsidR="00EC61FD" w:rsidRPr="000553DC" w:rsidRDefault="00AB229A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D670F" w:rsidRPr="00055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Румен </w:t>
      </w:r>
      <w:proofErr w:type="spellStart"/>
      <w:r w:rsidRPr="000553DC">
        <w:rPr>
          <w:rFonts w:ascii="Times New Roman" w:eastAsia="Times New Roman" w:hAnsi="Times New Roman" w:cs="Times New Roman"/>
          <w:sz w:val="28"/>
          <w:szCs w:val="28"/>
        </w:rPr>
        <w:t>Гоцов</w:t>
      </w:r>
      <w:proofErr w:type="spellEnd"/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 попита защо не е п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>убликуван</w:t>
      </w:r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 графичния</w:t>
      </w:r>
      <w:r w:rsidR="00EC61FD" w:rsidRPr="000553D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 файл на </w:t>
      </w:r>
      <w:r w:rsidR="00EC61FD" w:rsidRPr="000553DC">
        <w:rPr>
          <w:rFonts w:ascii="Times New Roman" w:eastAsia="Times New Roman" w:hAnsi="Times New Roman" w:cs="Times New Roman"/>
          <w:sz w:val="28"/>
          <w:szCs w:val="28"/>
        </w:rPr>
        <w:t>одоб</w:t>
      </w:r>
      <w:r w:rsidR="00D901E6" w:rsidRPr="000553DC">
        <w:rPr>
          <w:rFonts w:ascii="Times New Roman" w:eastAsia="Times New Roman" w:hAnsi="Times New Roman" w:cs="Times New Roman"/>
          <w:sz w:val="28"/>
          <w:szCs w:val="28"/>
        </w:rPr>
        <w:t>рения образец на</w:t>
      </w:r>
      <w:r w:rsidR="00EC61FD" w:rsidRPr="000553DC">
        <w:rPr>
          <w:rFonts w:ascii="Times New Roman" w:eastAsia="Times New Roman" w:hAnsi="Times New Roman" w:cs="Times New Roman"/>
          <w:sz w:val="28"/>
          <w:szCs w:val="28"/>
        </w:rPr>
        <w:t xml:space="preserve"> бюлетина</w:t>
      </w:r>
      <w:r w:rsidR="00D901E6" w:rsidRPr="000553DC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 от РИК 12</w:t>
      </w:r>
      <w:r w:rsidR="00EC61FD" w:rsidRPr="000553DC">
        <w:rPr>
          <w:rFonts w:ascii="Times New Roman" w:eastAsia="Times New Roman" w:hAnsi="Times New Roman" w:cs="Times New Roman"/>
          <w:sz w:val="28"/>
          <w:szCs w:val="28"/>
        </w:rPr>
        <w:t xml:space="preserve">, след като решението </w:t>
      </w:r>
      <w:r w:rsidR="00D901E6" w:rsidRPr="000553DC">
        <w:rPr>
          <w:rFonts w:ascii="Times New Roman" w:eastAsia="Times New Roman" w:hAnsi="Times New Roman" w:cs="Times New Roman"/>
          <w:sz w:val="28"/>
          <w:szCs w:val="28"/>
        </w:rPr>
        <w:t xml:space="preserve">е взето </w:t>
      </w:r>
      <w:r w:rsidR="0053023B" w:rsidRPr="000553D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C61FD" w:rsidRPr="000553DC">
        <w:rPr>
          <w:rFonts w:ascii="Times New Roman" w:eastAsia="Times New Roman" w:hAnsi="Times New Roman" w:cs="Times New Roman"/>
          <w:sz w:val="28"/>
          <w:szCs w:val="28"/>
        </w:rPr>
        <w:t>15.03.2021 г.</w:t>
      </w:r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901E6" w:rsidRPr="000553DC">
        <w:rPr>
          <w:rFonts w:ascii="Times New Roman" w:eastAsia="Times New Roman" w:hAnsi="Times New Roman" w:cs="Times New Roman"/>
          <w:sz w:val="28"/>
          <w:szCs w:val="28"/>
        </w:rPr>
        <w:t xml:space="preserve">към настоящия момент </w:t>
      </w:r>
      <w:r w:rsidRPr="000553DC">
        <w:rPr>
          <w:rFonts w:ascii="Times New Roman" w:eastAsia="Times New Roman" w:hAnsi="Times New Roman" w:cs="Times New Roman"/>
          <w:sz w:val="28"/>
          <w:szCs w:val="28"/>
        </w:rPr>
        <w:t>се изпуска срокът за обжалване.</w:t>
      </w:r>
    </w:p>
    <w:p w:rsidR="0089223C" w:rsidRPr="000553DC" w:rsidRDefault="00AB229A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53DC">
        <w:rPr>
          <w:rFonts w:ascii="Times New Roman" w:eastAsia="Times New Roman" w:hAnsi="Times New Roman" w:cs="Times New Roman"/>
          <w:sz w:val="28"/>
          <w:szCs w:val="28"/>
        </w:rPr>
        <w:t>Отговорено</w:t>
      </w:r>
      <w:proofErr w:type="spellEnd"/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23B" w:rsidRPr="000553D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553DC">
        <w:rPr>
          <w:rFonts w:ascii="Times New Roman" w:eastAsia="Times New Roman" w:hAnsi="Times New Roman" w:cs="Times New Roman"/>
          <w:sz w:val="28"/>
          <w:szCs w:val="28"/>
        </w:rPr>
        <w:t>е, че чакаме одобрение от печатницата.</w:t>
      </w:r>
    </w:p>
    <w:p w:rsidR="00F04A18" w:rsidRPr="000553DC" w:rsidRDefault="00EC61FD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818C8" w:rsidRPr="000553DC">
        <w:rPr>
          <w:rFonts w:ascii="Times New Roman" w:eastAsia="Times New Roman" w:hAnsi="Times New Roman" w:cs="Times New Roman"/>
          <w:sz w:val="28"/>
          <w:szCs w:val="28"/>
        </w:rPr>
        <w:t xml:space="preserve">Румен </w:t>
      </w:r>
      <w:proofErr w:type="spellStart"/>
      <w:r w:rsidR="000818C8" w:rsidRPr="000553DC">
        <w:rPr>
          <w:rFonts w:ascii="Times New Roman" w:eastAsia="Times New Roman" w:hAnsi="Times New Roman" w:cs="Times New Roman"/>
          <w:sz w:val="28"/>
          <w:szCs w:val="28"/>
        </w:rPr>
        <w:t>Гоцов</w:t>
      </w:r>
      <w:proofErr w:type="spellEnd"/>
      <w:r w:rsidR="000818C8" w:rsidRPr="00055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1F2">
        <w:rPr>
          <w:rFonts w:ascii="Times New Roman" w:eastAsia="Times New Roman" w:hAnsi="Times New Roman" w:cs="Times New Roman"/>
          <w:sz w:val="28"/>
          <w:szCs w:val="28"/>
        </w:rPr>
        <w:t xml:space="preserve">и Валери Димитров </w:t>
      </w:r>
      <w:r w:rsidR="000818C8" w:rsidRPr="000553DC">
        <w:rPr>
          <w:rFonts w:ascii="Times New Roman" w:eastAsia="Times New Roman" w:hAnsi="Times New Roman" w:cs="Times New Roman"/>
          <w:sz w:val="28"/>
          <w:szCs w:val="28"/>
        </w:rPr>
        <w:t>предложи</w:t>
      </w:r>
      <w:r w:rsidR="002B21F2">
        <w:rPr>
          <w:rFonts w:ascii="Times New Roman" w:eastAsia="Times New Roman" w:hAnsi="Times New Roman" w:cs="Times New Roman"/>
          <w:sz w:val="28"/>
          <w:szCs w:val="28"/>
        </w:rPr>
        <w:t>ха</w:t>
      </w:r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 да направим запитване до областният </w:t>
      </w:r>
      <w:r w:rsidR="008F15B7" w:rsidRPr="000553DC">
        <w:rPr>
          <w:rFonts w:ascii="Times New Roman" w:eastAsia="Times New Roman" w:hAnsi="Times New Roman" w:cs="Times New Roman"/>
          <w:sz w:val="28"/>
          <w:szCs w:val="28"/>
        </w:rPr>
        <w:t>управител на област Монтана дали има възможност за осигуряване на буферна шатра</w:t>
      </w:r>
      <w:r w:rsidRPr="000553DC">
        <w:rPr>
          <w:rFonts w:ascii="Times New Roman" w:eastAsia="Times New Roman" w:hAnsi="Times New Roman" w:cs="Times New Roman"/>
          <w:sz w:val="28"/>
          <w:szCs w:val="28"/>
        </w:rPr>
        <w:t>, която да бъде поставена на площада, и да поеме част от потока в изборният ден, както и тоалетни към нея /</w:t>
      </w:r>
      <w:r w:rsidR="005A5383" w:rsidRPr="000553DC">
        <w:rPr>
          <w:rFonts w:ascii="Times New Roman" w:eastAsia="Times New Roman" w:hAnsi="Times New Roman" w:cs="Times New Roman"/>
          <w:sz w:val="28"/>
          <w:szCs w:val="28"/>
        </w:rPr>
        <w:t>химически или да се предостави</w:t>
      </w:r>
      <w:r w:rsidR="008F15B7" w:rsidRPr="000553DC">
        <w:rPr>
          <w:rFonts w:ascii="Times New Roman" w:eastAsia="Times New Roman" w:hAnsi="Times New Roman" w:cs="Times New Roman"/>
          <w:sz w:val="28"/>
          <w:szCs w:val="28"/>
        </w:rPr>
        <w:t xml:space="preserve"> ключ от заведението на партера</w:t>
      </w:r>
      <w:r w:rsidR="0053023B" w:rsidRPr="000553DC">
        <w:rPr>
          <w:rFonts w:ascii="Times New Roman" w:eastAsia="Times New Roman" w:hAnsi="Times New Roman" w:cs="Times New Roman"/>
          <w:sz w:val="28"/>
          <w:szCs w:val="28"/>
        </w:rPr>
        <w:t>/.</w:t>
      </w:r>
    </w:p>
    <w:p w:rsidR="00A67880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57EE" w:rsidRDefault="001557EE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0D52" w:rsidRPr="002F0D52" w:rsidRDefault="002F0D52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2F0D52" w:rsidRPr="002F0D52" w:rsidRDefault="002F0D52" w:rsidP="00A67880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</w:t>
      </w:r>
      <w:proofErr w:type="spellEnd"/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Григорова</w:t>
      </w:r>
    </w:p>
    <w:p w:rsidR="002F0D52" w:rsidRDefault="002F0D52" w:rsidP="00A67880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57EE" w:rsidRPr="002F0D52" w:rsidRDefault="001557EE" w:rsidP="00A67880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0D52" w:rsidRPr="002F0D52" w:rsidRDefault="002F0D52" w:rsidP="00A67880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F0D52" w:rsidRPr="002F0D52" w:rsidRDefault="002F0D52" w:rsidP="00A67880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Румен </w:t>
      </w:r>
      <w:proofErr w:type="spellStart"/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>Гоцов</w:t>
      </w:r>
      <w:proofErr w:type="spellEnd"/>
    </w:p>
    <w:sectPr w:rsidR="002F0D52" w:rsidRPr="002F0D52" w:rsidSect="001557E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3C" w:rsidRDefault="0089223C" w:rsidP="0089223C">
      <w:pPr>
        <w:spacing w:after="0" w:line="240" w:lineRule="auto"/>
      </w:pPr>
      <w:r>
        <w:separator/>
      </w:r>
    </w:p>
  </w:endnote>
  <w:endnote w:type="continuationSeparator" w:id="0">
    <w:p w:rsidR="0089223C" w:rsidRDefault="0089223C" w:rsidP="0089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3C" w:rsidRDefault="0089223C" w:rsidP="0089223C">
      <w:pPr>
        <w:spacing w:after="0" w:line="240" w:lineRule="auto"/>
      </w:pPr>
      <w:r>
        <w:separator/>
      </w:r>
    </w:p>
  </w:footnote>
  <w:footnote w:type="continuationSeparator" w:id="0">
    <w:p w:rsidR="0089223C" w:rsidRDefault="0089223C" w:rsidP="00892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DBE"/>
    <w:multiLevelType w:val="hybridMultilevel"/>
    <w:tmpl w:val="5810B8FE"/>
    <w:lvl w:ilvl="0" w:tplc="5C0A8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B75FA"/>
    <w:multiLevelType w:val="hybridMultilevel"/>
    <w:tmpl w:val="72628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7B22"/>
    <w:multiLevelType w:val="hybridMultilevel"/>
    <w:tmpl w:val="F2DA35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A5FBA"/>
    <w:multiLevelType w:val="hybridMultilevel"/>
    <w:tmpl w:val="587CD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34C1F"/>
    <w:multiLevelType w:val="hybridMultilevel"/>
    <w:tmpl w:val="5F6E76B4"/>
    <w:lvl w:ilvl="0" w:tplc="539C0C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743D0"/>
    <w:multiLevelType w:val="hybridMultilevel"/>
    <w:tmpl w:val="732A84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967A1"/>
    <w:multiLevelType w:val="hybridMultilevel"/>
    <w:tmpl w:val="E35CC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2440C"/>
    <w:multiLevelType w:val="hybridMultilevel"/>
    <w:tmpl w:val="8EAAA174"/>
    <w:lvl w:ilvl="0" w:tplc="3C9C8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24"/>
    <w:rsid w:val="000553DC"/>
    <w:rsid w:val="000818C8"/>
    <w:rsid w:val="001557EE"/>
    <w:rsid w:val="0024009E"/>
    <w:rsid w:val="002B21F2"/>
    <w:rsid w:val="002F0D52"/>
    <w:rsid w:val="00392424"/>
    <w:rsid w:val="00472CD2"/>
    <w:rsid w:val="004D670F"/>
    <w:rsid w:val="0053023B"/>
    <w:rsid w:val="005A5383"/>
    <w:rsid w:val="00624C57"/>
    <w:rsid w:val="006D2F35"/>
    <w:rsid w:val="00703688"/>
    <w:rsid w:val="00783931"/>
    <w:rsid w:val="008410F2"/>
    <w:rsid w:val="00882A81"/>
    <w:rsid w:val="0089223C"/>
    <w:rsid w:val="008F15B7"/>
    <w:rsid w:val="00A67880"/>
    <w:rsid w:val="00AB229A"/>
    <w:rsid w:val="00B25334"/>
    <w:rsid w:val="00D901E6"/>
    <w:rsid w:val="00E4349B"/>
    <w:rsid w:val="00EC61FD"/>
    <w:rsid w:val="00ED5323"/>
    <w:rsid w:val="00EF0AAD"/>
    <w:rsid w:val="00F04A18"/>
    <w:rsid w:val="00F25B01"/>
    <w:rsid w:val="00FB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23C"/>
  </w:style>
  <w:style w:type="paragraph" w:styleId="Footer">
    <w:name w:val="footer"/>
    <w:basedOn w:val="Normal"/>
    <w:link w:val="FooterChar"/>
    <w:uiPriority w:val="99"/>
    <w:unhideWhenUsed/>
    <w:rsid w:val="0089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23C"/>
  </w:style>
  <w:style w:type="paragraph" w:styleId="ListParagraph">
    <w:name w:val="List Paragraph"/>
    <w:basedOn w:val="Normal"/>
    <w:uiPriority w:val="34"/>
    <w:qFormat/>
    <w:rsid w:val="00783931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6D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Normal"/>
    <w:rsid w:val="006D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6D2F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23C"/>
  </w:style>
  <w:style w:type="paragraph" w:styleId="Footer">
    <w:name w:val="footer"/>
    <w:basedOn w:val="Normal"/>
    <w:link w:val="FooterChar"/>
    <w:uiPriority w:val="99"/>
    <w:unhideWhenUsed/>
    <w:rsid w:val="0089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23C"/>
  </w:style>
  <w:style w:type="paragraph" w:styleId="ListParagraph">
    <w:name w:val="List Paragraph"/>
    <w:basedOn w:val="Normal"/>
    <w:uiPriority w:val="34"/>
    <w:qFormat/>
    <w:rsid w:val="00783931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6D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Normal"/>
    <w:rsid w:val="006D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6D2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 Montana</dc:creator>
  <cp:keywords/>
  <dc:description/>
  <cp:lastModifiedBy>RIK  Montana</cp:lastModifiedBy>
  <cp:revision>25</cp:revision>
  <cp:lastPrinted>2021-03-18T15:54:00Z</cp:lastPrinted>
  <dcterms:created xsi:type="dcterms:W3CDTF">2021-03-17T15:59:00Z</dcterms:created>
  <dcterms:modified xsi:type="dcterms:W3CDTF">2021-03-18T15:55:00Z</dcterms:modified>
</cp:coreProperties>
</file>