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C7F2F">
        <w:rPr>
          <w:rFonts w:ascii="Times New Roman" w:hAnsi="Times New Roman" w:cs="Times New Roman"/>
          <w:b/>
          <w:sz w:val="24"/>
          <w:szCs w:val="24"/>
        </w:rPr>
        <w:t>20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2C7F2F">
        <w:rPr>
          <w:rFonts w:ascii="Times New Roman" w:hAnsi="Times New Roman" w:cs="Times New Roman"/>
          <w:b/>
          <w:sz w:val="24"/>
          <w:szCs w:val="24"/>
        </w:rPr>
        <w:t>27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2C7F2F">
        <w:rPr>
          <w:rFonts w:ascii="Times New Roman" w:hAnsi="Times New Roman" w:cs="Times New Roman"/>
          <w:sz w:val="24"/>
          <w:szCs w:val="24"/>
        </w:rPr>
        <w:t>27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Вескова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Default="00756BBA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62C90" w:rsidRPr="002C7F2F" w:rsidRDefault="00756BBA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Допълване състава на СИК 121100015 от квотата на ПП Възраждане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756BBA" w:rsidRDefault="00756BBA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B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Определяне на член на РИК Монтана, който да подписва приемо-предавателни протоколи за предаване на избирателните секционните комисии при сгрешен протокол и определяне на членове на РИК Монтана за предаване на Главна дирекция „Гражданска регистрация и административно обслужване“ на избирателните списъци и приложенията към тях</w:t>
            </w:r>
          </w:p>
          <w:p w:rsidR="00756BBA" w:rsidRDefault="00756BBA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2C7F2F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</w:t>
            </w:r>
            <w:r w:rsidRPr="00756BB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Политическа партия </w:t>
            </w:r>
            <w:r w:rsidR="00756BBA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ИТН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521C94" w:rsidRDefault="00756BBA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756BBA" w:rsidRDefault="00756BBA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hd w:val="clear" w:color="auto" w:fill="FFFFFF"/>
              </w:rPr>
            </w:pPr>
            <w:r w:rsidRPr="00756BBA">
              <w:rPr>
                <w:color w:val="333333"/>
                <w:shd w:val="clear" w:color="auto" w:fill="FFFFFF"/>
              </w:rPr>
              <w:t>Формиране и утвърждаване на единен номер и н</w:t>
            </w:r>
            <w:r w:rsidRPr="00756BBA">
              <w:rPr>
                <w:color w:val="333333"/>
                <w:lang w:val="en-US" w:eastAsia="en-US"/>
              </w:rPr>
              <w:t xml:space="preserve">азначаване на състава на ПСИК на територията на община </w:t>
            </w:r>
            <w:r w:rsidRPr="00756BBA">
              <w:rPr>
                <w:color w:val="333333"/>
                <w:lang w:eastAsia="en-US"/>
              </w:rPr>
              <w:t>Берковица</w:t>
            </w:r>
            <w:r w:rsidRPr="00756BBA">
              <w:rPr>
                <w:color w:val="333333"/>
                <w:lang w:val="en-US" w:eastAsia="en-US"/>
              </w:rPr>
              <w:t xml:space="preserve"> </w:t>
            </w:r>
            <w:r w:rsidRPr="00756BBA">
              <w:rPr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756BBA" w:rsidRPr="00521C94" w:rsidRDefault="00756BBA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756BBA" w:rsidRDefault="00756BBA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hd w:val="clear" w:color="auto" w:fill="FFFFFF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bCs/>
                <w:color w:val="333333"/>
                <w:sz w:val="21"/>
                <w:szCs w:val="21"/>
              </w:rPr>
              <w:t>Монтана</w:t>
            </w:r>
            <w:r w:rsidRPr="00756BBA">
              <w:rPr>
                <w:color w:val="333333"/>
                <w:sz w:val="21"/>
                <w:szCs w:val="21"/>
              </w:rPr>
              <w:t>,</w:t>
            </w:r>
            <w:r w:rsidRPr="00521C94">
              <w:rPr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</w:t>
            </w:r>
          </w:p>
        </w:tc>
      </w:tr>
      <w:tr w:rsidR="00F101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70CBF" w:rsidRDefault="00F101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521C94" w:rsidRDefault="00F101BB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Берковица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F101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70CBF" w:rsidRDefault="00F101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521C94" w:rsidRDefault="00A56AD7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Берковица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„ПП - ДБ“.</w:t>
            </w:r>
          </w:p>
        </w:tc>
      </w:tr>
      <w:tr w:rsidR="00F101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70CBF" w:rsidRDefault="00F101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56AD7" w:rsidRDefault="00A56AD7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56A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756B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Монтана</w:t>
            </w:r>
            <w:r w:rsidRPr="00A56A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от квотата от партия „ПП-ДБ“</w:t>
            </w:r>
            <w:r w:rsidR="00A832C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A832CC" w:rsidP="002C7F2F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 w:rsidRPr="00A56AD7">
              <w:rPr>
                <w:color w:val="333333"/>
              </w:rPr>
              <w:t xml:space="preserve">Промяна в състава на секционни избирателни комисии, назначени в община </w:t>
            </w:r>
            <w:r w:rsidRPr="00756BBA">
              <w:rPr>
                <w:color w:val="333333"/>
              </w:rPr>
              <w:t>Чипровци,</w:t>
            </w:r>
            <w:r w:rsidRPr="00A56AD7">
              <w:rPr>
                <w:color w:val="333333"/>
              </w:rPr>
              <w:t xml:space="preserve"> от квотата от партия „ПП-ДБ“</w:t>
            </w:r>
            <w:r>
              <w:rPr>
                <w:color w:val="333333"/>
              </w:rPr>
              <w:t>.</w:t>
            </w:r>
          </w:p>
        </w:tc>
      </w:tr>
      <w:tr w:rsidR="00A832CC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CC" w:rsidRPr="00A70CBF" w:rsidRDefault="00A832CC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CC" w:rsidRPr="00A56AD7" w:rsidRDefault="00A832CC" w:rsidP="002C7F2F">
            <w:pPr>
              <w:pStyle w:val="Style"/>
              <w:ind w:left="0" w:right="0" w:firstLine="0"/>
              <w:rPr>
                <w:color w:val="333333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bCs/>
                <w:color w:val="333333"/>
                <w:sz w:val="21"/>
                <w:szCs w:val="21"/>
              </w:rPr>
              <w:t>Бойчиновци</w:t>
            </w:r>
            <w:r w:rsidRPr="00756BBA">
              <w:rPr>
                <w:color w:val="333333"/>
                <w:sz w:val="21"/>
                <w:szCs w:val="21"/>
              </w:rPr>
              <w:t>,</w:t>
            </w:r>
            <w:r>
              <w:rPr>
                <w:color w:val="333333"/>
                <w:sz w:val="21"/>
                <w:szCs w:val="21"/>
              </w:rPr>
              <w:t xml:space="preserve">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77584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84" w:rsidRPr="00A70CBF" w:rsidRDefault="00C77584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84" w:rsidRPr="00521C94" w:rsidRDefault="00C77584" w:rsidP="002C7F2F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bCs/>
                <w:color w:val="333333"/>
                <w:sz w:val="21"/>
                <w:szCs w:val="21"/>
              </w:rPr>
              <w:t>Брусарци</w:t>
            </w:r>
            <w:r>
              <w:rPr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521C94" w:rsidRDefault="00756BBA" w:rsidP="00756BBA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color w:val="333333"/>
                <w:sz w:val="21"/>
                <w:szCs w:val="21"/>
              </w:rPr>
              <w:t>Вълчедръм</w:t>
            </w:r>
            <w:r w:rsidRPr="00756BBA">
              <w:rPr>
                <w:color w:val="333333"/>
                <w:sz w:val="21"/>
                <w:szCs w:val="21"/>
              </w:rPr>
              <w:t>,</w:t>
            </w:r>
            <w:r w:rsidRPr="00521C94">
              <w:rPr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756BBA" w:rsidRDefault="00756BBA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hd w:val="clear" w:color="auto" w:fill="FFFFFF"/>
              </w:rPr>
            </w:pPr>
            <w:r w:rsidRPr="00756BBA">
              <w:rPr>
                <w:color w:val="333333"/>
                <w:shd w:val="clear" w:color="auto" w:fill="FFFFFF"/>
              </w:rPr>
              <w:t>Формиране и утвърждаване на единен номер и н</w:t>
            </w:r>
            <w:r w:rsidRPr="00756BBA">
              <w:rPr>
                <w:color w:val="333333"/>
                <w:lang w:val="en-US" w:eastAsia="en-US"/>
              </w:rPr>
              <w:t xml:space="preserve">азначаване на състава на ПСИК на територията на община </w:t>
            </w:r>
            <w:r w:rsidRPr="00756BBA">
              <w:rPr>
                <w:color w:val="333333"/>
                <w:lang w:eastAsia="en-US"/>
              </w:rPr>
              <w:t>Медковец</w:t>
            </w:r>
            <w:r w:rsidRPr="00756BBA">
              <w:rPr>
                <w:color w:val="333333"/>
                <w:lang w:val="en-US" w:eastAsia="en-US"/>
              </w:rPr>
              <w:t xml:space="preserve"> </w:t>
            </w:r>
            <w:r w:rsidRPr="00756BBA">
              <w:rPr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756BBA" w:rsidRPr="00521C94" w:rsidRDefault="00756BBA" w:rsidP="00756BBA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756BBA" w:rsidRDefault="00756BBA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hd w:val="clear" w:color="auto" w:fill="FFFFFF"/>
              </w:rPr>
            </w:pPr>
            <w:r w:rsidRPr="00756BBA">
              <w:rPr>
                <w:color w:val="333333"/>
                <w:lang w:val="en-US" w:eastAsia="en-US"/>
              </w:rPr>
              <w:t>Формиране и утвърждаване на единен номер на ПСИК</w:t>
            </w:r>
            <w:r w:rsidRPr="00756BBA">
              <w:rPr>
                <w:color w:val="333333"/>
                <w:lang w:eastAsia="en-US"/>
              </w:rPr>
              <w:t xml:space="preserve"> и</w:t>
            </w:r>
            <w:r w:rsidRPr="00756BBA">
              <w:rPr>
                <w:color w:val="333333"/>
                <w:lang w:val="en-US" w:eastAsia="en-US"/>
              </w:rPr>
              <w:t xml:space="preserve"> </w:t>
            </w:r>
            <w:r w:rsidRPr="00756BBA">
              <w:rPr>
                <w:color w:val="333333"/>
                <w:lang w:eastAsia="en-US"/>
              </w:rPr>
              <w:t>н</w:t>
            </w:r>
            <w:r w:rsidRPr="00756BBA">
              <w:rPr>
                <w:color w:val="333333"/>
                <w:lang w:val="en-US" w:eastAsia="en-US"/>
              </w:rPr>
              <w:t xml:space="preserve">азначаване на състава на ПСИК на територията на община </w:t>
            </w:r>
            <w:r w:rsidRPr="00756BBA">
              <w:rPr>
                <w:color w:val="333333"/>
                <w:lang w:eastAsia="en-US"/>
              </w:rPr>
              <w:t xml:space="preserve">Монтана </w:t>
            </w:r>
            <w:r w:rsidRPr="00756BBA">
              <w:rPr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756BBA" w:rsidRPr="00756BBA" w:rsidRDefault="00756BBA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40DBB" w:rsidRDefault="00DD183C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2C7F2F">
        <w:rPr>
          <w:rFonts w:ascii="Times New Roman" w:hAnsi="Times New Roman" w:cs="Times New Roman"/>
          <w:sz w:val="24"/>
          <w:szCs w:val="24"/>
        </w:rPr>
        <w:t>27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C85F65" w:rsidRPr="002C7F2F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Допълване състава на СИК 121100015 от квотата на ПП Възраждане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756BBA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56B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Определяне на член на РИК Монтана, който да подписва приемо-предавателни протоколи за предаване на избирателните секционните комисии при сгрешен протокол и определяне на членове на РИК Монтана за предаване на Главна дирекция „Гражданска регистрация и административно обслужване“ на избирателните списъци и приложенията към тях</w:t>
            </w:r>
          </w:p>
          <w:p w:rsidR="00C85F65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</w:t>
            </w:r>
            <w:r w:rsidRPr="00756BB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756BBA" w:rsidRDefault="00C85F65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hd w:val="clear" w:color="auto" w:fill="FFFFFF"/>
              </w:rPr>
            </w:pPr>
            <w:r w:rsidRPr="00756BBA">
              <w:rPr>
                <w:color w:val="333333"/>
                <w:shd w:val="clear" w:color="auto" w:fill="FFFFFF"/>
              </w:rPr>
              <w:t>Формиране и утвърждаване на единен номер и н</w:t>
            </w:r>
            <w:r w:rsidRPr="00756BBA">
              <w:rPr>
                <w:color w:val="333333"/>
                <w:lang w:val="en-US" w:eastAsia="en-US"/>
              </w:rPr>
              <w:t xml:space="preserve">азначаване на състава на ПСИК на територията на община </w:t>
            </w:r>
            <w:r w:rsidRPr="00756BBA">
              <w:rPr>
                <w:color w:val="333333"/>
                <w:lang w:eastAsia="en-US"/>
              </w:rPr>
              <w:t>Берковица</w:t>
            </w:r>
            <w:r w:rsidRPr="00756BBA">
              <w:rPr>
                <w:color w:val="333333"/>
                <w:lang w:val="en-US" w:eastAsia="en-US"/>
              </w:rPr>
              <w:t xml:space="preserve"> </w:t>
            </w:r>
            <w:r w:rsidRPr="00756BBA">
              <w:rPr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C85F65" w:rsidRPr="00521C94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C85F65" w:rsidRPr="00756BBA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756BBA" w:rsidRDefault="00C85F65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hd w:val="clear" w:color="auto" w:fill="FFFFFF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bCs/>
                <w:color w:val="333333"/>
                <w:sz w:val="21"/>
                <w:szCs w:val="21"/>
              </w:rPr>
              <w:t>Монтана</w:t>
            </w:r>
            <w:r w:rsidRPr="00756BBA">
              <w:rPr>
                <w:color w:val="333333"/>
                <w:sz w:val="21"/>
                <w:szCs w:val="21"/>
              </w:rPr>
              <w:t>,</w:t>
            </w:r>
            <w:r w:rsidRPr="00521C94">
              <w:rPr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Берковица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Берковица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„ПП - ДБ“.</w:t>
            </w:r>
          </w:p>
        </w:tc>
      </w:tr>
      <w:tr w:rsidR="00C85F65" w:rsidRPr="00A56AD7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56AD7" w:rsidRDefault="00C85F65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56A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756B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Монтана</w:t>
            </w:r>
            <w:r w:rsidRPr="00A56A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от квотата от партия „ПП-ДБ“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 w:rsidRPr="00A56AD7">
              <w:rPr>
                <w:color w:val="333333"/>
              </w:rPr>
              <w:t xml:space="preserve">Промяна в състава на секционни избирателни комисии, назначени в община </w:t>
            </w:r>
            <w:r w:rsidRPr="00756BBA">
              <w:rPr>
                <w:color w:val="333333"/>
              </w:rPr>
              <w:t>Чипровци,</w:t>
            </w:r>
            <w:r w:rsidRPr="00A56AD7">
              <w:rPr>
                <w:color w:val="333333"/>
              </w:rPr>
              <w:t xml:space="preserve"> от квотата от партия „ПП-ДБ“</w:t>
            </w:r>
            <w:r>
              <w:rPr>
                <w:color w:val="333333"/>
              </w:rPr>
              <w:t>.</w:t>
            </w:r>
          </w:p>
        </w:tc>
      </w:tr>
      <w:tr w:rsidR="00C85F65" w:rsidRPr="00A56AD7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56AD7" w:rsidRDefault="00C85F65" w:rsidP="009C0A4B">
            <w:pPr>
              <w:pStyle w:val="Style"/>
              <w:ind w:left="0" w:right="0" w:firstLine="0"/>
              <w:rPr>
                <w:color w:val="333333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bCs/>
                <w:color w:val="333333"/>
                <w:sz w:val="21"/>
                <w:szCs w:val="21"/>
              </w:rPr>
              <w:t>Бойчиновци</w:t>
            </w:r>
            <w:r w:rsidRPr="00756BBA">
              <w:rPr>
                <w:color w:val="333333"/>
                <w:sz w:val="21"/>
                <w:szCs w:val="21"/>
              </w:rPr>
              <w:t>,</w:t>
            </w:r>
            <w:r>
              <w:rPr>
                <w:color w:val="333333"/>
                <w:sz w:val="21"/>
                <w:szCs w:val="21"/>
              </w:rPr>
              <w:t xml:space="preserve">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756BBA">
              <w:rPr>
                <w:bCs/>
                <w:color w:val="333333"/>
                <w:sz w:val="21"/>
                <w:szCs w:val="21"/>
              </w:rPr>
              <w:t>Брусарци</w:t>
            </w:r>
            <w:r>
              <w:rPr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C85F65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color w:val="333333"/>
                <w:sz w:val="21"/>
                <w:szCs w:val="21"/>
              </w:rPr>
              <w:t>Вълчедръм</w:t>
            </w:r>
            <w:r w:rsidRPr="00756BBA">
              <w:rPr>
                <w:color w:val="333333"/>
                <w:sz w:val="21"/>
                <w:szCs w:val="21"/>
              </w:rPr>
              <w:t>,</w:t>
            </w:r>
            <w:r w:rsidRPr="00521C94">
              <w:rPr>
                <w:color w:val="333333"/>
                <w:sz w:val="21"/>
                <w:szCs w:val="21"/>
              </w:rPr>
              <w:t xml:space="preserve"> от квотата на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Политическа партия ИТН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756BBA" w:rsidRDefault="00C85F65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hd w:val="clear" w:color="auto" w:fill="FFFFFF"/>
              </w:rPr>
            </w:pPr>
            <w:r w:rsidRPr="00756BBA">
              <w:rPr>
                <w:color w:val="333333"/>
                <w:shd w:val="clear" w:color="auto" w:fill="FFFFFF"/>
              </w:rPr>
              <w:t>Формиране и утвърждаване на единен номер и н</w:t>
            </w:r>
            <w:r w:rsidRPr="00756BBA">
              <w:rPr>
                <w:color w:val="333333"/>
                <w:lang w:val="en-US" w:eastAsia="en-US"/>
              </w:rPr>
              <w:t xml:space="preserve">азначаване на състава на ПСИК на територията на община </w:t>
            </w:r>
            <w:r w:rsidRPr="00756BBA">
              <w:rPr>
                <w:color w:val="333333"/>
                <w:lang w:eastAsia="en-US"/>
              </w:rPr>
              <w:t>Медковец</w:t>
            </w:r>
            <w:r w:rsidRPr="00756BBA">
              <w:rPr>
                <w:color w:val="333333"/>
                <w:lang w:val="en-US" w:eastAsia="en-US"/>
              </w:rPr>
              <w:t xml:space="preserve"> </w:t>
            </w:r>
            <w:r w:rsidRPr="00756BBA">
              <w:rPr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C85F65" w:rsidRPr="00521C94" w:rsidRDefault="00C85F65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</w:p>
        </w:tc>
      </w:tr>
      <w:tr w:rsidR="00C85F65" w:rsidRPr="00756BBA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756BBA" w:rsidRDefault="00C85F65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bCs/>
                <w:color w:val="333333"/>
                <w:shd w:val="clear" w:color="auto" w:fill="FFFFFF"/>
              </w:rPr>
            </w:pPr>
            <w:r w:rsidRPr="00756BBA">
              <w:rPr>
                <w:color w:val="333333"/>
                <w:lang w:val="en-US" w:eastAsia="en-US"/>
              </w:rPr>
              <w:t>Формиране и утвърждаване на единен номер на ПСИК</w:t>
            </w:r>
            <w:r w:rsidRPr="00756BBA">
              <w:rPr>
                <w:color w:val="333333"/>
                <w:lang w:eastAsia="en-US"/>
              </w:rPr>
              <w:t xml:space="preserve"> и</w:t>
            </w:r>
            <w:r w:rsidRPr="00756BBA">
              <w:rPr>
                <w:color w:val="333333"/>
                <w:lang w:val="en-US" w:eastAsia="en-US"/>
              </w:rPr>
              <w:t xml:space="preserve"> </w:t>
            </w:r>
            <w:r w:rsidRPr="00756BBA">
              <w:rPr>
                <w:color w:val="333333"/>
                <w:lang w:eastAsia="en-US"/>
              </w:rPr>
              <w:t>н</w:t>
            </w:r>
            <w:r w:rsidRPr="00756BBA">
              <w:rPr>
                <w:color w:val="333333"/>
                <w:lang w:val="en-US" w:eastAsia="en-US"/>
              </w:rPr>
              <w:t xml:space="preserve">азначаване на състава на ПСИК на територията на община </w:t>
            </w:r>
            <w:r w:rsidRPr="00756BBA">
              <w:rPr>
                <w:color w:val="333333"/>
                <w:lang w:eastAsia="en-US"/>
              </w:rPr>
              <w:t xml:space="preserve">Монтана </w:t>
            </w:r>
            <w:r w:rsidRPr="00756BBA">
              <w:rPr>
                <w:bCs/>
                <w:color w:val="333333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:rsidR="00C85F65" w:rsidRPr="00756BBA" w:rsidRDefault="00C85F65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C85F65" w:rsidRPr="00A40DBB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40DBB" w:rsidRDefault="00C85F65" w:rsidP="009C0A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76E0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72DFD" w:rsidRDefault="00372DFD" w:rsidP="00372D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lastRenderedPageBreak/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Допълване на състава на СИК 121100015 от к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вотата на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 ПП Възраждане</w:t>
      </w:r>
    </w:p>
    <w:p w:rsidR="00372DFD" w:rsidRDefault="00372DFD" w:rsidP="00372D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372DFD" w:rsidRPr="00521C94" w:rsidRDefault="00372DFD" w:rsidP="00372D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178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предложен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ПП Възраждане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допълване състава на СИК121100015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в община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Вълчедръм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72DFD" w:rsidRPr="00521C94" w:rsidRDefault="00372DFD" w:rsidP="00372D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372DFD" w:rsidRDefault="00372DFD" w:rsidP="00372D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72DFD" w:rsidRPr="00521C94" w:rsidRDefault="00372DFD" w:rsidP="00372D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2DFD" w:rsidRPr="00521C94" w:rsidRDefault="00372DFD" w:rsidP="00372DFD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  <w:r w:rsidR="005E7E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372DFD" w:rsidRPr="00521C94" w:rsidRDefault="00372DFD" w:rsidP="00372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1100015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Красимир Цветанов Кирилов с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72DFD" w:rsidRPr="00521C94" w:rsidRDefault="00372DFD" w:rsidP="00372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72DFD" w:rsidRPr="00521C94" w:rsidRDefault="00372DFD" w:rsidP="00372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72DFD" w:rsidRPr="00521C94" w:rsidRDefault="00372DFD" w:rsidP="00372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72DFD" w:rsidRPr="00521C94" w:rsidRDefault="00372DFD" w:rsidP="00372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372DFD" w:rsidRPr="00711666" w:rsidRDefault="00372DFD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0548FA">
        <w:rPr>
          <w:rFonts w:ascii="Times New Roman" w:hAnsi="Times New Roman" w:cs="Times New Roman"/>
          <w:b/>
          <w:sz w:val="24"/>
          <w:szCs w:val="24"/>
        </w:rPr>
        <w:t>към т.2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8F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5E7E81" w:rsidRPr="002C582E" w:rsidRDefault="005E7E81" w:rsidP="005E7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C58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 Определяне на член на РИК Монтана, който да подписва приемо-предавателни протоколи за предаване на избирателните секционните комисии при сгрешен протокол и определяне на член</w:t>
      </w:r>
      <w:r w:rsidRPr="00B36BA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ове</w:t>
      </w:r>
      <w:r w:rsidRPr="002C58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на РИК</w:t>
      </w:r>
      <w:r w:rsidRPr="00B36BA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Монтана</w:t>
      </w:r>
      <w:r w:rsidRPr="002C58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за предаване на Главна дирекция „Гражданска регистрация и административно обслужване“ на избирателните списъци и приложенията към тях</w:t>
      </w:r>
    </w:p>
    <w:p w:rsidR="005E7E81" w:rsidRPr="002C582E" w:rsidRDefault="005E7E81" w:rsidP="005E7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582E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 На основание чл.72, ал.1, т. 1 от ИК и т</w:t>
      </w:r>
      <w:r w:rsidRPr="0041790B">
        <w:rPr>
          <w:rFonts w:ascii="Times New Roman" w:eastAsia="Times New Roman" w:hAnsi="Times New Roman" w:cs="Times New Roman"/>
          <w:color w:val="333333"/>
          <w:sz w:val="24"/>
          <w:szCs w:val="24"/>
        </w:rPr>
        <w:t>. 36 от Решение № 3337 – ЕП/НС от 20.05.2024 г.</w:t>
      </w:r>
      <w:r w:rsidRPr="002C58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ЦИК, РИК –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5E7E81" w:rsidRPr="002C582E" w:rsidRDefault="005E7E81" w:rsidP="005E7E81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58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 w:rsidRPr="002C582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97 –ЕП/НС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5E7E81" w:rsidRPr="002C582E" w:rsidRDefault="005E7E81" w:rsidP="005E7E81">
      <w:pPr>
        <w:pStyle w:val="a4"/>
        <w:numPr>
          <w:ilvl w:val="0"/>
          <w:numId w:val="35"/>
        </w:numPr>
        <w:shd w:val="clear" w:color="auto" w:fill="FFFFFF"/>
        <w:ind w:right="-57"/>
        <w:jc w:val="both"/>
        <w:rPr>
          <w:color w:val="333333"/>
        </w:rPr>
      </w:pPr>
      <w:r w:rsidRPr="002C582E">
        <w:rPr>
          <w:color w:val="333333"/>
        </w:rPr>
        <w:t>В</w:t>
      </w:r>
      <w:r w:rsidRPr="00B36BA3">
        <w:rPr>
          <w:color w:val="333333"/>
        </w:rPr>
        <w:t xml:space="preserve"> хипотезата на </w:t>
      </w:r>
      <w:r w:rsidRPr="002C582E">
        <w:rPr>
          <w:color w:val="333333"/>
        </w:rPr>
        <w:t xml:space="preserve">сгрешен протокол и приемане на нов протокол от секционни комисии </w:t>
      </w:r>
      <w:r w:rsidRPr="00B36BA3">
        <w:rPr>
          <w:color w:val="333333"/>
          <w:lang w:val="en-US" w:eastAsia="en-US"/>
        </w:rPr>
        <w:t xml:space="preserve">при произвеждане </w:t>
      </w:r>
      <w:r w:rsidRPr="00B36BA3">
        <w:rPr>
          <w:bCs/>
          <w:color w:val="333333"/>
          <w:shd w:val="clear" w:color="auto" w:fill="FFFFFF"/>
        </w:rPr>
        <w:t>на изборите за членове на Европейския парламент от Република България и за народни представители на 9 юни 2024 г.</w:t>
      </w:r>
      <w:r w:rsidRPr="00B36BA3">
        <w:rPr>
          <w:color w:val="333333"/>
        </w:rPr>
        <w:t xml:space="preserve">, </w:t>
      </w:r>
      <w:r w:rsidRPr="002C582E">
        <w:rPr>
          <w:color w:val="333333"/>
        </w:rPr>
        <w:t xml:space="preserve"> определя </w:t>
      </w:r>
      <w:r>
        <w:rPr>
          <w:color w:val="333333"/>
        </w:rPr>
        <w:t xml:space="preserve">Камелия Александрова Илиева </w:t>
      </w:r>
      <w:r w:rsidRPr="002C582E">
        <w:rPr>
          <w:color w:val="333333"/>
        </w:rPr>
        <w:t>да подпише приемо-предавателния протокол с областна администрация.</w:t>
      </w:r>
    </w:p>
    <w:p w:rsidR="005E7E81" w:rsidRPr="002C582E" w:rsidRDefault="005E7E81" w:rsidP="005E7E81">
      <w:pPr>
        <w:pStyle w:val="a4"/>
        <w:numPr>
          <w:ilvl w:val="0"/>
          <w:numId w:val="35"/>
        </w:numPr>
        <w:shd w:val="clear" w:color="auto" w:fill="FFFFFF"/>
        <w:ind w:right="-57"/>
        <w:jc w:val="both"/>
        <w:rPr>
          <w:color w:val="333333"/>
        </w:rPr>
      </w:pPr>
      <w:r w:rsidRPr="002C582E">
        <w:rPr>
          <w:color w:val="333333"/>
        </w:rPr>
        <w:t xml:space="preserve">Определя </w:t>
      </w:r>
      <w:r>
        <w:rPr>
          <w:color w:val="333333"/>
        </w:rPr>
        <w:t>Надя Александрова Ангелова, Петко Кирилов Петков и Росен Валентинов Крумов</w:t>
      </w:r>
      <w:r w:rsidRPr="00B36BA3">
        <w:rPr>
          <w:color w:val="333333"/>
        </w:rPr>
        <w:t xml:space="preserve"> </w:t>
      </w:r>
      <w:r w:rsidRPr="002C582E">
        <w:rPr>
          <w:color w:val="333333"/>
        </w:rPr>
        <w:t>да предад</w:t>
      </w:r>
      <w:r w:rsidRPr="00B36BA3">
        <w:rPr>
          <w:color w:val="333333"/>
        </w:rPr>
        <w:t>ат</w:t>
      </w:r>
      <w:r w:rsidRPr="002C582E">
        <w:rPr>
          <w:color w:val="333333"/>
        </w:rPr>
        <w:t xml:space="preserve"> на ГД „ГРАО“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област Монтана за извършване на проверка за гласуване в нарушение на правилата на Изборния кодекс </w:t>
      </w:r>
      <w:r w:rsidRPr="00B36BA3">
        <w:rPr>
          <w:color w:val="333333"/>
          <w:lang w:val="en-US" w:eastAsia="en-US"/>
        </w:rPr>
        <w:t xml:space="preserve">при произвеждане </w:t>
      </w:r>
      <w:r w:rsidRPr="00B36BA3">
        <w:rPr>
          <w:bCs/>
          <w:color w:val="333333"/>
          <w:shd w:val="clear" w:color="auto" w:fill="FFFFFF"/>
        </w:rPr>
        <w:t>на изборите за членове на Европейския парламент от Република България и за народни представители на 9 юни 2024 г</w:t>
      </w:r>
      <w:r w:rsidRPr="00B36BA3">
        <w:rPr>
          <w:b/>
          <w:bCs/>
          <w:color w:val="333333"/>
          <w:shd w:val="clear" w:color="auto" w:fill="FFFFFF"/>
        </w:rPr>
        <w:t xml:space="preserve">.  </w:t>
      </w:r>
      <w:r w:rsidRPr="00B36BA3">
        <w:rPr>
          <w:bCs/>
          <w:color w:val="333333"/>
          <w:shd w:val="clear" w:color="auto" w:fill="FFFFFF"/>
        </w:rPr>
        <w:t>и</w:t>
      </w:r>
      <w:r w:rsidRPr="002C582E">
        <w:rPr>
          <w:color w:val="333333"/>
        </w:rPr>
        <w:t xml:space="preserve"> да подпиш</w:t>
      </w:r>
      <w:r>
        <w:rPr>
          <w:color w:val="333333"/>
        </w:rPr>
        <w:t>ат</w:t>
      </w:r>
      <w:r w:rsidRPr="002C582E">
        <w:rPr>
          <w:color w:val="333333"/>
        </w:rPr>
        <w:t xml:space="preserve"> приемо-предавателния протокол.</w:t>
      </w:r>
    </w:p>
    <w:p w:rsidR="005E7E81" w:rsidRPr="002C582E" w:rsidRDefault="005E7E81" w:rsidP="005E7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582E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Решението подлежи на оспорване пред Централната избирателна комисия  чрез РИК в тридневен срок от обявяването му.</w:t>
      </w:r>
    </w:p>
    <w:p w:rsidR="005E7E81" w:rsidRDefault="005E7E81" w:rsidP="005E7E81">
      <w:pPr>
        <w:shd w:val="clear" w:color="auto" w:fill="FFFFFF"/>
        <w:spacing w:after="150" w:line="240" w:lineRule="auto"/>
        <w:ind w:right="-567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2C582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т. 3: </w:t>
      </w: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E7E81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5E7E81" w:rsidRPr="00521C94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Pr="00521C94" w:rsidRDefault="005E7E81" w:rsidP="005E7E81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98 –ЕП/НС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5E7E81" w:rsidRPr="00521C94" w:rsidRDefault="005E7E81" w:rsidP="005E7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Камелия Славейкова Калистратова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  на СИК №122900002, 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Кирил Любенов Рангелов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521C94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Нина Петрова Маркова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2900010,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на СИК №122900010 Лиляна Станкова Николова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тел………..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член Лиляна Станкова Николова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№122900018, 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2900055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Нина Петрова Маркова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член </w:t>
      </w:r>
      <w:r w:rsidRPr="006D3AA8">
        <w:rPr>
          <w:rFonts w:ascii="Times New Roman" w:eastAsia="Times New Roman" w:hAnsi="Times New Roman" w:cs="Times New Roman"/>
          <w:color w:val="333333"/>
          <w:sz w:val="21"/>
          <w:szCs w:val="21"/>
        </w:rPr>
        <w:t>Красимира Илиева Ф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</w:t>
      </w:r>
      <w:r w:rsidRPr="006D3AA8">
        <w:rPr>
          <w:rFonts w:ascii="Times New Roman" w:eastAsia="Times New Roman" w:hAnsi="Times New Roman" w:cs="Times New Roman"/>
          <w:color w:val="333333"/>
          <w:sz w:val="21"/>
          <w:szCs w:val="21"/>
        </w:rPr>
        <w:t>чикова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№122900055, 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2900055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6D3AA8">
        <w:rPr>
          <w:rFonts w:ascii="Times New Roman" w:eastAsia="Times New Roman" w:hAnsi="Times New Roman" w:cs="Times New Roman"/>
        </w:rPr>
        <w:t>Никол Николаева Петрова</w:t>
      </w:r>
      <w:r>
        <w:rPr>
          <w:rFonts w:ascii="Times New Roman" w:eastAsia="Times New Roman" w:hAnsi="Times New Roman" w:cs="Times New Roman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член </w:t>
      </w:r>
      <w:r w:rsidRPr="006D3AA8">
        <w:rPr>
          <w:rFonts w:ascii="Times New Roman" w:eastAsia="Times New Roman" w:hAnsi="Times New Roman" w:cs="Times New Roman"/>
        </w:rPr>
        <w:t>Никол Николаева Петрова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№122900056, 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6D3AA8">
        <w:rPr>
          <w:rFonts w:ascii="Times New Roman" w:eastAsia="Times New Roman" w:hAnsi="Times New Roman" w:cs="Times New Roman"/>
          <w:color w:val="333333"/>
          <w:sz w:val="21"/>
          <w:szCs w:val="21"/>
        </w:rPr>
        <w:t>Красимира Илиева Ф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</w:t>
      </w:r>
      <w:r w:rsidRPr="006D3AA8">
        <w:rPr>
          <w:rFonts w:ascii="Times New Roman" w:eastAsia="Times New Roman" w:hAnsi="Times New Roman" w:cs="Times New Roman"/>
          <w:color w:val="333333"/>
          <w:sz w:val="21"/>
          <w:szCs w:val="21"/>
        </w:rPr>
        <w:t>чикова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2900056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член </w:t>
      </w:r>
      <w:r w:rsidRPr="006D3AA8">
        <w:rPr>
          <w:rFonts w:ascii="Times New Roman" w:eastAsia="Times New Roman" w:hAnsi="Times New Roman" w:cs="Times New Roman"/>
        </w:rPr>
        <w:t>Петър Радиумов Кирилов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№122900060, 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Стилиян Георгиев Станков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2900060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5E7E81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Default="005E7E81" w:rsidP="005E7E81">
      <w:pPr>
        <w:shd w:val="clear" w:color="auto" w:fill="FFFFFF"/>
        <w:spacing w:after="150" w:line="240" w:lineRule="auto"/>
        <w:ind w:right="-567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color w:val="333333"/>
        </w:rPr>
        <w:t>По т. 4:</w:t>
      </w:r>
      <w:r w:rsidRPr="005E7E8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180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E7E81" w:rsidRPr="00521C94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5E7E81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5E7E81" w:rsidRPr="00521C94" w:rsidRDefault="005E7E81" w:rsidP="005E7E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Pr="00521C94" w:rsidRDefault="005E7E81" w:rsidP="005E7E81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99 –ЕП/НС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№122400008 </w:t>
      </w:r>
      <w:r>
        <w:rPr>
          <w:rFonts w:ascii="Times New Roman" w:eastAsia="Times New Roman" w:hAnsi="Times New Roman" w:cs="Times New Roman"/>
        </w:rPr>
        <w:t xml:space="preserve">Росица Цветанова Александрова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……, тел. …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</w:t>
      </w:r>
      <w:r w:rsidRPr="004D2727">
        <w:rPr>
          <w:rFonts w:ascii="Times New Roman" w:eastAsia="Times New Roman" w:hAnsi="Times New Roman" w:cs="Times New Roman"/>
          <w:color w:val="333333"/>
          <w:sz w:val="21"/>
          <w:szCs w:val="21"/>
        </w:rPr>
        <w:t>АНЖЕЛА МА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Р</w:t>
      </w:r>
      <w:r w:rsidRPr="004D2727">
        <w:rPr>
          <w:rFonts w:ascii="Times New Roman" w:eastAsia="Times New Roman" w:hAnsi="Times New Roman" w:cs="Times New Roman"/>
          <w:color w:val="333333"/>
          <w:sz w:val="21"/>
          <w:szCs w:val="21"/>
        </w:rPr>
        <w:t>КОВА СЛАВЧЕВА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зам.-председател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№122400009, да се анулира издаденото удостоверение.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№122400009 Иво Георгиев Иванов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…., тел. ……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521C94">
        <w:rPr>
          <w:rFonts w:ascii="Times New Roman" w:eastAsia="Times New Roman" w:hAnsi="Times New Roman" w:cs="Times New Roman"/>
        </w:rPr>
        <w:t xml:space="preserve">  </w:t>
      </w:r>
      <w:r w:rsidRPr="004D2727">
        <w:rPr>
          <w:rFonts w:ascii="Times New Roman" w:eastAsia="Times New Roman" w:hAnsi="Times New Roman" w:cs="Times New Roman"/>
        </w:rPr>
        <w:t>ЛЮБЕН КИРИЛОВ СЛАВЧЕВ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зам.-председател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№122400010,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5E7E81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 председател на СИК №122400010 Кольо Иванов Колев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Тел. ……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на СИК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№122400024 </w:t>
      </w:r>
      <w:r>
        <w:rPr>
          <w:rFonts w:ascii="Times New Roman" w:eastAsia="Times New Roman" w:hAnsi="Times New Roman" w:cs="Times New Roman"/>
        </w:rPr>
        <w:t xml:space="preserve">Кирилка Методиева Фидосова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…., тел. ….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122400037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Веселин Иванов Илиев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…., тел. ….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5E7E81" w:rsidRPr="00521C94" w:rsidRDefault="005E7E81" w:rsidP="005E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5E7E81" w:rsidRPr="00521C94" w:rsidRDefault="005E7E81" w:rsidP="005E7E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5E7E81" w:rsidRPr="00CB084E" w:rsidRDefault="005E7E81" w:rsidP="005E7E8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hd w:val="clear" w:color="auto" w:fill="FFFFFF"/>
        </w:rPr>
      </w:pPr>
      <w:r>
        <w:rPr>
          <w:color w:val="333333"/>
        </w:rPr>
        <w:t xml:space="preserve">По т. 5: </w:t>
      </w:r>
      <w:r w:rsidRPr="00B40851">
        <w:rPr>
          <w:b/>
          <w:color w:val="333333"/>
          <w:lang w:val="en-US" w:eastAsia="en-US"/>
        </w:rPr>
        <w:t xml:space="preserve">ОТНОСНО: </w:t>
      </w:r>
      <w:r w:rsidRPr="00CB084E">
        <w:rPr>
          <w:b/>
          <w:color w:val="333333"/>
          <w:shd w:val="clear" w:color="auto" w:fill="FFFFFF"/>
        </w:rPr>
        <w:t>Формиране и утвърждаване на единен номер и н</w:t>
      </w:r>
      <w:r w:rsidRPr="00CB084E">
        <w:rPr>
          <w:b/>
          <w:color w:val="333333"/>
          <w:lang w:val="en-US" w:eastAsia="en-US"/>
        </w:rPr>
        <w:t xml:space="preserve">азначаване на състава на ПСИК на територията на община </w:t>
      </w:r>
      <w:r w:rsidRPr="00CB084E">
        <w:rPr>
          <w:b/>
          <w:color w:val="333333"/>
          <w:lang w:eastAsia="en-US"/>
        </w:rPr>
        <w:t>Берковица</w:t>
      </w:r>
      <w:r w:rsidRPr="00CB084E">
        <w:rPr>
          <w:color w:val="333333"/>
          <w:lang w:val="en-US" w:eastAsia="en-US"/>
        </w:rPr>
        <w:t xml:space="preserve"> </w:t>
      </w:r>
      <w:r w:rsidRPr="00CB084E">
        <w:rPr>
          <w:b/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5E7E81" w:rsidRDefault="005E7E81" w:rsidP="005E7E81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С вх. №</w:t>
      </w:r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189 от 27.05.2024 г. е постъпило писмо  от кмета на община Берковица</w:t>
      </w:r>
      <w:r w:rsidRPr="00593C80">
        <w:rPr>
          <w:color w:val="333333"/>
          <w:lang w:eastAsia="en-US"/>
        </w:rPr>
        <w:t xml:space="preserve">, </w:t>
      </w:r>
      <w:r w:rsidRPr="00593C80">
        <w:rPr>
          <w:color w:val="333333"/>
          <w:shd w:val="clear" w:color="auto" w:fill="FFFFFF"/>
        </w:rPr>
        <w:t> с което комисията е уведомена, че към 25.05.2024 г. са постъпили 22 бр. заявления от избиратели с трайни увреждания, желаещи да гласуват  с подвижна избирателна кутия, приложена е и Заповед на кмета №  РД-15-385 от 23.05.2024 г. за образуване на подвижн</w:t>
      </w:r>
      <w:r>
        <w:rPr>
          <w:color w:val="333333"/>
          <w:shd w:val="clear" w:color="auto" w:fill="FFFFFF"/>
        </w:rPr>
        <w:t>а</w:t>
      </w:r>
      <w:r w:rsidRPr="00593C80">
        <w:rPr>
          <w:color w:val="333333"/>
          <w:shd w:val="clear" w:color="auto" w:fill="FFFFFF"/>
        </w:rPr>
        <w:t xml:space="preserve"> избирателн</w:t>
      </w:r>
      <w:r>
        <w:rPr>
          <w:color w:val="333333"/>
          <w:shd w:val="clear" w:color="auto" w:fill="FFFFFF"/>
        </w:rPr>
        <w:t>а</w:t>
      </w:r>
      <w:r w:rsidRPr="00593C80">
        <w:rPr>
          <w:color w:val="333333"/>
          <w:shd w:val="clear" w:color="auto" w:fill="FFFFFF"/>
        </w:rPr>
        <w:t xml:space="preserve"> секци</w:t>
      </w:r>
      <w:r>
        <w:rPr>
          <w:color w:val="333333"/>
          <w:shd w:val="clear" w:color="auto" w:fill="FFFFFF"/>
        </w:rPr>
        <w:t>я</w:t>
      </w:r>
      <w:r w:rsidRPr="00593C80">
        <w:rPr>
          <w:color w:val="333333"/>
          <w:shd w:val="clear" w:color="auto" w:fill="FFFFFF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 w:rsidRPr="00593C80">
        <w:rPr>
          <w:rStyle w:val="ab"/>
          <w:color w:val="333333"/>
          <w:shd w:val="clear" w:color="auto" w:fill="FFFFFF"/>
        </w:rPr>
        <w:t> </w:t>
      </w:r>
      <w:r w:rsidRPr="00593C80">
        <w:rPr>
          <w:color w:val="333333"/>
          <w:shd w:val="clear" w:color="auto" w:fill="FFFFFF"/>
        </w:rPr>
        <w:t> на територията на община Берковица. Утвърдена е номерация, обхват и адрес.</w:t>
      </w:r>
    </w:p>
    <w:p w:rsidR="005E7E81" w:rsidRPr="00CA71A5" w:rsidRDefault="005E7E81" w:rsidP="005E7E81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>
        <w:rPr>
          <w:color w:val="333333"/>
          <w:shd w:val="clear" w:color="auto" w:fill="FFFFFF"/>
        </w:rPr>
        <w:t xml:space="preserve">   </w:t>
      </w:r>
      <w:r w:rsidRPr="000347CE">
        <w:rPr>
          <w:color w:val="333333"/>
          <w:lang w:val="en-US" w:eastAsia="en-US"/>
        </w:rPr>
        <w:t>На проведените консултации е постигнато съгласие за състава на комисията и е направено предложение за поименния състав на същата.</w:t>
      </w:r>
    </w:p>
    <w:p w:rsidR="005E7E81" w:rsidRPr="00CA71A5" w:rsidRDefault="005E7E81" w:rsidP="005E7E81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Със свое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РИК Монтана определи броя на членовете в подвижните избирателни секции да бъде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члена.</w:t>
      </w:r>
    </w:p>
    <w:p w:rsidR="005E7E81" w:rsidRPr="005E7E81" w:rsidRDefault="005E7E81" w:rsidP="005E7E81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оглед гореизложеното на основание чл. 90, чл. 91, ал. 11, чл. 92, ал. 5 и 6 от Изборния кодекс, Решение №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ИК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поименно и единодушно</w:t>
      </w:r>
    </w:p>
    <w:p w:rsidR="005E7E81" w:rsidRPr="00CA71A5" w:rsidRDefault="005E7E81" w:rsidP="005E7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5E7E81" w:rsidRPr="00157144" w:rsidRDefault="005E7E81" w:rsidP="005E7E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5E7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100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27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.05.2024 г.</w:t>
      </w:r>
    </w:p>
    <w:p w:rsidR="005E7E81" w:rsidRDefault="005E7E81" w:rsidP="005E7E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5E7E81" w:rsidRDefault="005E7E81" w:rsidP="005E7E81">
      <w:pPr>
        <w:pStyle w:val="a4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ab"/>
          <w:rFonts w:ascii="Helvetica Neue" w:hAnsi="Helvetica Neue"/>
          <w:color w:val="333333"/>
          <w:sz w:val="21"/>
          <w:szCs w:val="21"/>
        </w:rPr>
        <w:t xml:space="preserve">ФОРМИРА </w:t>
      </w:r>
      <w:r>
        <w:rPr>
          <w:rFonts w:ascii="Helvetica Neue" w:hAnsi="Helvetica Neue"/>
          <w:color w:val="333333"/>
          <w:sz w:val="21"/>
          <w:szCs w:val="21"/>
        </w:rPr>
        <w:t>и </w:t>
      </w:r>
      <w:r>
        <w:rPr>
          <w:rStyle w:val="ab"/>
          <w:rFonts w:ascii="Helvetica Neue" w:hAnsi="Helvetica Neue"/>
          <w:color w:val="333333"/>
          <w:sz w:val="21"/>
          <w:szCs w:val="21"/>
        </w:rPr>
        <w:t>УТВЪРЖДАВА</w:t>
      </w:r>
      <w:r>
        <w:rPr>
          <w:rFonts w:ascii="Helvetica Neue" w:hAnsi="Helvetica Neue"/>
          <w:color w:val="333333"/>
          <w:sz w:val="21"/>
          <w:szCs w:val="21"/>
        </w:rPr>
        <w:t> единен номер на подвижна избирателна секция в община Берковица, както следва:</w:t>
      </w:r>
    </w:p>
    <w:p w:rsidR="005E7E81" w:rsidRDefault="005E7E81" w:rsidP="005E7E81">
      <w:pPr>
        <w:pStyle w:val="a4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ab"/>
          <w:rFonts w:ascii="Helvetica Neue" w:hAnsi="Helvetica Neue"/>
          <w:color w:val="333333"/>
          <w:sz w:val="21"/>
          <w:szCs w:val="21"/>
        </w:rPr>
        <w:t> ПСИК</w:t>
      </w:r>
      <w:r>
        <w:rPr>
          <w:rFonts w:ascii="Helvetica Neue" w:hAnsi="Helvetica Neue"/>
          <w:color w:val="333333"/>
          <w:sz w:val="21"/>
          <w:szCs w:val="21"/>
        </w:rPr>
        <w:t> </w:t>
      </w:r>
      <w:r>
        <w:rPr>
          <w:rStyle w:val="ab"/>
          <w:rFonts w:ascii="Helvetica Neue" w:hAnsi="Helvetica Neue"/>
          <w:color w:val="333333"/>
          <w:sz w:val="21"/>
          <w:szCs w:val="21"/>
        </w:rPr>
        <w:t>№ 120200041</w:t>
      </w:r>
      <w:r>
        <w:rPr>
          <w:rFonts w:ascii="Helvetica Neue" w:hAnsi="Helvetica Neue"/>
          <w:color w:val="333333"/>
          <w:sz w:val="21"/>
          <w:szCs w:val="21"/>
        </w:rPr>
        <w:t>, с адрес, както следва: гр. Берковица, ул. „Д-р Иван Панов“  № 2, в гимназия „Д-р Иван Панов“ </w:t>
      </w:r>
    </w:p>
    <w:p w:rsidR="005E7E81" w:rsidRPr="00CA71A5" w:rsidRDefault="005E7E81" w:rsidP="005E7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E7E81" w:rsidRPr="00CA71A5" w:rsidRDefault="005E7E81" w:rsidP="005E7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Назначава състава на ПСИК –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1202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41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както следва: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660"/>
      </w:tblGrid>
      <w:tr w:rsidR="005E7E81" w:rsidRPr="00954226" w:rsidTr="009C0A4B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Сузана Цветанова Георгиева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5E7E81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Цеца Йорданова Кръстева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Зам. председател </w:t>
            </w:r>
          </w:p>
        </w:tc>
      </w:tr>
      <w:tr w:rsidR="005E7E81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Деян Рангелов Давидов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5E7E81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Любомир Методиев Тошев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5E7E81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Петя Веселинова Филипова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5E7E81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Венцислав Венциславов Златанов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81" w:rsidRPr="00954226" w:rsidRDefault="005E7E81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5E7E81" w:rsidRPr="00CA71A5" w:rsidRDefault="005E7E81" w:rsidP="005E7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E7E81" w:rsidRDefault="005E7E81" w:rsidP="005E7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Решението може да се оспорва пред Централната избирателна комисия в срок до 3 дни от обявяването му чрез РИК.</w:t>
      </w:r>
    </w:p>
    <w:p w:rsidR="00E57F3C" w:rsidRDefault="00F31136" w:rsidP="00E57F3C">
      <w:pPr>
        <w:shd w:val="clear" w:color="auto" w:fill="FFFFFF"/>
        <w:spacing w:after="150" w:line="240" w:lineRule="auto"/>
        <w:ind w:right="-567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т. 6:  </w:t>
      </w:r>
      <w:r w:rsidR="00E57F3C"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E57F3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="00E57F3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="00E57F3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 w:rsidR="00E57F3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ВЪЗРАЖДАНЕ.</w:t>
      </w:r>
    </w:p>
    <w:p w:rsidR="00E57F3C" w:rsidRPr="00521C94" w:rsidRDefault="00E57F3C" w:rsidP="00E57F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Политическа партия ВЪЗРАЖДАНЕ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E57F3C" w:rsidRPr="00521C94" w:rsidRDefault="00E57F3C" w:rsidP="00E57F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След извършена проверка РИК-Монтана констатира, че са изпълнени изискванията на за извършване на промяната.</w:t>
      </w:r>
    </w:p>
    <w:p w:rsidR="00E57F3C" w:rsidRDefault="00E57F3C" w:rsidP="00E57F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E57F3C" w:rsidRPr="00521C94" w:rsidRDefault="00E57F3C" w:rsidP="00E57F3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57F3C" w:rsidRPr="00521C94" w:rsidRDefault="00E57F3C" w:rsidP="00E57F3C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101 – 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Младен Данчов Младенов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  на СИК №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1229000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60 , да се анулира издаденото удостоверение.</w:t>
      </w: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2900060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Митко Аврамов Аврамов,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……….., тел. ………..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новоназначените членове да се издадат удостоверения.</w:t>
      </w: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E57F3C" w:rsidRPr="00521C94" w:rsidRDefault="00E57F3C" w:rsidP="00E5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F31136" w:rsidRDefault="00F31136" w:rsidP="005E7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69D2" w:rsidRDefault="009E67BF" w:rsidP="009269D2">
      <w:pPr>
        <w:shd w:val="clear" w:color="auto" w:fill="FFFFFF"/>
        <w:spacing w:after="150" w:line="240" w:lineRule="auto"/>
        <w:ind w:right="-567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 т. 7:</w:t>
      </w:r>
      <w:r w:rsidR="009269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269D2"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9269D2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="009269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="009269D2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от партия</w:t>
      </w:r>
      <w:r w:rsidR="009269D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свободи“.</w:t>
      </w:r>
    </w:p>
    <w:p w:rsidR="009269D2" w:rsidRPr="00521C94" w:rsidRDefault="009269D2" w:rsidP="00926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9269D2" w:rsidRPr="00521C94" w:rsidRDefault="009269D2" w:rsidP="00926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269D2" w:rsidRDefault="009269D2" w:rsidP="00926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9269D2" w:rsidRPr="00521C94" w:rsidRDefault="009269D2" w:rsidP="009269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269D2" w:rsidRPr="00521C94" w:rsidRDefault="009269D2" w:rsidP="00926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102 – 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Анета Иванова Георгиева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  на СИК № 1202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19, да се анулира издаденото удостоверение.</w:t>
      </w:r>
    </w:p>
    <w:p w:rsidR="009269D2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Станислав Николаев Методиев,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…….., тел. ………..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Нина Григорова Ефтимова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  на СИК № 1202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38, да се анулира издаденото удостоверение.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Румяна Иванова Бонова,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……...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Мартин Емилов Гогов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  на СИК № 1202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32, да се анулира издаденото удостоверение.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Стефка Цветанова Христова,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……., тел. ……..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Стефан Боянов Цеков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  на СИК № 1202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32, да се анулира издаденото удостоверение.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0200032,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Мартин Емилов Гогов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……., тел. ……...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9269D2" w:rsidRPr="00521C94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9269D2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9269D2" w:rsidRDefault="009269D2" w:rsidP="0092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656FB2" w:rsidRPr="00445787" w:rsidRDefault="009269D2" w:rsidP="00656FB2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 т. 8:</w:t>
      </w:r>
      <w:r w:rsidR="00656FB2" w:rsidRPr="00656FB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656FB2"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ОТНОСНО: </w:t>
      </w:r>
      <w:r w:rsidR="00656FB2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</w:t>
      </w:r>
      <w:r w:rsidR="00656FB2"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състава на секционни избирателни комисии, назначени в Община </w:t>
      </w:r>
      <w:r w:rsidR="00656FB2">
        <w:rPr>
          <w:rFonts w:ascii="Times New Roman" w:eastAsia="Times New Roman" w:hAnsi="Times New Roman" w:cs="Times New Roman"/>
          <w:color w:val="333333"/>
          <w:sz w:val="21"/>
          <w:szCs w:val="21"/>
        </w:rPr>
        <w:t>БЕРКОВИЦА</w:t>
      </w:r>
      <w:r w:rsidR="00656FB2"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 Коалиция „ПРОДЪЛЖАВАМЕ ПРОМЯНАТА-ДЕМОКРАТИЧНА БЪЛГАРИЯ“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27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.05.202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пълномощник на представляващия на  Коалиция „ПРОДЪЛЖАВАМЕ ПРОМЯНАТА-ДЕМОКРАТИЧНА БЪЛГАРИЯ“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След извършена проверка РИК-Монтана констатира, че са изпълнени изискванията на за извършване на промяната.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– поименно и единодушно</w:t>
      </w:r>
    </w:p>
    <w:p w:rsidR="00656FB2" w:rsidRPr="00445787" w:rsidRDefault="00656FB2" w:rsidP="00656FB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44578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103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 ЕП/НС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27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член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0200002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875FFF">
        <w:rPr>
          <w:rFonts w:ascii="Times New Roman" w:eastAsia="Times New Roman" w:hAnsi="Times New Roman" w:cs="Times New Roman"/>
          <w:color w:val="333333"/>
          <w:sz w:val="21"/>
          <w:szCs w:val="21"/>
        </w:rPr>
        <w:t>ЛЮБИМКА НИКОЛОВА МАДОВА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656FB2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0200002 Анета Георгиева Аспарухова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член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0200012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D11C1A">
        <w:rPr>
          <w:rFonts w:ascii="Times New Roman" w:eastAsia="Times New Roman" w:hAnsi="Times New Roman" w:cs="Times New Roman"/>
          <w:color w:val="333333"/>
          <w:sz w:val="21"/>
          <w:szCs w:val="21"/>
        </w:rPr>
        <w:t>ТЕОДОРА АЛЕКСАНДРОВА НИКОЛОВА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0200012 Лена Божидарова Петкова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0200020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Станиела Тодорова Данова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0200020 </w:t>
      </w:r>
      <w:r w:rsidRPr="00A513DF">
        <w:rPr>
          <w:rFonts w:ascii="Times New Roman" w:eastAsia="Times New Roman" w:hAnsi="Times New Roman" w:cs="Times New Roman"/>
          <w:color w:val="333333"/>
          <w:sz w:val="21"/>
          <w:szCs w:val="21"/>
        </w:rPr>
        <w:t>САНДО НИКОЛОВ ВАСИЛЕВ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0200029</w:t>
      </w:r>
      <w:r w:rsidRPr="00A513DF">
        <w:t xml:space="preserve"> </w:t>
      </w:r>
      <w:r w:rsidRPr="00A513DF">
        <w:rPr>
          <w:rFonts w:ascii="Times New Roman" w:eastAsia="Times New Roman" w:hAnsi="Times New Roman" w:cs="Times New Roman"/>
          <w:color w:val="333333"/>
          <w:sz w:val="21"/>
          <w:szCs w:val="21"/>
        </w:rPr>
        <w:t>САНДО НИКОЛОВ ВАСИЛЕВ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0200029 Станиела Тодорова Данова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член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A513DF">
        <w:rPr>
          <w:rFonts w:ascii="Times New Roman" w:eastAsia="Times New Roman" w:hAnsi="Times New Roman" w:cs="Times New Roman"/>
          <w:color w:val="333333"/>
          <w:sz w:val="21"/>
          <w:szCs w:val="21"/>
        </w:rPr>
        <w:t>ПОЛИНА РАДОСЛАВОВА АНГЕЛОВА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ЕГН.</w:t>
      </w: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0200036  Васил Димитров Николов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656FB2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0200036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D11C1A">
        <w:rPr>
          <w:rFonts w:ascii="Times New Roman" w:eastAsia="Times New Roman" w:hAnsi="Times New Roman" w:cs="Times New Roman"/>
          <w:bCs/>
          <w:sz w:val="20"/>
          <w:szCs w:val="20"/>
        </w:rPr>
        <w:t>АЛЕКСАНДЪР ЦВЕТОМИРОВ ПЕТКОВ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656FB2" w:rsidRDefault="00656FB2" w:rsidP="00656F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0200036 Радостина Живкова Младенова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.</w:t>
      </w:r>
    </w:p>
    <w:p w:rsidR="00656FB2" w:rsidRDefault="00656FB2" w:rsidP="00656F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</w:t>
      </w:r>
      <w:r>
        <w:rPr>
          <w:rFonts w:ascii="Times New Roman" w:eastAsia="Times New Roman" w:hAnsi="Times New Roman" w:cs="Times New Roman"/>
        </w:rPr>
        <w:t>з</w:t>
      </w:r>
      <w:r w:rsidRPr="00B8568F">
        <w:rPr>
          <w:rFonts w:ascii="Times New Roman" w:eastAsia="Times New Roman" w:hAnsi="Times New Roman" w:cs="Times New Roman"/>
        </w:rPr>
        <w:t xml:space="preserve">ам.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0200037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B8568F">
        <w:rPr>
          <w:rFonts w:ascii="Times New Roman" w:eastAsia="Times New Roman" w:hAnsi="Times New Roman" w:cs="Times New Roman"/>
          <w:bCs/>
          <w:sz w:val="20"/>
          <w:szCs w:val="20"/>
        </w:rPr>
        <w:t>ЕМИЛИЯ МИХАЙЛОВА ЙОРДАНОВА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</w:p>
    <w:p w:rsidR="00656FB2" w:rsidRDefault="00656FB2" w:rsidP="00656F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>
        <w:rPr>
          <w:rFonts w:ascii="Times New Roman" w:eastAsia="Times New Roman" w:hAnsi="Times New Roman" w:cs="Times New Roman"/>
        </w:rPr>
        <w:t>з</w:t>
      </w:r>
      <w:r w:rsidRPr="00B8568F">
        <w:rPr>
          <w:rFonts w:ascii="Times New Roman" w:eastAsia="Times New Roman" w:hAnsi="Times New Roman" w:cs="Times New Roman"/>
        </w:rPr>
        <w:t xml:space="preserve">ам.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председател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0200037 Теодора Александрова Николова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  <w:r w:rsidRPr="00B8568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</w:p>
    <w:p w:rsidR="00656FB2" w:rsidRDefault="00656FB2" w:rsidP="00656F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656FB2" w:rsidRPr="00445787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новоназначения член да се издаде удостоверение. </w:t>
      </w:r>
    </w:p>
    <w:p w:rsidR="00656FB2" w:rsidRDefault="00656FB2" w:rsidP="00656F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8C1244" w:rsidRPr="004A27E9" w:rsidRDefault="00B835D8" w:rsidP="008C1244">
      <w:p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C1244">
        <w:rPr>
          <w:rFonts w:ascii="Times New Roman" w:hAnsi="Times New Roman" w:cs="Times New Roman"/>
          <w:sz w:val="24"/>
          <w:szCs w:val="24"/>
        </w:rPr>
        <w:t xml:space="preserve">По т. </w:t>
      </w:r>
      <w:r w:rsidR="00D52624" w:rsidRPr="008C1244">
        <w:rPr>
          <w:rFonts w:ascii="Times New Roman" w:hAnsi="Times New Roman" w:cs="Times New Roman"/>
          <w:sz w:val="24"/>
          <w:szCs w:val="24"/>
        </w:rPr>
        <w:t>9</w:t>
      </w:r>
      <w:r w:rsidRPr="008C1244">
        <w:rPr>
          <w:rFonts w:ascii="Times New Roman" w:hAnsi="Times New Roman" w:cs="Times New Roman"/>
          <w:sz w:val="24"/>
          <w:szCs w:val="24"/>
        </w:rPr>
        <w:t>:</w:t>
      </w:r>
      <w:r w:rsidR="008C1244" w:rsidRPr="008C12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244" w:rsidRPr="004A27E9">
        <w:rPr>
          <w:rFonts w:ascii="Times New Roman" w:eastAsia="Times New Roman" w:hAnsi="Times New Roman" w:cs="Times New Roman"/>
          <w:sz w:val="21"/>
          <w:szCs w:val="21"/>
        </w:rPr>
        <w:t>ОТНОСНО: П</w:t>
      </w:r>
      <w:r w:rsidR="008C1244">
        <w:rPr>
          <w:rFonts w:ascii="Times New Roman" w:eastAsia="Times New Roman" w:hAnsi="Times New Roman" w:cs="Times New Roman"/>
          <w:sz w:val="21"/>
          <w:szCs w:val="21"/>
        </w:rPr>
        <w:t>ромяна</w:t>
      </w:r>
      <w:r w:rsidR="008C1244" w:rsidRPr="004A27E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C1244">
        <w:rPr>
          <w:rFonts w:ascii="Times New Roman" w:eastAsia="Times New Roman" w:hAnsi="Times New Roman" w:cs="Times New Roman"/>
          <w:sz w:val="21"/>
          <w:szCs w:val="21"/>
        </w:rPr>
        <w:t>в</w:t>
      </w:r>
      <w:r w:rsidR="008C1244" w:rsidRPr="004A27E9">
        <w:rPr>
          <w:rFonts w:ascii="Times New Roman" w:eastAsia="Times New Roman" w:hAnsi="Times New Roman" w:cs="Times New Roman"/>
          <w:sz w:val="21"/>
          <w:szCs w:val="21"/>
        </w:rPr>
        <w:t xml:space="preserve"> състава на секционни избирателни комисии, назначени в Община </w:t>
      </w:r>
      <w:r w:rsidR="008C1244">
        <w:rPr>
          <w:rFonts w:ascii="Times New Roman" w:eastAsia="Times New Roman" w:hAnsi="Times New Roman" w:cs="Times New Roman"/>
          <w:sz w:val="21"/>
          <w:szCs w:val="21"/>
        </w:rPr>
        <w:t>МОНТАНА</w:t>
      </w:r>
      <w:r w:rsidR="008C1244" w:rsidRPr="004A27E9">
        <w:rPr>
          <w:rFonts w:ascii="Times New Roman" w:eastAsia="Times New Roman" w:hAnsi="Times New Roman" w:cs="Times New Roman"/>
          <w:sz w:val="21"/>
          <w:szCs w:val="21"/>
        </w:rPr>
        <w:t>, от квотата на Коалиция „ПРОДЪЛЖАВАМЕ ПРОМЯНАТА-ДЕМОКРАТИЧНА БЪЛГАРИЯ“</w:t>
      </w:r>
    </w:p>
    <w:p w:rsidR="008C1244" w:rsidRPr="004A27E9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sz w:val="21"/>
          <w:szCs w:val="21"/>
        </w:rPr>
        <w:t>201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/ 27.05.2024 в РИК-Монтана е постъпило заявление от пълномощник на представляващия на  Коалиция „ПРОДЪЛЖАВАМЕ ПРОМЯНАТА-ДЕМОКРАТИЧНА БЪЛГАРИЯ“за съставите на СИК в община </w:t>
      </w:r>
      <w:r w:rsidRPr="004A27E9">
        <w:rPr>
          <w:rFonts w:ascii="Times New Roman" w:eastAsia="Times New Roman" w:hAnsi="Times New Roman" w:cs="Times New Roman"/>
          <w:b/>
          <w:bCs/>
          <w:sz w:val="21"/>
          <w:szCs w:val="21"/>
        </w:rPr>
        <w:t>Монтана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8C1244" w:rsidRPr="004A27E9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  След извършена проверка РИК-Монтана констатира, че са изпълнени изискванията на за извършване на промяната.</w:t>
      </w:r>
    </w:p>
    <w:p w:rsidR="008C1244" w:rsidRPr="004A27E9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 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– поименно и единодушно</w:t>
      </w:r>
    </w:p>
    <w:p w:rsidR="008C1244" w:rsidRPr="004A27E9" w:rsidRDefault="008C1244" w:rsidP="008C1244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27E9">
        <w:rPr>
          <w:rFonts w:ascii="Times New Roman" w:eastAsia="Times New Roman" w:hAnsi="Times New Roman" w:cs="Times New Roman"/>
          <w:b/>
          <w:bCs/>
          <w:sz w:val="21"/>
          <w:szCs w:val="21"/>
        </w:rPr>
        <w:t>Р Е Ш И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8C12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27E9">
        <w:rPr>
          <w:rFonts w:ascii="Times New Roman" w:eastAsia="Times New Roman" w:hAnsi="Times New Roman" w:cs="Times New Roman"/>
          <w:b/>
          <w:sz w:val="24"/>
          <w:szCs w:val="24"/>
        </w:rPr>
        <w:t>Решение №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A27E9">
        <w:rPr>
          <w:rFonts w:ascii="Times New Roman" w:eastAsia="Times New Roman" w:hAnsi="Times New Roman" w:cs="Times New Roman"/>
          <w:b/>
          <w:sz w:val="24"/>
          <w:szCs w:val="24"/>
        </w:rPr>
        <w:t xml:space="preserve"> – ЕП/НС от 27.05.2024 г.</w:t>
      </w:r>
    </w:p>
    <w:p w:rsidR="008C1244" w:rsidRPr="004A27E9" w:rsidRDefault="008C1244" w:rsidP="008C12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8C1244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 ОСВОБОЖДАВА за зам. председател  на СИК №122900003 Иван Кирилов Павлов 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зам. председател  на СИК №122900003 РУМЯНА ЦВЕТАНОВА ТОДОРОВА 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> ОСВОБОЖДАВА за секретар  на СИК №122900008 Велислав Бисеров Христов.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секретар  на СИК №122900008 Ваня Йорданова Иванова. 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 ОСВОБОЖДАВА за председател  на СИК №122900011 </w:t>
      </w:r>
      <w:r w:rsidRPr="008C17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Велина Красимирова Рангелова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lastRenderedPageBreak/>
        <w:t>НАЗНАЧАВА за председател  на СИК №122900011 Иван Кирилов Павлов</w:t>
      </w:r>
      <w:r w:rsidRPr="008C17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ОСВОБОЖДАВА за член  на СИК №122900017 </w:t>
      </w:r>
      <w:r w:rsidRPr="008C17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Ваня Йорданова Иванова</w:t>
      </w:r>
    </w:p>
    <w:p w:rsidR="008C1244" w:rsidRPr="008C1702" w:rsidRDefault="008C1244" w:rsidP="008C1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>НАЗНАЧАВА за член  на СИК №122900017 Велислав Бисеров Христов.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 ОСВОБОЖДАВА за председател  на СИК №122900055 </w:t>
      </w:r>
      <w:r w:rsidRPr="008C17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Димитър Русимов Цеков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 НАЗНАЧАВА за председател на СИК №122900055 Славомира Валериева Мунелска-Тодорова 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ОСВОБОЖДАВА за секретар  на СИК №122900056 Славомира Валериева Мунелска-Тодорова 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секретар  на СИК №122900056 Виолета Евтимова Захариева 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 ОСВОБОЖДАВА за председател  на СИК №122900057 Петър Ангелов Петров 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председател  на СИК №122900057 Борис Йорданов Тончев 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 ОСВОБОЖДАВА за секретар  на СИК №122900062 Антоанета Иванова Кръстева - Бучинска 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секретар  на СИК №122900062 </w:t>
      </w:r>
      <w:r w:rsidRPr="008C170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Димитър Русимов Цеков,</w:t>
      </w: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C1244" w:rsidRPr="008C1702" w:rsidRDefault="008C1244" w:rsidP="008C12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> ОСВОБОЖДАВА за член  на СИК №122900065 Анета Цветанова Трендафилова.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член  на СИК №122900065 Ангелина Маркова Костова. 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> ОСВОБОЖДАВА за секретар  на СИК №122900065 Петър Чавдаров Тодоров.</w:t>
      </w:r>
    </w:p>
    <w:p w:rsidR="008C1244" w:rsidRPr="008C1702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1702">
        <w:rPr>
          <w:rFonts w:ascii="Times New Roman" w:eastAsia="Times New Roman" w:hAnsi="Times New Roman" w:cs="Times New Roman"/>
          <w:sz w:val="20"/>
          <w:szCs w:val="20"/>
        </w:rPr>
        <w:t xml:space="preserve">НАЗНАЧАВА за секретар  на СИК №122900065 Анета Цветанова Трендафилова. </w:t>
      </w:r>
    </w:p>
    <w:p w:rsidR="008C1244" w:rsidRPr="004A27E9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sz w:val="21"/>
          <w:szCs w:val="21"/>
        </w:rPr>
        <w:t>те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sz w:val="21"/>
          <w:szCs w:val="21"/>
        </w:rPr>
        <w:t>ове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 да се издаде удостоверение. </w:t>
      </w:r>
    </w:p>
    <w:p w:rsidR="008C1244" w:rsidRDefault="008C1244" w:rsidP="008C12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AD728B" w:rsidRPr="004A27E9" w:rsidRDefault="00B71E2C" w:rsidP="00AD728B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По т. 10: </w:t>
      </w:r>
      <w:r w:rsidR="00AD728B" w:rsidRPr="004A27E9">
        <w:rPr>
          <w:rFonts w:ascii="Times New Roman" w:eastAsia="Times New Roman" w:hAnsi="Times New Roman" w:cs="Times New Roman"/>
          <w:sz w:val="21"/>
          <w:szCs w:val="21"/>
        </w:rPr>
        <w:t>ОТНОСНО: П</w:t>
      </w:r>
      <w:r w:rsidR="00AD728B">
        <w:rPr>
          <w:rFonts w:ascii="Times New Roman" w:eastAsia="Times New Roman" w:hAnsi="Times New Roman" w:cs="Times New Roman"/>
          <w:sz w:val="21"/>
          <w:szCs w:val="21"/>
        </w:rPr>
        <w:t>ромяна</w:t>
      </w:r>
      <w:r w:rsidR="00AD728B" w:rsidRPr="004A27E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D728B">
        <w:rPr>
          <w:rFonts w:ascii="Times New Roman" w:eastAsia="Times New Roman" w:hAnsi="Times New Roman" w:cs="Times New Roman"/>
          <w:sz w:val="21"/>
          <w:szCs w:val="21"/>
        </w:rPr>
        <w:t>в</w:t>
      </w:r>
      <w:r w:rsidR="00AD728B" w:rsidRPr="004A27E9">
        <w:rPr>
          <w:rFonts w:ascii="Times New Roman" w:eastAsia="Times New Roman" w:hAnsi="Times New Roman" w:cs="Times New Roman"/>
          <w:sz w:val="21"/>
          <w:szCs w:val="21"/>
        </w:rPr>
        <w:t xml:space="preserve"> състава на секционни избирателни комисии, назначени в Община </w:t>
      </w:r>
      <w:r w:rsidR="00AD728B">
        <w:rPr>
          <w:rFonts w:ascii="Times New Roman" w:eastAsia="Times New Roman" w:hAnsi="Times New Roman" w:cs="Times New Roman"/>
          <w:sz w:val="21"/>
          <w:szCs w:val="21"/>
        </w:rPr>
        <w:t>Чипровци</w:t>
      </w:r>
      <w:r w:rsidR="00AD728B" w:rsidRPr="004A27E9">
        <w:rPr>
          <w:rFonts w:ascii="Times New Roman" w:eastAsia="Times New Roman" w:hAnsi="Times New Roman" w:cs="Times New Roman"/>
          <w:sz w:val="21"/>
          <w:szCs w:val="21"/>
        </w:rPr>
        <w:t>, от квотата на Коалиция „ПРОДЪЛЖАВАМЕ ПРОМЯНАТА-ДЕМОКРАТИЧНА БЪЛГАРИЯ“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sz w:val="21"/>
          <w:szCs w:val="21"/>
        </w:rPr>
        <w:t>200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/ 27.05.2024 в РИК-Монтана е постъпило заявление от пълномощник на представляващия на  Коалиция „ПРОДЪЛЖАВАМЕ ПРОМЯНАТА-ДЕМОКРАТИЧНА БЪЛГАРИЯ“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Чипровци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  След извършена проверка РИК-Монтана констатира, че са изпълнени изискванията на за извършване на промяната.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 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– поименно и единодушно</w:t>
      </w:r>
    </w:p>
    <w:p w:rsidR="00AD728B" w:rsidRPr="004A27E9" w:rsidRDefault="00AD728B" w:rsidP="00AD728B">
      <w:pPr>
        <w:shd w:val="clear" w:color="auto" w:fill="FFFFFF"/>
        <w:spacing w:after="15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</w:t>
      </w:r>
      <w:r w:rsidRPr="004A27E9">
        <w:rPr>
          <w:rFonts w:ascii="Times New Roman" w:eastAsia="Times New Roman" w:hAnsi="Times New Roman" w:cs="Times New Roman"/>
          <w:b/>
          <w:bCs/>
          <w:sz w:val="21"/>
          <w:szCs w:val="21"/>
        </w:rPr>
        <w:t>Р Е Ш И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: </w:t>
      </w:r>
      <w:r w:rsidRPr="004A27E9">
        <w:rPr>
          <w:rFonts w:ascii="Times New Roman" w:eastAsia="Times New Roman" w:hAnsi="Times New Roman" w:cs="Times New Roman"/>
          <w:b/>
          <w:sz w:val="24"/>
          <w:szCs w:val="24"/>
        </w:rPr>
        <w:t>Решение №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A27E9">
        <w:rPr>
          <w:rFonts w:ascii="Times New Roman" w:eastAsia="Times New Roman" w:hAnsi="Times New Roman" w:cs="Times New Roman"/>
          <w:b/>
          <w:sz w:val="24"/>
          <w:szCs w:val="24"/>
        </w:rPr>
        <w:t xml:space="preserve"> – ЕП/НС от 27.05.2024 г.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sz w:val="21"/>
          <w:szCs w:val="21"/>
        </w:rPr>
        <w:t>ОСВОБ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sz w:val="21"/>
          <w:szCs w:val="21"/>
        </w:rPr>
        <w:t>ЖДАВА за член  на СИК №123600011 Мариана Петрова Георгиева, ЕГН ……..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НАЗНАЧАВА за член  на СИК №</w:t>
      </w:r>
      <w:r>
        <w:rPr>
          <w:rFonts w:ascii="Times New Roman" w:eastAsia="Times New Roman" w:hAnsi="Times New Roman" w:cs="Times New Roman"/>
          <w:sz w:val="21"/>
          <w:szCs w:val="21"/>
        </w:rPr>
        <w:t>123600011 Мария Красимирова Мустафова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 ЕГН </w:t>
      </w:r>
      <w:r>
        <w:rPr>
          <w:rFonts w:ascii="Times New Roman" w:eastAsia="Times New Roman" w:hAnsi="Times New Roman" w:cs="Times New Roman"/>
          <w:sz w:val="21"/>
          <w:szCs w:val="21"/>
        </w:rPr>
        <w:t>…….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,тел. </w:t>
      </w:r>
      <w:r>
        <w:rPr>
          <w:rFonts w:ascii="Times New Roman" w:eastAsia="Times New Roman" w:hAnsi="Times New Roman" w:cs="Times New Roman"/>
          <w:sz w:val="21"/>
          <w:szCs w:val="21"/>
        </w:rPr>
        <w:t>…….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ОСВОБОЖДАВА за председател  на СИК №123600011</w:t>
      </w:r>
      <w:r w:rsidRPr="006D4CB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Мария Красимирова Мустафова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……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НАЗНАЧАВА за председател на СИК №123600011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Мариана Петрова Георгиева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 ЕГН </w:t>
      </w:r>
      <w:r>
        <w:rPr>
          <w:rFonts w:ascii="Times New Roman" w:eastAsia="Times New Roman" w:hAnsi="Times New Roman" w:cs="Times New Roman"/>
          <w:sz w:val="21"/>
          <w:szCs w:val="21"/>
        </w:rPr>
        <w:t>……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 xml:space="preserve">,тел. </w:t>
      </w:r>
      <w:r>
        <w:rPr>
          <w:rFonts w:ascii="Times New Roman" w:eastAsia="Times New Roman" w:hAnsi="Times New Roman" w:cs="Times New Roman"/>
          <w:sz w:val="21"/>
          <w:szCs w:val="21"/>
        </w:rPr>
        <w:t>…….</w:t>
      </w:r>
      <w:r w:rsidRPr="004A27E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AD728B" w:rsidRPr="004A27E9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 На новоназначения член да се издаде удостоверение. </w:t>
      </w:r>
    </w:p>
    <w:p w:rsidR="00AD728B" w:rsidRDefault="00AD728B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7E9">
        <w:rPr>
          <w:rFonts w:ascii="Times New Roman" w:eastAsia="Times New Roman" w:hAnsi="Times New Roman" w:cs="Times New Roman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5424C3" w:rsidRDefault="005424C3" w:rsidP="005424C3">
      <w:pPr>
        <w:shd w:val="clear" w:color="auto" w:fill="FFFFFF"/>
        <w:spacing w:after="150" w:line="240" w:lineRule="auto"/>
        <w:ind w:right="-567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По т. 11: </w:t>
      </w: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Pr="009B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свободи“.</w:t>
      </w:r>
    </w:p>
    <w:p w:rsidR="005424C3" w:rsidRPr="00521C94" w:rsidRDefault="005424C3" w:rsidP="005424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5424C3" w:rsidRPr="00521C94" w:rsidRDefault="005424C3" w:rsidP="005424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424C3" w:rsidRDefault="005424C3" w:rsidP="005424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91196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5424C3" w:rsidRPr="00521C94" w:rsidRDefault="005424C3" w:rsidP="005424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424C3" w:rsidRPr="00521C94" w:rsidRDefault="005424C3" w:rsidP="005424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lastRenderedPageBreak/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:    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106 – 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Мирослава Анатолиева Каменова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  на СИК №120400006, да се анулира издаденото удостоверение.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Пенка Стефанова Каменова,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ЕГН ………, тел. ………..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521C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Румяна Руменова Борисова зам.-председател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СИК №120400007,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зам.-председател  на СИК №1204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07 Борислав Методиев Борисов,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 тел…….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</w:rPr>
        <w:t>Пенка Стефанова Каменова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секретар  на СИК №120400015,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на СИК №120400015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Мирослава Анатолиева Каменова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……, тел. …….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новоназначените членове да се издадат удостоверения.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5424C3" w:rsidRPr="00521C94" w:rsidRDefault="005424C3" w:rsidP="00542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5424C3" w:rsidRPr="004A27E9" w:rsidRDefault="005424C3" w:rsidP="00AD72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91196C" w:rsidRDefault="005424C3" w:rsidP="0091196C">
      <w:pPr>
        <w:shd w:val="clear" w:color="auto" w:fill="FFFFFF"/>
        <w:spacing w:after="150" w:line="240" w:lineRule="auto"/>
        <w:ind w:right="-567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По т. 12:</w:t>
      </w:r>
      <w:r w:rsidR="0091196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1196C"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91196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="0091196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Брусарци</w:t>
      </w:r>
      <w:r w:rsidR="0091196C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91196C" w:rsidRPr="009B580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91196C"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 w:rsidR="0091196C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свободи“.</w:t>
      </w:r>
    </w:p>
    <w:p w:rsidR="0091196C" w:rsidRPr="00521C94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Брусарци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91196C" w:rsidRPr="00521C94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1196C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91196C" w:rsidRPr="00521C94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1196C" w:rsidRPr="00521C94" w:rsidRDefault="0091196C" w:rsidP="0091196C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107 – 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Кирилка Цветанова Тодорова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секретар  на СИК №120700008, да се анулира издаденото удостоверение.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0700008 Зоя Първанова Петрова - Иванова,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ЕГН ……, тел. ……...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ОСВОБОЖДАВА</w:t>
      </w:r>
      <w:r w:rsidRPr="00521C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Виктор Гошов Шанков член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№120400009,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№1204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09 Харитон Сашков Ангелов,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……, тел……...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Харитон Сашков Ангелов председател  на СИК №120400010,</w:t>
      </w:r>
      <w:r w:rsidRPr="0067002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да се анулира издаденото удостоверение.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на СИК №120400010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Виктор Гошов Шанков</w:t>
      </w:r>
      <w:r w:rsidRPr="00521C94">
        <w:rPr>
          <w:rFonts w:ascii="Times New Roman" w:eastAsia="Times New Roman" w:hAnsi="Times New Roman" w:cs="Times New Roman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 xml:space="preserve"> …….., тел. ……...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новоназначените членове да се издадат удостоверения.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91196C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1196C" w:rsidRDefault="0091196C" w:rsidP="0091196C">
      <w:pPr>
        <w:pStyle w:val="a4"/>
        <w:shd w:val="clear" w:color="auto" w:fill="FFFFFF"/>
        <w:spacing w:before="0" w:beforeAutospacing="0" w:after="0" w:afterAutospacing="0"/>
        <w:rPr>
          <w:color w:val="333333"/>
          <w:sz w:val="21"/>
          <w:szCs w:val="21"/>
          <w:shd w:val="clear" w:color="auto" w:fill="FFFFFF"/>
        </w:rPr>
      </w:pPr>
      <w:r>
        <w:rPr>
          <w:color w:val="333333"/>
        </w:rPr>
        <w:t xml:space="preserve">По т. 13: </w:t>
      </w:r>
      <w:r w:rsidRPr="00521C94">
        <w:rPr>
          <w:b/>
          <w:color w:val="333333"/>
          <w:sz w:val="21"/>
          <w:szCs w:val="21"/>
        </w:rPr>
        <w:t>ОТНОСНО:</w:t>
      </w:r>
      <w:r w:rsidRPr="00521C94">
        <w:rPr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>
        <w:rPr>
          <w:b/>
          <w:bCs/>
          <w:color w:val="333333"/>
          <w:sz w:val="21"/>
          <w:szCs w:val="21"/>
        </w:rPr>
        <w:t>Вълчедръм</w:t>
      </w:r>
      <w:r w:rsidRPr="00521C94">
        <w:rPr>
          <w:color w:val="333333"/>
          <w:sz w:val="21"/>
          <w:szCs w:val="21"/>
        </w:rPr>
        <w:t xml:space="preserve">, от квотата на </w:t>
      </w:r>
      <w:r w:rsidRPr="002B7A52">
        <w:rPr>
          <w:b/>
          <w:color w:val="333333"/>
        </w:rPr>
        <w:t xml:space="preserve">ПП </w:t>
      </w:r>
      <w:r w:rsidRPr="002B7A52">
        <w:rPr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color w:val="333333"/>
          <w:sz w:val="21"/>
          <w:szCs w:val="21"/>
          <w:shd w:val="clear" w:color="auto" w:fill="FFFFFF"/>
        </w:rPr>
        <w:t>.</w:t>
      </w:r>
    </w:p>
    <w:p w:rsidR="0091196C" w:rsidRPr="00521C94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2B7A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ПП </w:t>
      </w:r>
      <w:r w:rsidRPr="002B7A52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„ИМА ТАКЪВ НАРОД“</w:t>
      </w:r>
      <w:r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Вълчедръм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91196C" w:rsidRPr="00521C94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1196C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91196C" w:rsidRPr="00521C94" w:rsidRDefault="0091196C" w:rsidP="0091196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1196C" w:rsidRPr="00521C94" w:rsidRDefault="0091196C" w:rsidP="0091196C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 –ЕП/НС от 27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91196C" w:rsidRPr="00521C94" w:rsidRDefault="0091196C" w:rsidP="00911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1196C" w:rsidRPr="00521C94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Зоя Костадинова Сотирова член  на СИК №121100001,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№121100001 Ася Петрова Герасимова 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……, тел. ……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</w:t>
      </w:r>
      <w:r w:rsidRPr="004712EA">
        <w:rPr>
          <w:rFonts w:ascii="Times New Roman" w:eastAsia="Times New Roman" w:hAnsi="Times New Roman" w:cs="Times New Roman"/>
          <w:sz w:val="24"/>
          <w:szCs w:val="24"/>
        </w:rPr>
        <w:t xml:space="preserve">  Росица Цветанова Александрова член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СИК №121100004,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на СИК №121100004 Вероника Пламенова Канчина 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Тел. …..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Валентин Красимиров Манчев на СИК №121100005,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№121100005 </w:t>
      </w:r>
      <w:r w:rsidRPr="004712EA">
        <w:rPr>
          <w:rFonts w:ascii="Times New Roman" w:eastAsia="Times New Roman" w:hAnsi="Times New Roman" w:cs="Times New Roman"/>
          <w:sz w:val="24"/>
          <w:szCs w:val="24"/>
        </w:rPr>
        <w:t xml:space="preserve">Красимира Станимирова Ценкова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….., тел. ……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Александрина Олег Захариева на СИК №121100006,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№121100006 </w:t>
      </w:r>
      <w:r w:rsidRPr="004712EA">
        <w:rPr>
          <w:rFonts w:ascii="Times New Roman" w:eastAsia="Times New Roman" w:hAnsi="Times New Roman" w:cs="Times New Roman"/>
          <w:sz w:val="24"/>
          <w:szCs w:val="24"/>
        </w:rPr>
        <w:t xml:space="preserve">Ася Лъчезарова Иванова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……., тел. ………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член </w:t>
      </w:r>
      <w:r w:rsidRPr="004712EA">
        <w:rPr>
          <w:rFonts w:ascii="Times New Roman" w:eastAsia="Times New Roman" w:hAnsi="Times New Roman" w:cs="Times New Roman"/>
          <w:sz w:val="24"/>
          <w:szCs w:val="24"/>
        </w:rPr>
        <w:t xml:space="preserve">Силвия Стефанова Петкова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 СИК №121100008, да се анулира издаденото удостоверение.</w:t>
      </w:r>
    </w:p>
    <w:p w:rsidR="0091196C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Филип Иванов Станев на СИК №121100008 ЕГН ………, тел. ……..</w:t>
      </w:r>
    </w:p>
    <w:p w:rsidR="0091196C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Венера Иванова Славейкова на СИК №121100009, да се анулира издаденото удостоверение.</w:t>
      </w:r>
    </w:p>
    <w:p w:rsidR="0091196C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</w:t>
      </w:r>
      <w:r>
        <w:rPr>
          <w:rFonts w:ascii="Times New Roman" w:eastAsia="Times New Roman" w:hAnsi="Times New Roman" w:cs="Times New Roman"/>
          <w:sz w:val="24"/>
          <w:szCs w:val="24"/>
        </w:rPr>
        <w:t>Доника Душкова Стефанова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 СИК №121100009 ЕГН ………, тел. 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член </w:t>
      </w:r>
      <w:r w:rsidRPr="004712EA">
        <w:rPr>
          <w:rFonts w:ascii="Times New Roman" w:eastAsia="Times New Roman" w:hAnsi="Times New Roman" w:cs="Times New Roman"/>
          <w:sz w:val="24"/>
          <w:szCs w:val="24"/>
        </w:rPr>
        <w:t xml:space="preserve">Красимира Станимирова Ценкова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 СИК №121100011,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Александрина Олег Захариева на СИК №121100011 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…….., тел. …….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зам.-председател </w:t>
      </w:r>
      <w:r w:rsidRPr="004712EA">
        <w:rPr>
          <w:rFonts w:ascii="Times New Roman" w:eastAsia="Times New Roman" w:hAnsi="Times New Roman" w:cs="Times New Roman"/>
          <w:sz w:val="24"/>
          <w:szCs w:val="24"/>
        </w:rPr>
        <w:t xml:space="preserve">Доника Душкова Стефанова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 СИК №121100014,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зам.-председател Силвия Стефанова Петкова на СИК №121100014 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……., тел. ……..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член Ася Петрова Герасимова на СИК №121100018, да се анулира издаденото удостоверение.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Венера Иванова Славейкова на СИК №121100018 ЕГН</w:t>
      </w:r>
      <w:r w:rsidRPr="004712EA">
        <w:rPr>
          <w:rFonts w:ascii="Times New Roman" w:hAnsi="Times New Roman" w:cs="Times New Roman"/>
          <w:sz w:val="24"/>
          <w:szCs w:val="24"/>
        </w:rPr>
        <w:t xml:space="preserve"> </w:t>
      </w: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……., тел. ……..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новоназначените членове да се издадат удостоверения.</w:t>
      </w:r>
    </w:p>
    <w:p w:rsidR="0091196C" w:rsidRPr="004712EA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1196C" w:rsidRDefault="0091196C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12E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BA0742" w:rsidRDefault="00BA0742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554C" w:rsidRPr="0069554C" w:rsidRDefault="00BA0742" w:rsidP="006955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9554C">
        <w:rPr>
          <w:rFonts w:ascii="Times New Roman" w:eastAsia="Times New Roman" w:hAnsi="Times New Roman" w:cs="Times New Roman"/>
          <w:color w:val="333333"/>
          <w:sz w:val="28"/>
          <w:szCs w:val="28"/>
        </w:rPr>
        <w:t>По т. 14:</w:t>
      </w:r>
      <w:r w:rsidR="0069554C" w:rsidRPr="006955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9554C" w:rsidRPr="006955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Относно: Формиране и утвърждаване на единен номер и н</w:t>
      </w:r>
      <w:r w:rsidR="0069554C" w:rsidRPr="0069554C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 xml:space="preserve">азначаване на състава на ПСИК на територията на община </w:t>
      </w:r>
      <w:r w:rsidR="0069554C" w:rsidRPr="0069554C">
        <w:rPr>
          <w:rFonts w:ascii="Times New Roman" w:hAnsi="Times New Roman" w:cs="Times New Roman"/>
          <w:b/>
          <w:color w:val="333333"/>
          <w:sz w:val="28"/>
          <w:szCs w:val="28"/>
        </w:rPr>
        <w:t>Медковец</w:t>
      </w:r>
      <w:r w:rsidR="0069554C" w:rsidRPr="0069554C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69554C" w:rsidRPr="006955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9554C" w:rsidRDefault="0069554C" w:rsidP="0069554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С вх. №</w:t>
      </w:r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185 от 27.05.2024 г. е постъпило писмо  от кмета на община Медковец</w:t>
      </w:r>
      <w:r w:rsidRPr="00593C80">
        <w:rPr>
          <w:color w:val="333333"/>
          <w:lang w:eastAsia="en-US"/>
        </w:rPr>
        <w:t xml:space="preserve">, </w:t>
      </w:r>
      <w:r w:rsidRPr="00593C80">
        <w:rPr>
          <w:color w:val="333333"/>
          <w:shd w:val="clear" w:color="auto" w:fill="FFFFFF"/>
        </w:rPr>
        <w:t xml:space="preserve"> с което комисията е уведомена, че са постъпили </w:t>
      </w:r>
      <w:r>
        <w:rPr>
          <w:color w:val="333333"/>
          <w:shd w:val="clear" w:color="auto" w:fill="FFFFFF"/>
        </w:rPr>
        <w:t>13</w:t>
      </w:r>
      <w:r w:rsidRPr="00593C80">
        <w:rPr>
          <w:color w:val="333333"/>
          <w:shd w:val="clear" w:color="auto" w:fill="FFFFFF"/>
        </w:rPr>
        <w:t xml:space="preserve"> бр. заявления от избиратели с трайни увреждания, желаещи да гласуват  с подвижна избирателна кутия, приложена е и Заповед на кмета №  РД-</w:t>
      </w:r>
      <w:r>
        <w:rPr>
          <w:color w:val="333333"/>
          <w:shd w:val="clear" w:color="auto" w:fill="FFFFFF"/>
        </w:rPr>
        <w:lastRenderedPageBreak/>
        <w:t xml:space="preserve">92 </w:t>
      </w:r>
      <w:r w:rsidRPr="00593C80">
        <w:rPr>
          <w:color w:val="333333"/>
          <w:shd w:val="clear" w:color="auto" w:fill="FFFFFF"/>
        </w:rPr>
        <w:t xml:space="preserve"> от 2</w:t>
      </w:r>
      <w:r>
        <w:rPr>
          <w:color w:val="333333"/>
          <w:shd w:val="clear" w:color="auto" w:fill="FFFFFF"/>
        </w:rPr>
        <w:t>7</w:t>
      </w:r>
      <w:r w:rsidRPr="00593C80">
        <w:rPr>
          <w:color w:val="333333"/>
          <w:shd w:val="clear" w:color="auto" w:fill="FFFFFF"/>
        </w:rPr>
        <w:t>.05.2024 г. за образуване на подвижн</w:t>
      </w:r>
      <w:r>
        <w:rPr>
          <w:color w:val="333333"/>
          <w:shd w:val="clear" w:color="auto" w:fill="FFFFFF"/>
        </w:rPr>
        <w:t>а</w:t>
      </w:r>
      <w:r w:rsidRPr="00593C80">
        <w:rPr>
          <w:color w:val="333333"/>
          <w:shd w:val="clear" w:color="auto" w:fill="FFFFFF"/>
        </w:rPr>
        <w:t xml:space="preserve"> избирателн</w:t>
      </w:r>
      <w:r>
        <w:rPr>
          <w:color w:val="333333"/>
          <w:shd w:val="clear" w:color="auto" w:fill="FFFFFF"/>
        </w:rPr>
        <w:t>а</w:t>
      </w:r>
      <w:r w:rsidRPr="00593C80">
        <w:rPr>
          <w:color w:val="333333"/>
          <w:shd w:val="clear" w:color="auto" w:fill="FFFFFF"/>
        </w:rPr>
        <w:t xml:space="preserve"> секци</w:t>
      </w:r>
      <w:r>
        <w:rPr>
          <w:color w:val="333333"/>
          <w:shd w:val="clear" w:color="auto" w:fill="FFFFFF"/>
        </w:rPr>
        <w:t>я</w:t>
      </w:r>
      <w:r w:rsidRPr="00593C80">
        <w:rPr>
          <w:color w:val="333333"/>
          <w:shd w:val="clear" w:color="auto" w:fill="FFFFFF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  <w:r w:rsidRPr="00593C80">
        <w:rPr>
          <w:rStyle w:val="ab"/>
          <w:color w:val="333333"/>
          <w:shd w:val="clear" w:color="auto" w:fill="FFFFFF"/>
        </w:rPr>
        <w:t> </w:t>
      </w:r>
      <w:r w:rsidRPr="00593C80">
        <w:rPr>
          <w:color w:val="333333"/>
          <w:shd w:val="clear" w:color="auto" w:fill="FFFFFF"/>
        </w:rPr>
        <w:t xml:space="preserve"> на територията на община </w:t>
      </w:r>
      <w:r w:rsidR="002F3E3C">
        <w:rPr>
          <w:color w:val="333333"/>
          <w:shd w:val="clear" w:color="auto" w:fill="FFFFFF"/>
        </w:rPr>
        <w:t>Медковец</w:t>
      </w:r>
      <w:r w:rsidRPr="00593C80">
        <w:rPr>
          <w:color w:val="333333"/>
          <w:shd w:val="clear" w:color="auto" w:fill="FFFFFF"/>
        </w:rPr>
        <w:t>. Утвърдена е номерация, обхват и адрес.</w:t>
      </w:r>
    </w:p>
    <w:p w:rsidR="0069554C" w:rsidRPr="00CA71A5" w:rsidRDefault="0069554C" w:rsidP="0069554C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>
        <w:rPr>
          <w:color w:val="333333"/>
          <w:shd w:val="clear" w:color="auto" w:fill="FFFFFF"/>
        </w:rPr>
        <w:t xml:space="preserve">   </w:t>
      </w:r>
      <w:r w:rsidRPr="000347CE">
        <w:rPr>
          <w:color w:val="333333"/>
          <w:lang w:val="en-US" w:eastAsia="en-US"/>
        </w:rPr>
        <w:t>На проведените консултации е постигнато съгласие за състава на комисията и е направено предложение за поименния състав на същата.</w:t>
      </w:r>
    </w:p>
    <w:p w:rsidR="0069554C" w:rsidRPr="00CA71A5" w:rsidRDefault="0069554C" w:rsidP="0069554C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Със свое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РИК Монтана определи броя на членовете в подвижните избирателни секции да бъде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члена.</w:t>
      </w:r>
    </w:p>
    <w:p w:rsidR="0069554C" w:rsidRPr="0069554C" w:rsidRDefault="0069554C" w:rsidP="0069554C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оглед гореизложеното на основание чл. 90, чл. 91, ал. 11, чл. 92, ал. 5 и 6 от Изборния кодекс, Решение №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ИК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поименно и  единодушно</w:t>
      </w:r>
    </w:p>
    <w:p w:rsidR="0069554C" w:rsidRPr="00CA71A5" w:rsidRDefault="0069554C" w:rsidP="00695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69554C" w:rsidRPr="00157144" w:rsidRDefault="0069554C" w:rsidP="006955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6955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109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27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.05.2024 г.</w:t>
      </w:r>
    </w:p>
    <w:p w:rsidR="0069554C" w:rsidRDefault="0069554C" w:rsidP="006955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69554C" w:rsidRPr="00340EFF" w:rsidRDefault="0069554C" w:rsidP="0069554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EFF">
        <w:rPr>
          <w:rStyle w:val="ab"/>
          <w:color w:val="333333"/>
        </w:rPr>
        <w:t xml:space="preserve">ФОРМИРА </w:t>
      </w:r>
      <w:r w:rsidRPr="00340EFF">
        <w:rPr>
          <w:color w:val="333333"/>
        </w:rPr>
        <w:t>и </w:t>
      </w:r>
      <w:r w:rsidRPr="00340EFF">
        <w:rPr>
          <w:rStyle w:val="ab"/>
          <w:color w:val="333333"/>
        </w:rPr>
        <w:t>УТВЪРЖДАВА</w:t>
      </w:r>
      <w:r w:rsidRPr="00340EFF">
        <w:rPr>
          <w:color w:val="333333"/>
        </w:rPr>
        <w:t> единен номер на подвижна избирателна секция в община Медковец, както следва:</w:t>
      </w:r>
    </w:p>
    <w:p w:rsidR="0069554C" w:rsidRPr="00340EFF" w:rsidRDefault="0069554C" w:rsidP="0069554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0EFF">
        <w:rPr>
          <w:rStyle w:val="ab"/>
          <w:color w:val="333333"/>
        </w:rPr>
        <w:t> ПСИК</w:t>
      </w:r>
      <w:r w:rsidRPr="00340EFF">
        <w:rPr>
          <w:color w:val="333333"/>
        </w:rPr>
        <w:t> </w:t>
      </w:r>
      <w:r w:rsidRPr="00340EFF">
        <w:rPr>
          <w:rStyle w:val="ab"/>
          <w:color w:val="333333"/>
        </w:rPr>
        <w:t>№ 122600008</w:t>
      </w:r>
      <w:r w:rsidRPr="00340EFF">
        <w:rPr>
          <w:color w:val="333333"/>
        </w:rPr>
        <w:t>, с адрес, както следва: с. Медковец, ул. „Дано Опинчев“  № 44, Дневен център за възрастни хора, стая № 2 </w:t>
      </w:r>
    </w:p>
    <w:p w:rsidR="0069554C" w:rsidRPr="00CA71A5" w:rsidRDefault="0069554C" w:rsidP="00695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9554C" w:rsidRPr="00CA71A5" w:rsidRDefault="0069554C" w:rsidP="00695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Назначава състава на ПСИК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08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както следва: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660"/>
      </w:tblGrid>
      <w:tr w:rsidR="0069554C" w:rsidRPr="00954226" w:rsidTr="009C0A4B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Десислава Иванова Тодорова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69554C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Георги Миленов Табаков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Зам. председател </w:t>
            </w:r>
          </w:p>
        </w:tc>
      </w:tr>
      <w:tr w:rsidR="0069554C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Ина Георгиева Чавдарска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69554C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Атанас Петров Борисов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69554C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Виктория Борисова Беремлийска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69554C" w:rsidRPr="00954226" w:rsidTr="009C0A4B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Борислав Красимиров Нинков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54C" w:rsidRPr="00954226" w:rsidRDefault="0069554C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4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69554C" w:rsidRPr="00CA71A5" w:rsidRDefault="0069554C" w:rsidP="006955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9554C" w:rsidRPr="00CA71A5" w:rsidRDefault="0069554C" w:rsidP="006955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Решението може да се оспорва пред Централната избирателна комисия в срок до 3 дни от обявяването му чрез РИК.</w:t>
      </w:r>
    </w:p>
    <w:p w:rsidR="00BA0742" w:rsidRPr="004712EA" w:rsidRDefault="00BA0742" w:rsidP="0091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F3EEF" w:rsidRDefault="005B680F" w:rsidP="00FF3EE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hd w:val="clear" w:color="auto" w:fill="FFFFFF"/>
        </w:rPr>
      </w:pPr>
      <w:r>
        <w:rPr>
          <w:color w:val="333333"/>
        </w:rPr>
        <w:t xml:space="preserve">По т. 15: </w:t>
      </w:r>
      <w:r w:rsidR="00FF3EEF" w:rsidRPr="00B40851">
        <w:rPr>
          <w:b/>
          <w:color w:val="333333"/>
          <w:lang w:val="en-US" w:eastAsia="en-US"/>
        </w:rPr>
        <w:t>ОТНОСНО:</w:t>
      </w:r>
      <w:r w:rsidR="00FF3EEF" w:rsidRPr="00A6248D">
        <w:rPr>
          <w:b/>
          <w:color w:val="333333"/>
          <w:lang w:val="en-US" w:eastAsia="en-US"/>
        </w:rPr>
        <w:t xml:space="preserve"> </w:t>
      </w:r>
      <w:r w:rsidR="00FF3EEF" w:rsidRPr="00B40851">
        <w:rPr>
          <w:b/>
          <w:color w:val="333333"/>
          <w:lang w:val="en-US" w:eastAsia="en-US"/>
        </w:rPr>
        <w:t>Формиране и утвърждаване на единен номер на ПСИК</w:t>
      </w:r>
      <w:r w:rsidR="00FF3EEF">
        <w:rPr>
          <w:b/>
          <w:color w:val="333333"/>
          <w:lang w:eastAsia="en-US"/>
        </w:rPr>
        <w:t xml:space="preserve"> и</w:t>
      </w:r>
      <w:r w:rsidR="00FF3EEF" w:rsidRPr="00B40851">
        <w:rPr>
          <w:b/>
          <w:color w:val="333333"/>
          <w:lang w:val="en-US" w:eastAsia="en-US"/>
        </w:rPr>
        <w:t xml:space="preserve"> </w:t>
      </w:r>
      <w:r w:rsidR="00FF3EEF">
        <w:rPr>
          <w:b/>
          <w:color w:val="333333"/>
          <w:lang w:eastAsia="en-US"/>
        </w:rPr>
        <w:t>н</w:t>
      </w:r>
      <w:r w:rsidR="00FF3EEF" w:rsidRPr="00B40851">
        <w:rPr>
          <w:b/>
          <w:color w:val="333333"/>
          <w:lang w:val="en-US" w:eastAsia="en-US"/>
        </w:rPr>
        <w:t xml:space="preserve">азначаване на състава на ПСИК на територията на община </w:t>
      </w:r>
      <w:r w:rsidR="00FF3EEF">
        <w:rPr>
          <w:b/>
          <w:color w:val="333333"/>
          <w:lang w:eastAsia="en-US"/>
        </w:rPr>
        <w:t xml:space="preserve">Монтана </w:t>
      </w:r>
      <w:r w:rsidR="00FF3EEF" w:rsidRPr="00CA71A5">
        <w:rPr>
          <w:b/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</w:t>
      </w:r>
      <w:r w:rsidR="00FF3EEF">
        <w:rPr>
          <w:b/>
          <w:bCs/>
          <w:color w:val="333333"/>
          <w:shd w:val="clear" w:color="auto" w:fill="FFFFFF"/>
        </w:rPr>
        <w:t xml:space="preserve"> представители на 9 юни 2024 г.</w:t>
      </w:r>
    </w:p>
    <w:p w:rsidR="00FF3EEF" w:rsidRDefault="00FF3EEF" w:rsidP="00FF3EEF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/>
          <w:bCs/>
          <w:color w:val="333333"/>
          <w:shd w:val="clear" w:color="auto" w:fill="FFFFFF"/>
        </w:rPr>
      </w:pPr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   С решение № </w:t>
      </w:r>
      <w:r w:rsidRPr="00EE06E5">
        <w:rPr>
          <w:bCs/>
          <w:color w:val="333333"/>
          <w:lang w:eastAsia="en-US"/>
        </w:rPr>
        <w:t>9</w:t>
      </w:r>
      <w:r>
        <w:rPr>
          <w:bCs/>
          <w:color w:val="333333"/>
          <w:lang w:eastAsia="en-US"/>
        </w:rPr>
        <w:t>1</w:t>
      </w:r>
      <w:r w:rsidRPr="00EE06E5">
        <w:rPr>
          <w:bCs/>
          <w:color w:val="333333"/>
          <w:lang w:val="en-US" w:eastAsia="en-US"/>
        </w:rPr>
        <w:t>-</w:t>
      </w:r>
      <w:r w:rsidRPr="00EE06E5">
        <w:rPr>
          <w:bCs/>
          <w:color w:val="333333"/>
          <w:lang w:eastAsia="en-US"/>
        </w:rPr>
        <w:t>ЕП/</w:t>
      </w:r>
      <w:r w:rsidRPr="00EE06E5">
        <w:rPr>
          <w:bCs/>
          <w:color w:val="333333"/>
          <w:lang w:val="en-US" w:eastAsia="en-US"/>
        </w:rPr>
        <w:t>НС</w:t>
      </w:r>
      <w:r w:rsidRPr="00EE06E5">
        <w:rPr>
          <w:bCs/>
          <w:color w:val="333333"/>
          <w:lang w:eastAsia="en-US"/>
        </w:rPr>
        <w:t xml:space="preserve"> от 23.05.2024 г. РИК Монтана е ф</w:t>
      </w:r>
      <w:r w:rsidRPr="00EE06E5">
        <w:rPr>
          <w:color w:val="333333"/>
          <w:lang w:val="en-US" w:eastAsia="en-US"/>
        </w:rPr>
        <w:t>ормира</w:t>
      </w:r>
      <w:r w:rsidRPr="00EE06E5">
        <w:rPr>
          <w:color w:val="333333"/>
          <w:lang w:eastAsia="en-US"/>
        </w:rPr>
        <w:t>ла</w:t>
      </w:r>
      <w:r>
        <w:rPr>
          <w:color w:val="333333"/>
          <w:lang w:eastAsia="en-US"/>
        </w:rPr>
        <w:t xml:space="preserve"> четири П</w:t>
      </w:r>
      <w:r w:rsidR="00360A92">
        <w:rPr>
          <w:color w:val="333333"/>
          <w:lang w:eastAsia="en-US"/>
        </w:rPr>
        <w:t>С</w:t>
      </w:r>
      <w:r w:rsidRPr="00EE06E5">
        <w:rPr>
          <w:color w:val="333333"/>
          <w:lang w:val="en-US" w:eastAsia="en-US"/>
        </w:rPr>
        <w:t xml:space="preserve">ИК на територията на община </w:t>
      </w:r>
      <w:r>
        <w:rPr>
          <w:color w:val="333333"/>
          <w:lang w:eastAsia="en-US"/>
        </w:rPr>
        <w:t xml:space="preserve">Монтана </w:t>
      </w:r>
      <w:r w:rsidRPr="00EE06E5">
        <w:rPr>
          <w:color w:val="333333"/>
          <w:lang w:val="en-US" w:eastAsia="en-US"/>
        </w:rPr>
        <w:t xml:space="preserve"> </w:t>
      </w:r>
      <w:r w:rsidRPr="00EE06E5">
        <w:rPr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CA71A5">
        <w:rPr>
          <w:b/>
          <w:bCs/>
          <w:color w:val="333333"/>
          <w:shd w:val="clear" w:color="auto" w:fill="FFFFFF"/>
        </w:rPr>
        <w:t> </w:t>
      </w:r>
    </w:p>
    <w:p w:rsidR="00FF3EEF" w:rsidRPr="006D7FA1" w:rsidRDefault="00FF3EEF" w:rsidP="00FF3EEF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 w:rsidRPr="006D7FA1">
        <w:rPr>
          <w:bCs/>
          <w:color w:val="333333"/>
          <w:shd w:val="clear" w:color="auto" w:fill="FFFFFF"/>
        </w:rPr>
        <w:t xml:space="preserve">     С вх. № 179 от 25.05.2024 г. в РИК Монтана е постъпила Заповед № 1179 от 25.05.2025 г.</w:t>
      </w:r>
      <w:r>
        <w:rPr>
          <w:bCs/>
          <w:color w:val="333333"/>
          <w:shd w:val="clear" w:color="auto" w:fill="FFFFFF"/>
        </w:rPr>
        <w:t xml:space="preserve"> на кмета на община Монтана за образуване на секции, обслужване с подвижна избирателна кутия. </w:t>
      </w:r>
      <w:r w:rsidRPr="00CA71A5">
        <w:rPr>
          <w:color w:val="333333"/>
          <w:lang w:val="en-US" w:eastAsia="en-US"/>
        </w:rPr>
        <w:t>Утвърдена е номерация, обхват и адрес.</w:t>
      </w:r>
    </w:p>
    <w:p w:rsidR="00FF3EEF" w:rsidRPr="00CA71A5" w:rsidRDefault="00FF3EEF" w:rsidP="00FF3EEF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 w:rsidRPr="00CA71A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  </w:t>
      </w:r>
      <w:r w:rsidRPr="00CA71A5">
        <w:rPr>
          <w:color w:val="333333"/>
          <w:lang w:val="en-US" w:eastAsia="en-US"/>
        </w:rPr>
        <w:t>На проведените консултации е постигнато съгласие за състава на комиси</w:t>
      </w:r>
      <w:r>
        <w:rPr>
          <w:color w:val="333333"/>
          <w:lang w:eastAsia="en-US"/>
        </w:rPr>
        <w:t>и</w:t>
      </w:r>
      <w:r w:rsidRPr="00CA71A5">
        <w:rPr>
          <w:color w:val="333333"/>
          <w:lang w:val="en-US" w:eastAsia="en-US"/>
        </w:rPr>
        <w:t>т</w:t>
      </w:r>
      <w:r>
        <w:rPr>
          <w:color w:val="333333"/>
          <w:lang w:eastAsia="en-US"/>
        </w:rPr>
        <w:t>е</w:t>
      </w:r>
      <w:r w:rsidRPr="00CA71A5">
        <w:rPr>
          <w:color w:val="333333"/>
          <w:lang w:val="en-US" w:eastAsia="en-US"/>
        </w:rPr>
        <w:t xml:space="preserve"> и е направено предложение за поименния </w:t>
      </w:r>
      <w:r>
        <w:rPr>
          <w:color w:val="333333"/>
          <w:lang w:eastAsia="en-US"/>
        </w:rPr>
        <w:t xml:space="preserve">им </w:t>
      </w:r>
      <w:r w:rsidRPr="00CA71A5">
        <w:rPr>
          <w:color w:val="333333"/>
          <w:lang w:val="en-US" w:eastAsia="en-US"/>
        </w:rPr>
        <w:t>състав.</w:t>
      </w:r>
    </w:p>
    <w:p w:rsidR="00FF3EEF" w:rsidRPr="00CA71A5" w:rsidRDefault="00FF3EEF" w:rsidP="00FF3EEF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Със свое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РИК Монтана определи броя на членовете в подвижните избирателни секции да бъде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члена.</w:t>
      </w:r>
    </w:p>
    <w:p w:rsidR="00FF3EEF" w:rsidRPr="00FF3EEF" w:rsidRDefault="00FF3EEF" w:rsidP="00FF3EEF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 оглед гореизложеното на основание чл. 72, ал. 1, т.  6</w:t>
      </w:r>
      <w:r w:rsidRPr="00B42AE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чл. 90, чл. 91, ал. 11, чл. 92, ал. 5 и 6  от Изборния кодекс, Решение №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ИК,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Решение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Решение № </w:t>
      </w:r>
      <w:r w:rsidR="00B02DC8">
        <w:rPr>
          <w:rFonts w:ascii="Times New Roman" w:eastAsia="Times New Roman" w:hAnsi="Times New Roman" w:cs="Times New Roman"/>
          <w:color w:val="333333"/>
          <w:sz w:val="24"/>
          <w:szCs w:val="24"/>
        </w:rPr>
        <w:t>91-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ЕП/НС от 23.05.2024 г.,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поименно и единодушно</w:t>
      </w:r>
    </w:p>
    <w:p w:rsidR="00FF3EEF" w:rsidRPr="00157144" w:rsidRDefault="00FF3EEF" w:rsidP="00FF3E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FF3E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110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27.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05.2024 г.</w:t>
      </w:r>
    </w:p>
    <w:p w:rsidR="00FF3EEF" w:rsidRPr="00CA71A5" w:rsidRDefault="00FF3EEF" w:rsidP="00FF3E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FF3EEF" w:rsidRPr="00067247" w:rsidRDefault="00FF3EEF" w:rsidP="00FF3EEF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672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ФОРМИРА</w:t>
      </w:r>
      <w:r w:rsidRPr="000672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</w:t>
      </w:r>
      <w:r w:rsidRPr="000672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УТВЪРЖДАВА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единн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номер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подвижн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секци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община 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</w:rPr>
        <w:t>Монтана, 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FF3EEF" w:rsidRDefault="00FF3EEF" w:rsidP="00FF3E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№ 122900080, № 122900081, № 122900082 и № 122900083.</w:t>
      </w:r>
    </w:p>
    <w:p w:rsidR="00FF3EEF" w:rsidRPr="00067247" w:rsidRDefault="00FF3EEF" w:rsidP="00FF3E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 на ПСИК – гр. Монтана ПМПГ „Свети Климент Охридски“ – ул. „Юриус Ирасек“ № 9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FF3EEF" w:rsidRPr="00067247" w:rsidRDefault="00FF3EEF" w:rsidP="00FF3EEF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състава на ПСИК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2900080</w:t>
      </w:r>
      <w:r w:rsidRPr="0006724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както следва: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FF3EEF" w:rsidRPr="00EE06E5" w:rsidTr="009C0A4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Пламен Благоев Стоянов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Любка Кирилова Петкова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Стилияна Найденова Харалампиева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Иванка Антова Любенова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Станислава Илиева Недялкова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Богомил Петров Маринов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FF3EEF" w:rsidRPr="00CA71A5" w:rsidRDefault="00FF3EEF" w:rsidP="00FF3EEF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състава на ПСИК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1, както следва: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FF3EEF" w:rsidRPr="00EE06E5" w:rsidTr="009C0A4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Милена Петрова Лефтерова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Биляна Светлинова Атанасова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Пламен Иванов Гатков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Цветанка Евтимова Миронова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Ирена Младенова Димитрова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Петрана Любомирова Александрова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FF3EEF" w:rsidRDefault="00FF3EEF" w:rsidP="00FF3E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</w:t>
      </w:r>
    </w:p>
    <w:p w:rsidR="00FF3EEF" w:rsidRPr="00CA71A5" w:rsidRDefault="00FF3EEF" w:rsidP="00FF3EEF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състава на ПСИК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както следва: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FF3EEF" w:rsidRPr="00EE06E5" w:rsidTr="009C0A4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Николай Георгиев Николов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Пламен Аврамов Миланов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Соня Пенчева Въткова-Станоева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Росен Боянов Тодоров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Тодор Михайлов Григоров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Корнелия Димитрова Александрова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FF3EEF" w:rsidRDefault="00FF3EEF" w:rsidP="00FF3E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FF3EEF" w:rsidRPr="00CA71A5" w:rsidRDefault="00FF3EEF" w:rsidP="00FF3EEF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състава на ПСИК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29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83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както следва: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FF3EEF" w:rsidRPr="00EE06E5" w:rsidTr="009C0A4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Камелия Цветанова Рангелова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Чавдар Ценов Илиев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Иванка Вълова Боянова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Наташа Стефанова Димитрова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Милен Рангелов Милков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FF3EEF" w:rsidRPr="00EE06E5" w:rsidTr="009C0A4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EEF" w:rsidRPr="00EE06E5" w:rsidRDefault="00FF3EEF" w:rsidP="009C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Димитрана Генадиева Илиева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EEF" w:rsidRPr="00EE06E5" w:rsidRDefault="00FF3EEF" w:rsidP="009C0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FF3EEF" w:rsidRDefault="00FF3EEF" w:rsidP="00FF3E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FF3EEF" w:rsidRPr="00CA71A5" w:rsidRDefault="00FF3EEF" w:rsidP="00FF3E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Решението може да се оспорва пред Централната избирателна комисия в срок до 3 дни от обявяването му чрез РИК.</w:t>
      </w:r>
    </w:p>
    <w:p w:rsidR="00B835D8" w:rsidRPr="008C1244" w:rsidRDefault="00B835D8" w:rsidP="00B83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5D8" w:rsidRPr="004D5D1B" w:rsidRDefault="00C749F1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5D1B">
        <w:rPr>
          <w:rFonts w:ascii="Times New Roman" w:hAnsi="Times New Roman" w:cs="Times New Roman"/>
          <w:sz w:val="24"/>
          <w:szCs w:val="24"/>
        </w:rPr>
        <w:tab/>
      </w:r>
      <w:r w:rsidRPr="004D5D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3281" w:rsidRPr="004D5D1B" w:rsidRDefault="00797D39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="000B7B00"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4D5D1B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Протоколчик:……………………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DC8">
          <w:rPr>
            <w:noProof/>
          </w:rPr>
          <w:t>13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9"/>
  </w:num>
  <w:num w:numId="4">
    <w:abstractNumId w:val="12"/>
  </w:num>
  <w:num w:numId="5">
    <w:abstractNumId w:val="15"/>
  </w:num>
  <w:num w:numId="6">
    <w:abstractNumId w:val="25"/>
  </w:num>
  <w:num w:numId="7">
    <w:abstractNumId w:val="11"/>
  </w:num>
  <w:num w:numId="8">
    <w:abstractNumId w:val="10"/>
  </w:num>
  <w:num w:numId="9">
    <w:abstractNumId w:val="32"/>
  </w:num>
  <w:num w:numId="10">
    <w:abstractNumId w:val="17"/>
  </w:num>
  <w:num w:numId="11">
    <w:abstractNumId w:val="2"/>
  </w:num>
  <w:num w:numId="12">
    <w:abstractNumId w:val="33"/>
  </w:num>
  <w:num w:numId="13">
    <w:abstractNumId w:val="20"/>
  </w:num>
  <w:num w:numId="14">
    <w:abstractNumId w:val="5"/>
  </w:num>
  <w:num w:numId="15">
    <w:abstractNumId w:val="26"/>
  </w:num>
  <w:num w:numId="16">
    <w:abstractNumId w:val="18"/>
  </w:num>
  <w:num w:numId="17">
    <w:abstractNumId w:val="0"/>
  </w:num>
  <w:num w:numId="18">
    <w:abstractNumId w:val="34"/>
  </w:num>
  <w:num w:numId="19">
    <w:abstractNumId w:val="16"/>
  </w:num>
  <w:num w:numId="20">
    <w:abstractNumId w:val="21"/>
  </w:num>
  <w:num w:numId="21">
    <w:abstractNumId w:val="24"/>
  </w:num>
  <w:num w:numId="22">
    <w:abstractNumId w:val="19"/>
  </w:num>
  <w:num w:numId="23">
    <w:abstractNumId w:val="1"/>
  </w:num>
  <w:num w:numId="24">
    <w:abstractNumId w:val="22"/>
  </w:num>
  <w:num w:numId="25">
    <w:abstractNumId w:val="31"/>
  </w:num>
  <w:num w:numId="26">
    <w:abstractNumId w:val="4"/>
  </w:num>
  <w:num w:numId="27">
    <w:abstractNumId w:val="7"/>
  </w:num>
  <w:num w:numId="28">
    <w:abstractNumId w:val="14"/>
  </w:num>
  <w:num w:numId="29">
    <w:abstractNumId w:val="8"/>
  </w:num>
  <w:num w:numId="30">
    <w:abstractNumId w:val="28"/>
  </w:num>
  <w:num w:numId="31">
    <w:abstractNumId w:val="3"/>
  </w:num>
  <w:num w:numId="32">
    <w:abstractNumId w:val="35"/>
  </w:num>
  <w:num w:numId="33">
    <w:abstractNumId w:val="27"/>
  </w:num>
  <w:num w:numId="34">
    <w:abstractNumId w:val="6"/>
  </w:num>
  <w:num w:numId="35">
    <w:abstractNumId w:val="30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459A9"/>
    <w:rsid w:val="000472B2"/>
    <w:rsid w:val="00050ECA"/>
    <w:rsid w:val="000548F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59C9"/>
    <w:rsid w:val="000E7A4D"/>
    <w:rsid w:val="0010370B"/>
    <w:rsid w:val="00103E38"/>
    <w:rsid w:val="00104108"/>
    <w:rsid w:val="00110378"/>
    <w:rsid w:val="00117E2A"/>
    <w:rsid w:val="00124BDF"/>
    <w:rsid w:val="00125E24"/>
    <w:rsid w:val="001260A5"/>
    <w:rsid w:val="00135DD0"/>
    <w:rsid w:val="001367A2"/>
    <w:rsid w:val="00143A5E"/>
    <w:rsid w:val="00144162"/>
    <w:rsid w:val="0014541A"/>
    <w:rsid w:val="001606C0"/>
    <w:rsid w:val="001613F6"/>
    <w:rsid w:val="0016377A"/>
    <w:rsid w:val="00165857"/>
    <w:rsid w:val="00167C63"/>
    <w:rsid w:val="00171BBD"/>
    <w:rsid w:val="001804EA"/>
    <w:rsid w:val="00182C5B"/>
    <w:rsid w:val="001838D2"/>
    <w:rsid w:val="00190293"/>
    <w:rsid w:val="00197706"/>
    <w:rsid w:val="001A1BB1"/>
    <w:rsid w:val="001A227F"/>
    <w:rsid w:val="001A3F13"/>
    <w:rsid w:val="001A5C0A"/>
    <w:rsid w:val="001B03B8"/>
    <w:rsid w:val="001B77D1"/>
    <w:rsid w:val="001C0627"/>
    <w:rsid w:val="001C18D0"/>
    <w:rsid w:val="001C382C"/>
    <w:rsid w:val="001C3BB0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200D9C"/>
    <w:rsid w:val="00205A5D"/>
    <w:rsid w:val="00205B3A"/>
    <w:rsid w:val="00206692"/>
    <w:rsid w:val="002109B0"/>
    <w:rsid w:val="00220DE2"/>
    <w:rsid w:val="00227C4B"/>
    <w:rsid w:val="00232D57"/>
    <w:rsid w:val="002342A1"/>
    <w:rsid w:val="00234822"/>
    <w:rsid w:val="00241679"/>
    <w:rsid w:val="002543EC"/>
    <w:rsid w:val="002565F9"/>
    <w:rsid w:val="00265D99"/>
    <w:rsid w:val="00273D12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B6DE7"/>
    <w:rsid w:val="002C2066"/>
    <w:rsid w:val="002C2EB9"/>
    <w:rsid w:val="002C37B3"/>
    <w:rsid w:val="002C6678"/>
    <w:rsid w:val="002C72CE"/>
    <w:rsid w:val="002C7E7A"/>
    <w:rsid w:val="002C7F2F"/>
    <w:rsid w:val="002D0EF0"/>
    <w:rsid w:val="002D3FA0"/>
    <w:rsid w:val="002D75B1"/>
    <w:rsid w:val="002E0381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60A92"/>
    <w:rsid w:val="00364EF5"/>
    <w:rsid w:val="00366E54"/>
    <w:rsid w:val="00372DFD"/>
    <w:rsid w:val="00376808"/>
    <w:rsid w:val="00385BA1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951"/>
    <w:rsid w:val="00446B20"/>
    <w:rsid w:val="0044798D"/>
    <w:rsid w:val="00450002"/>
    <w:rsid w:val="00451B24"/>
    <w:rsid w:val="00453D39"/>
    <w:rsid w:val="00455623"/>
    <w:rsid w:val="00464CF9"/>
    <w:rsid w:val="0046628F"/>
    <w:rsid w:val="00472581"/>
    <w:rsid w:val="00476E07"/>
    <w:rsid w:val="004775AF"/>
    <w:rsid w:val="00484940"/>
    <w:rsid w:val="00484E1D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5167"/>
    <w:rsid w:val="00575380"/>
    <w:rsid w:val="00576EE4"/>
    <w:rsid w:val="00577024"/>
    <w:rsid w:val="00582C92"/>
    <w:rsid w:val="0058779B"/>
    <w:rsid w:val="005942F8"/>
    <w:rsid w:val="005A164B"/>
    <w:rsid w:val="005B2214"/>
    <w:rsid w:val="005B3561"/>
    <w:rsid w:val="005B680F"/>
    <w:rsid w:val="005B7DBC"/>
    <w:rsid w:val="005C1E9A"/>
    <w:rsid w:val="005E54C1"/>
    <w:rsid w:val="005E7E81"/>
    <w:rsid w:val="005F25DA"/>
    <w:rsid w:val="005F40D0"/>
    <w:rsid w:val="005F4CDB"/>
    <w:rsid w:val="005F624E"/>
    <w:rsid w:val="006009C6"/>
    <w:rsid w:val="00615995"/>
    <w:rsid w:val="00616BC4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554C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1000B"/>
    <w:rsid w:val="00710766"/>
    <w:rsid w:val="00711666"/>
    <w:rsid w:val="00713E3E"/>
    <w:rsid w:val="00743EBB"/>
    <w:rsid w:val="00745089"/>
    <w:rsid w:val="00746686"/>
    <w:rsid w:val="007509D1"/>
    <w:rsid w:val="00756BBA"/>
    <w:rsid w:val="00762C90"/>
    <w:rsid w:val="00764CC6"/>
    <w:rsid w:val="00773491"/>
    <w:rsid w:val="007779D4"/>
    <w:rsid w:val="00781B07"/>
    <w:rsid w:val="00793FCB"/>
    <w:rsid w:val="00794F1C"/>
    <w:rsid w:val="00797D39"/>
    <w:rsid w:val="007A00C1"/>
    <w:rsid w:val="007A3AC5"/>
    <w:rsid w:val="007B2F1E"/>
    <w:rsid w:val="007B5A41"/>
    <w:rsid w:val="007B65D6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37A0E"/>
    <w:rsid w:val="00840CE2"/>
    <w:rsid w:val="0084148B"/>
    <w:rsid w:val="00851134"/>
    <w:rsid w:val="0085475F"/>
    <w:rsid w:val="0086454A"/>
    <w:rsid w:val="00865727"/>
    <w:rsid w:val="00866B1B"/>
    <w:rsid w:val="00872DE2"/>
    <w:rsid w:val="00877158"/>
    <w:rsid w:val="008864F4"/>
    <w:rsid w:val="00891777"/>
    <w:rsid w:val="00896242"/>
    <w:rsid w:val="00896B7B"/>
    <w:rsid w:val="008A3346"/>
    <w:rsid w:val="008A537F"/>
    <w:rsid w:val="008A6CC4"/>
    <w:rsid w:val="008A7653"/>
    <w:rsid w:val="008B1788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416D"/>
    <w:rsid w:val="00926775"/>
    <w:rsid w:val="009269D2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A508A"/>
    <w:rsid w:val="009B2611"/>
    <w:rsid w:val="009B3AB7"/>
    <w:rsid w:val="009B4CDE"/>
    <w:rsid w:val="009B52CD"/>
    <w:rsid w:val="009C3BF1"/>
    <w:rsid w:val="009C43CD"/>
    <w:rsid w:val="009D12CE"/>
    <w:rsid w:val="009D3917"/>
    <w:rsid w:val="009D3DA9"/>
    <w:rsid w:val="009D6EBD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730C"/>
    <w:rsid w:val="00A30EAC"/>
    <w:rsid w:val="00A33555"/>
    <w:rsid w:val="00A36B73"/>
    <w:rsid w:val="00A40DBB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E31E4"/>
    <w:rsid w:val="00AF02AE"/>
    <w:rsid w:val="00AF5476"/>
    <w:rsid w:val="00B00ED6"/>
    <w:rsid w:val="00B01729"/>
    <w:rsid w:val="00B02DC8"/>
    <w:rsid w:val="00B054EE"/>
    <w:rsid w:val="00B14DE1"/>
    <w:rsid w:val="00B244DC"/>
    <w:rsid w:val="00B306B5"/>
    <w:rsid w:val="00B3230D"/>
    <w:rsid w:val="00B3769C"/>
    <w:rsid w:val="00B4091C"/>
    <w:rsid w:val="00B41F39"/>
    <w:rsid w:val="00B42342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F39"/>
    <w:rsid w:val="00BB058F"/>
    <w:rsid w:val="00BB3420"/>
    <w:rsid w:val="00BB34DA"/>
    <w:rsid w:val="00BB3CB5"/>
    <w:rsid w:val="00BB4962"/>
    <w:rsid w:val="00BB6F3A"/>
    <w:rsid w:val="00BC2F86"/>
    <w:rsid w:val="00BC5B5F"/>
    <w:rsid w:val="00BD0354"/>
    <w:rsid w:val="00BD36D7"/>
    <w:rsid w:val="00BE2200"/>
    <w:rsid w:val="00BF0CF4"/>
    <w:rsid w:val="00BF3D43"/>
    <w:rsid w:val="00BF6856"/>
    <w:rsid w:val="00C02903"/>
    <w:rsid w:val="00C0672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60C0B"/>
    <w:rsid w:val="00C6142C"/>
    <w:rsid w:val="00C64AA9"/>
    <w:rsid w:val="00C65A3B"/>
    <w:rsid w:val="00C749F1"/>
    <w:rsid w:val="00C75C2F"/>
    <w:rsid w:val="00C77584"/>
    <w:rsid w:val="00C85F65"/>
    <w:rsid w:val="00C872CF"/>
    <w:rsid w:val="00C92843"/>
    <w:rsid w:val="00C95026"/>
    <w:rsid w:val="00CA4315"/>
    <w:rsid w:val="00CB7B0D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2624"/>
    <w:rsid w:val="00D54B74"/>
    <w:rsid w:val="00D5720A"/>
    <w:rsid w:val="00D62FA0"/>
    <w:rsid w:val="00D64C83"/>
    <w:rsid w:val="00D737F4"/>
    <w:rsid w:val="00DA2C7A"/>
    <w:rsid w:val="00DA44BF"/>
    <w:rsid w:val="00DA66F1"/>
    <w:rsid w:val="00DA68E5"/>
    <w:rsid w:val="00DB7EA9"/>
    <w:rsid w:val="00DC4B30"/>
    <w:rsid w:val="00DC6076"/>
    <w:rsid w:val="00DD0D8B"/>
    <w:rsid w:val="00DD183C"/>
    <w:rsid w:val="00DD2729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2CC3"/>
    <w:rsid w:val="00E86A3A"/>
    <w:rsid w:val="00E86E80"/>
    <w:rsid w:val="00E9012B"/>
    <w:rsid w:val="00E913A1"/>
    <w:rsid w:val="00E92D41"/>
    <w:rsid w:val="00EA7431"/>
    <w:rsid w:val="00EB326E"/>
    <w:rsid w:val="00EC508B"/>
    <w:rsid w:val="00ED0686"/>
    <w:rsid w:val="00ED40AC"/>
    <w:rsid w:val="00EE2C76"/>
    <w:rsid w:val="00EF68D3"/>
    <w:rsid w:val="00EF7656"/>
    <w:rsid w:val="00F00C23"/>
    <w:rsid w:val="00F03281"/>
    <w:rsid w:val="00F101BB"/>
    <w:rsid w:val="00F15C96"/>
    <w:rsid w:val="00F20A4F"/>
    <w:rsid w:val="00F21237"/>
    <w:rsid w:val="00F232C8"/>
    <w:rsid w:val="00F23F79"/>
    <w:rsid w:val="00F31136"/>
    <w:rsid w:val="00F328AD"/>
    <w:rsid w:val="00F508C5"/>
    <w:rsid w:val="00F515B3"/>
    <w:rsid w:val="00F52071"/>
    <w:rsid w:val="00F61C4C"/>
    <w:rsid w:val="00F6258C"/>
    <w:rsid w:val="00F65446"/>
    <w:rsid w:val="00F70243"/>
    <w:rsid w:val="00F70E6A"/>
    <w:rsid w:val="00F778D3"/>
    <w:rsid w:val="00F824CF"/>
    <w:rsid w:val="00F861EC"/>
    <w:rsid w:val="00F91921"/>
    <w:rsid w:val="00F922B8"/>
    <w:rsid w:val="00F93CD2"/>
    <w:rsid w:val="00FA35C6"/>
    <w:rsid w:val="00FA3AF0"/>
    <w:rsid w:val="00FA6677"/>
    <w:rsid w:val="00FB1E8A"/>
    <w:rsid w:val="00FB72DD"/>
    <w:rsid w:val="00FC116F"/>
    <w:rsid w:val="00FC2680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7124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0C87-C2D6-4D3F-9301-93AE0DDC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14</Pages>
  <Words>4787</Words>
  <Characters>27289</Characters>
  <Application>Microsoft Office Word</Application>
  <DocSecurity>0</DocSecurity>
  <Lines>227</Lines>
  <Paragraphs>64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Потребител на Windows</cp:lastModifiedBy>
  <cp:revision>758</cp:revision>
  <cp:lastPrinted>2024-05-25T10:27:00Z</cp:lastPrinted>
  <dcterms:created xsi:type="dcterms:W3CDTF">2024-05-02T13:17:00Z</dcterms:created>
  <dcterms:modified xsi:type="dcterms:W3CDTF">2024-05-27T16:11:00Z</dcterms:modified>
</cp:coreProperties>
</file>