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E7A4D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A4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0E7A4D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A7306F" w:rsidRPr="000E7A4D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A4D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2969FB" w:rsidRPr="000E7A4D">
        <w:rPr>
          <w:rFonts w:ascii="Times New Roman" w:hAnsi="Times New Roman" w:cs="Times New Roman"/>
          <w:b/>
          <w:sz w:val="24"/>
          <w:szCs w:val="24"/>
        </w:rPr>
        <w:t>8</w:t>
      </w:r>
      <w:r w:rsidR="00C872CF" w:rsidRPr="000E7A4D">
        <w:rPr>
          <w:rFonts w:ascii="Times New Roman" w:hAnsi="Times New Roman" w:cs="Times New Roman"/>
          <w:b/>
          <w:sz w:val="24"/>
          <w:szCs w:val="24"/>
        </w:rPr>
        <w:t>/</w:t>
      </w:r>
      <w:r w:rsidR="002969FB" w:rsidRPr="000E7A4D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10370B">
        <w:rPr>
          <w:rFonts w:ascii="Times New Roman" w:hAnsi="Times New Roman" w:cs="Times New Roman"/>
          <w:b/>
          <w:sz w:val="24"/>
          <w:szCs w:val="24"/>
        </w:rPr>
        <w:t>4</w:t>
      </w:r>
      <w:r w:rsidR="00C872CF" w:rsidRPr="000E7A4D">
        <w:rPr>
          <w:rFonts w:ascii="Times New Roman" w:hAnsi="Times New Roman" w:cs="Times New Roman"/>
          <w:b/>
          <w:sz w:val="24"/>
          <w:szCs w:val="24"/>
        </w:rPr>
        <w:t>.0</w:t>
      </w:r>
      <w:r w:rsidR="00C872CF" w:rsidRPr="000E7A4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16BC4" w:rsidRPr="000E7A4D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0E7A4D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0E7A4D" w:rsidRDefault="00A7306F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E7A4D">
        <w:rPr>
          <w:rFonts w:ascii="Times New Roman" w:hAnsi="Times New Roman" w:cs="Times New Roman"/>
          <w:sz w:val="24"/>
          <w:szCs w:val="24"/>
        </w:rPr>
        <w:t xml:space="preserve"> </w:t>
      </w:r>
      <w:r w:rsidR="002969FB" w:rsidRPr="000E7A4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0370B">
        <w:rPr>
          <w:rFonts w:ascii="Times New Roman" w:hAnsi="Times New Roman" w:cs="Times New Roman"/>
          <w:sz w:val="24"/>
          <w:szCs w:val="24"/>
        </w:rPr>
        <w:t>4</w:t>
      </w:r>
      <w:r w:rsidR="00C872CF" w:rsidRPr="000E7A4D">
        <w:rPr>
          <w:rFonts w:ascii="Times New Roman" w:hAnsi="Times New Roman" w:cs="Times New Roman"/>
          <w:sz w:val="24"/>
          <w:szCs w:val="24"/>
        </w:rPr>
        <w:t>.0</w:t>
      </w:r>
      <w:r w:rsidR="00C872CF" w:rsidRPr="000E7A4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6383D" w:rsidRPr="000E7A4D">
        <w:rPr>
          <w:rFonts w:ascii="Times New Roman" w:hAnsi="Times New Roman" w:cs="Times New Roman"/>
          <w:sz w:val="24"/>
          <w:szCs w:val="24"/>
        </w:rPr>
        <w:t>.2024</w:t>
      </w:r>
      <w:r w:rsidR="00E27D1F" w:rsidRPr="000E7A4D">
        <w:rPr>
          <w:rFonts w:ascii="Times New Roman" w:hAnsi="Times New Roman" w:cs="Times New Roman"/>
          <w:sz w:val="24"/>
          <w:szCs w:val="24"/>
        </w:rPr>
        <w:t xml:space="preserve"> г. в </w:t>
      </w:r>
      <w:r w:rsidR="008212D5" w:rsidRPr="000E7A4D">
        <w:rPr>
          <w:rFonts w:ascii="Times New Roman" w:hAnsi="Times New Roman" w:cs="Times New Roman"/>
          <w:sz w:val="24"/>
          <w:szCs w:val="24"/>
        </w:rPr>
        <w:t>1</w:t>
      </w:r>
      <w:r w:rsidR="008212D5" w:rsidRPr="000E7A4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47645" w:rsidRPr="000E7A4D">
        <w:rPr>
          <w:rFonts w:ascii="Times New Roman" w:hAnsi="Times New Roman" w:cs="Times New Roman"/>
          <w:sz w:val="24"/>
          <w:szCs w:val="24"/>
        </w:rPr>
        <w:t>:</w:t>
      </w:r>
      <w:r w:rsidR="00B6383D" w:rsidRPr="000E7A4D">
        <w:rPr>
          <w:rFonts w:ascii="Times New Roman" w:hAnsi="Times New Roman" w:cs="Times New Roman"/>
          <w:sz w:val="24"/>
          <w:szCs w:val="24"/>
        </w:rPr>
        <w:t>00 часа, в гр. Монтана, РИК – Монтана</w:t>
      </w:r>
      <w:r w:rsidRPr="000E7A4D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0E7A4D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0E7A4D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Цена Замфирова Димитрова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Младенов Иванов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Петрова Кирилова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Антоанета Иванова </w:t>
            </w:r>
            <w:proofErr w:type="spellStart"/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Коцина</w:t>
            </w:r>
            <w:proofErr w:type="spellEnd"/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Николаева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Pr="000E7A4D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8100D1" w:rsidRPr="000E7A4D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0E7A4D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0E7A4D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0E7A4D">
        <w:rPr>
          <w:rFonts w:ascii="Times New Roman" w:hAnsi="Times New Roman" w:cs="Times New Roman"/>
          <w:sz w:val="24"/>
          <w:szCs w:val="24"/>
        </w:rPr>
        <w:t>П</w:t>
      </w:r>
      <w:r w:rsidRPr="000E7A4D">
        <w:rPr>
          <w:rFonts w:ascii="Times New Roman" w:hAnsi="Times New Roman" w:cs="Times New Roman"/>
          <w:sz w:val="24"/>
          <w:szCs w:val="24"/>
        </w:rPr>
        <w:t>р</w:t>
      </w:r>
      <w:r w:rsidR="00B6383D" w:rsidRPr="000E7A4D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0E7A4D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E7A4D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E7A4D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0E7A4D" w:rsidRPr="000E7A4D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762C90">
            <w:pPr>
              <w:numPr>
                <w:ilvl w:val="0"/>
                <w:numId w:val="2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2969FB" w:rsidP="0010370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Регистриране на кандидати за народни представители</w:t>
            </w:r>
            <w:r w:rsidRPr="000E7A4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 w:rsidR="0034680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участие в</w:t>
            </w:r>
            <w:r w:rsidRPr="000E7A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изборите</w:t>
            </w:r>
            <w:r w:rsidRPr="000E7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7A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 9 юни 2024 г.</w:t>
            </w:r>
          </w:p>
        </w:tc>
      </w:tr>
      <w:tr w:rsidR="000E7A4D" w:rsidRPr="000E7A4D" w:rsidTr="00171BBD">
        <w:trPr>
          <w:trHeight w:val="5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762C90">
            <w:pPr>
              <w:numPr>
                <w:ilvl w:val="0"/>
                <w:numId w:val="2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C30D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A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Разни.</w:t>
            </w:r>
          </w:p>
        </w:tc>
      </w:tr>
    </w:tbl>
    <w:p w:rsidR="008D382F" w:rsidRPr="000E7A4D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0E7A4D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0E7A4D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0E7A4D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0E7A4D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E7A4D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8B6E75">
        <w:rPr>
          <w:rFonts w:ascii="Times New Roman" w:hAnsi="Times New Roman" w:cs="Times New Roman"/>
          <w:sz w:val="24"/>
          <w:szCs w:val="24"/>
        </w:rPr>
        <w:t>поименно и</w:t>
      </w:r>
      <w:bookmarkStart w:id="0" w:name="_GoBack"/>
      <w:bookmarkEnd w:id="0"/>
      <w:r w:rsidR="00E800EE" w:rsidRPr="000E7A4D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0E7A4D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 w:rsidRPr="000E7A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62C90" w:rsidRPr="000E7A4D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2969FB" w:rsidRPr="000E7A4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0370B">
        <w:rPr>
          <w:rFonts w:ascii="Times New Roman" w:hAnsi="Times New Roman" w:cs="Times New Roman"/>
          <w:sz w:val="24"/>
          <w:szCs w:val="24"/>
        </w:rPr>
        <w:t>4</w:t>
      </w:r>
      <w:r w:rsidR="00C872CF" w:rsidRPr="000E7A4D">
        <w:rPr>
          <w:rFonts w:ascii="Times New Roman" w:hAnsi="Times New Roman" w:cs="Times New Roman"/>
          <w:sz w:val="24"/>
          <w:szCs w:val="24"/>
        </w:rPr>
        <w:t>.0</w:t>
      </w:r>
      <w:r w:rsidR="00C872CF" w:rsidRPr="000E7A4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36B73" w:rsidRPr="000E7A4D">
        <w:rPr>
          <w:rFonts w:ascii="Times New Roman" w:hAnsi="Times New Roman" w:cs="Times New Roman"/>
          <w:sz w:val="24"/>
          <w:szCs w:val="24"/>
        </w:rPr>
        <w:t>.2024</w:t>
      </w:r>
      <w:r w:rsidRPr="000E7A4D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0E7A4D" w:rsidRPr="000E7A4D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762C90">
            <w:pPr>
              <w:numPr>
                <w:ilvl w:val="0"/>
                <w:numId w:val="2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2969FB" w:rsidP="0010370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Регистриране на кандидати за народни представители</w:t>
            </w:r>
            <w:r w:rsidRPr="000E7A4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 w:rsidR="0034680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участие в</w:t>
            </w:r>
            <w:r w:rsidRPr="000E7A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изборите</w:t>
            </w:r>
            <w:r w:rsidRPr="000E7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7A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 9 юни 2024 г.</w:t>
            </w:r>
          </w:p>
        </w:tc>
      </w:tr>
      <w:tr w:rsidR="000E7A4D" w:rsidRPr="000E7A4D" w:rsidTr="00171BBD">
        <w:trPr>
          <w:trHeight w:val="5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762C90">
            <w:pPr>
              <w:numPr>
                <w:ilvl w:val="0"/>
                <w:numId w:val="2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C30D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A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Разни.</w:t>
            </w:r>
          </w:p>
        </w:tc>
      </w:tr>
    </w:tbl>
    <w:p w:rsidR="00762C90" w:rsidRPr="000E7A4D" w:rsidRDefault="00762C90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6B73" w:rsidRPr="000E7A4D" w:rsidRDefault="00A36B73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64F4" w:rsidRPr="000E7A4D" w:rsidRDefault="00961E3E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lastRenderedPageBreak/>
        <w:t>След коет</w:t>
      </w:r>
      <w:r w:rsidR="00A36B73" w:rsidRPr="000E7A4D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0E7A4D">
        <w:rPr>
          <w:rFonts w:ascii="Times New Roman" w:hAnsi="Times New Roman" w:cs="Times New Roman"/>
          <w:sz w:val="24"/>
          <w:szCs w:val="24"/>
        </w:rPr>
        <w:t xml:space="preserve"> премина </w:t>
      </w:r>
      <w:r w:rsidRPr="000E7A4D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0E7A4D">
        <w:rPr>
          <w:rFonts w:ascii="Times New Roman" w:hAnsi="Times New Roman" w:cs="Times New Roman"/>
          <w:sz w:val="24"/>
          <w:szCs w:val="24"/>
        </w:rPr>
        <w:t xml:space="preserve"> </w:t>
      </w:r>
      <w:r w:rsidRPr="000E7A4D">
        <w:rPr>
          <w:rFonts w:ascii="Times New Roman" w:hAnsi="Times New Roman" w:cs="Times New Roman"/>
          <w:b/>
          <w:sz w:val="24"/>
          <w:szCs w:val="24"/>
        </w:rPr>
        <w:t>дн</w:t>
      </w:r>
      <w:r w:rsidR="00746686" w:rsidRPr="000E7A4D">
        <w:rPr>
          <w:rFonts w:ascii="Times New Roman" w:hAnsi="Times New Roman" w:cs="Times New Roman"/>
          <w:b/>
          <w:sz w:val="24"/>
          <w:szCs w:val="24"/>
        </w:rPr>
        <w:t>евния ред</w:t>
      </w:r>
      <w:r w:rsidR="00746686" w:rsidRPr="000E7A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69FB" w:rsidRPr="000E7A4D" w:rsidRDefault="001804EA" w:rsidP="002969F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="000A4A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1/ </w:t>
      </w: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2969FB"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44 от  03.05.2024 г. е постъпило е предложение от </w:t>
      </w:r>
      <w:r w:rsidR="002969FB" w:rsidRPr="000E7A4D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„КОАЛИЦИЯ НА РОЗАТА“ </w:t>
      </w:r>
      <w:r w:rsidR="002969FB" w:rsidRPr="000E7A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2969FB"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 Васил Георгиев Младенов, пълномощник на Димитър Александров Митев, представляващ коалицията, за регистриране на кандидати за народни представители за участие в</w:t>
      </w:r>
      <w:r w:rsidR="002969FB" w:rsidRPr="000E7A4D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изборите</w:t>
      </w:r>
      <w:r w:rsidR="002969FB" w:rsidRPr="000E7A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2969FB" w:rsidRPr="000E7A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9 юни 2024 г.</w:t>
      </w:r>
    </w:p>
    <w:p w:rsidR="002969FB" w:rsidRPr="000E7A4D" w:rsidRDefault="002969FB" w:rsidP="0029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Към предложението са приложени: Пълномощно от представляващия коалиц</w:t>
      </w:r>
      <w:r w:rsidR="004775AF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ята и заявление - декларация по чл. 255, ал. 1, т. 3 във връзка с чл. 3, ал. 3 от Изборния кодекс, подписана от всеки кандидат и </w:t>
      </w:r>
      <w:r w:rsidRPr="000E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списък, съдържащ трите имена, ЕГН и постоянен адрес на кандидатите на </w:t>
      </w:r>
      <w:proofErr w:type="spellStart"/>
      <w:r w:rsidRPr="000E7A4D">
        <w:rPr>
          <w:rFonts w:ascii="Times New Roman" w:hAnsi="Times New Roman" w:cs="Times New Roman"/>
          <w:sz w:val="24"/>
          <w:szCs w:val="24"/>
          <w:shd w:val="clear" w:color="auto" w:fill="FFFFFF"/>
        </w:rPr>
        <w:t>флашпамет</w:t>
      </w:r>
      <w:proofErr w:type="spellEnd"/>
      <w:r w:rsidRPr="000E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Excel формат.</w:t>
      </w:r>
    </w:p>
    <w:p w:rsidR="002969FB" w:rsidRPr="000E7A4D" w:rsidRDefault="002969FB" w:rsidP="0029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   Предложението  за регистрация на кандидатска листа от </w:t>
      </w:r>
      <w:r w:rsidRPr="000E7A4D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„КОАЛИЦИЯ НА РОЗАТА“ </w:t>
      </w: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заведено под № 5/03.05.2024 г. в регистъра на партиите  във входящия регистър на кандидатските листи за участие в</w:t>
      </w:r>
      <w:r w:rsidRPr="000E7A4D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изборите</w:t>
      </w:r>
      <w:r w:rsidRPr="000E7A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E7A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 9 юни 2024 г. </w:t>
      </w: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чл.255, ал.1 от ИК </w:t>
      </w:r>
    </w:p>
    <w:p w:rsidR="002969FB" w:rsidRPr="000E7A4D" w:rsidRDefault="002969FB" w:rsidP="0029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 Налице са изискванията на чл. 253-255 от Изборния кодекс.</w:t>
      </w:r>
    </w:p>
    <w:p w:rsidR="002969FB" w:rsidRPr="000E7A4D" w:rsidRDefault="002969FB" w:rsidP="002969F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 На основание чл.  72, ал.1, т.1 и т. 8 от Изборния кодекс и във връзка с чл.255 и чл.258, ал. 1 от Изборния кодекс, Решение № 3120 - НС от 19.04.2024 г. на ЦИК  и Решение № 3133- ЕП/НС от 23.04.2024 г. на ЦИК относно регистрация на </w:t>
      </w:r>
      <w:r w:rsidRPr="000E7A4D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„КОАЛИЦИЯ НА РОЗАТА“,</w:t>
      </w:r>
    </w:p>
    <w:p w:rsidR="002969FB" w:rsidRPr="000E7A4D" w:rsidRDefault="002969FB" w:rsidP="0029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РАЙОННАТА ИЗБИРАТЕЛНА КОМИСИЯ- МОНТАНА, </w:t>
      </w:r>
      <w:r w:rsidRPr="000E7A4D">
        <w:rPr>
          <w:rFonts w:ascii="Times New Roman" w:hAnsi="Times New Roman" w:cs="Times New Roman"/>
          <w:sz w:val="24"/>
          <w:szCs w:val="24"/>
        </w:rPr>
        <w:t>единодушно и поименно</w:t>
      </w: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969FB" w:rsidRPr="000E7A4D" w:rsidRDefault="002969FB" w:rsidP="002969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0E7A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 Решение № 2</w:t>
      </w:r>
      <w:r w:rsidRPr="000E7A4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Pr="000E7A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</w:t>
      </w:r>
    </w:p>
    <w:p w:rsidR="002969FB" w:rsidRPr="000E7A4D" w:rsidRDefault="004250CC" w:rsidP="0029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</w:t>
      </w:r>
      <w:r w:rsidR="002969FB" w:rsidRPr="000E7A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</w:t>
      </w:r>
      <w:r w:rsidR="002969FB"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кандидати за народни представители, предложени </w:t>
      </w:r>
      <w:r w:rsidR="000A4A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2969FB" w:rsidRPr="000E7A4D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„КОАЛИЦИЯ НА РОЗАТА“ </w:t>
      </w:r>
      <w:r w:rsidR="002969FB"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</w:t>
      </w:r>
      <w:r w:rsidR="002969FB" w:rsidRPr="000E7A4D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изборите</w:t>
      </w:r>
      <w:r w:rsidR="002969FB" w:rsidRPr="000E7A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2969FB" w:rsidRPr="000E7A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 9 юни 2024 г. </w:t>
      </w:r>
      <w:r w:rsidR="002969FB"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в 12 МИР – МОНТАНА, както следва:</w:t>
      </w:r>
    </w:p>
    <w:p w:rsidR="002969FB" w:rsidRPr="000E7A4D" w:rsidRDefault="002969FB" w:rsidP="0029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1. Васил Георгиев Младенов  </w:t>
      </w:r>
    </w:p>
    <w:p w:rsidR="002969FB" w:rsidRPr="000E7A4D" w:rsidRDefault="002969FB" w:rsidP="0029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2. Радослав Йорданов Радославов</w:t>
      </w:r>
    </w:p>
    <w:p w:rsidR="002969FB" w:rsidRPr="000E7A4D" w:rsidRDefault="002969FB" w:rsidP="0029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3. Цветан Димитров Стоянов</w:t>
      </w:r>
    </w:p>
    <w:p w:rsidR="002969FB" w:rsidRPr="000E7A4D" w:rsidRDefault="002969FB" w:rsidP="0029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4. Борис Вълчев Тодоров</w:t>
      </w:r>
    </w:p>
    <w:p w:rsidR="002969FB" w:rsidRPr="000E7A4D" w:rsidRDefault="002969FB" w:rsidP="0029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5. Христо Руменов Станев.    </w:t>
      </w:r>
    </w:p>
    <w:p w:rsidR="002969FB" w:rsidRPr="000E7A4D" w:rsidRDefault="002969FB" w:rsidP="0029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   2. Лицата по т.1 да се впишат и публикуват в Регистъра на кандидатите за народни представители по чл. 253, ал. 1 от ИК.</w:t>
      </w:r>
    </w:p>
    <w:p w:rsidR="002969FB" w:rsidRPr="000E7A4D" w:rsidRDefault="002969FB" w:rsidP="00F508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3. На всяко от лицата по т.1 да се издаде Удостоверение за регистрация на кандидат за народен представител по чл. 72, ал.1, т.8 от ИК.</w:t>
      </w:r>
    </w:p>
    <w:p w:rsidR="00F508C5" w:rsidRPr="000E7A4D" w:rsidRDefault="00C30D31" w:rsidP="00FE006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A4AD3" w:rsidRDefault="000A4AD3" w:rsidP="00AC30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C3041" w:rsidRPr="002F276F" w:rsidRDefault="000A4AD3" w:rsidP="00AC304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2/ </w:t>
      </w:r>
      <w:r w:rsidR="00AC30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Председателят на комисията, разясни с</w:t>
      </w:r>
      <w:r w:rsidR="00AC3041"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вх. № </w:t>
      </w:r>
      <w:r w:rsidR="00AC30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45 </w:t>
      </w:r>
      <w:r w:rsidR="00AC3041"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AC3041" w:rsidRPr="002A0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C30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03.05.2024 </w:t>
      </w:r>
      <w:r w:rsidR="00AC3041"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е постъпило е предложение от </w:t>
      </w:r>
      <w:r w:rsidR="00AC3041" w:rsidRPr="002F27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„ГЛАС НАРОДЕН“,</w:t>
      </w:r>
      <w:r w:rsidR="00AC3041" w:rsidRPr="00AC304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AC3041" w:rsidRPr="002F27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</w:t>
      </w:r>
      <w:r w:rsidR="00AC3041" w:rsidRPr="002F27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</w:t>
      </w:r>
      <w:r w:rsidR="00AC3041" w:rsidRPr="002F27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Борислав Николаев Маринов, пълномощник на Светослав Емилов Витков, представляващ партията, за регистриране на кандидати за народни представители за участие в</w:t>
      </w:r>
      <w:r w:rsidR="00AC3041" w:rsidRPr="002F276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изборите</w:t>
      </w:r>
      <w:r w:rsidR="00AC3041" w:rsidRPr="002F27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="00AC3041" w:rsidRPr="002F27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9 юни 2024 г.</w:t>
      </w:r>
    </w:p>
    <w:p w:rsidR="00AC3041" w:rsidRPr="002F276F" w:rsidRDefault="00AC3041" w:rsidP="00AC30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27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 Към предложението са приложени: Пълномощно от представляващия партията и заявление - декларация по чл. 255, ал. 1, т. 3 във връзка с чл. 3, ал. 3 от Изборния кодекс, подписана от всеки кандидат и </w:t>
      </w:r>
      <w:r w:rsidRPr="002F27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списък, съдържащ трите имена, ЕГН и постоянен адрес на кандидатите на </w:t>
      </w:r>
      <w:proofErr w:type="spellStart"/>
      <w:r w:rsidRPr="002F27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флашпамет</w:t>
      </w:r>
      <w:proofErr w:type="spellEnd"/>
      <w:r w:rsidRPr="002F27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Excel формат.</w:t>
      </w:r>
    </w:p>
    <w:p w:rsidR="00AC3041" w:rsidRPr="002F276F" w:rsidRDefault="00AC3041" w:rsidP="00AC30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27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   Предложението  за регистрация на кандидатска листа от </w:t>
      </w:r>
      <w:r w:rsidRPr="002F27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„ГЛАС НАРОДЕН“,</w:t>
      </w:r>
      <w:r w:rsidRPr="002F27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е заведено под № 6/03.05.2024 г. в регистъра на партиите  във входящия регистър на кандидатските листи за участие в</w:t>
      </w:r>
      <w:r w:rsidRPr="002F276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изборите</w:t>
      </w:r>
      <w:r w:rsidRPr="002F27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2F27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на 9 юни 2024 г. </w:t>
      </w:r>
      <w:r w:rsidRPr="002F27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чл.255, ал.1 от ИК </w:t>
      </w:r>
    </w:p>
    <w:p w:rsidR="00AC3041" w:rsidRPr="002F276F" w:rsidRDefault="00AC3041" w:rsidP="00AC30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27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Налице са изискванията на чл. 253-255 от Изборния кодекс.</w:t>
      </w:r>
    </w:p>
    <w:p w:rsidR="00AC3041" w:rsidRDefault="00AC3041" w:rsidP="00AC30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27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На основание чл.  72, ал.1, т.1 и т. 8 от Изборния кодекс и във връзка с чл.255 и чл.258, ал. 1 от Изборния кодекс, Решение № 3120 - НС от 19.04.2024 г. на ЦИК  и Решение № 3132- ЕП/НС от 23.04.2024 г. на ЦИК относно регистрация на </w:t>
      </w:r>
      <w:r w:rsidRPr="00AC30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Pr="002F27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„ГЛАС НАРОДЕН“,</w:t>
      </w:r>
      <w:r w:rsidRPr="002F27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AC3041" w:rsidRPr="000E7A4D" w:rsidRDefault="00AC3041" w:rsidP="00AC30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РАЙОННАТА ИЗБИРАТЕЛНА КОМИСИЯ- МОНТАНА, </w:t>
      </w:r>
      <w:r w:rsidRPr="000E7A4D">
        <w:rPr>
          <w:rFonts w:ascii="Times New Roman" w:hAnsi="Times New Roman" w:cs="Times New Roman"/>
          <w:sz w:val="24"/>
          <w:szCs w:val="24"/>
        </w:rPr>
        <w:t>единодушно и поименно</w:t>
      </w: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C3041" w:rsidRPr="000E7A4D" w:rsidRDefault="00AC3041" w:rsidP="00AC30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 Решение № 30</w:t>
      </w:r>
      <w:r w:rsidRPr="000E7A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</w:t>
      </w:r>
    </w:p>
    <w:p w:rsidR="00AC3041" w:rsidRDefault="00F328AD" w:rsidP="00AC30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      </w:t>
      </w:r>
      <w:r w:rsidR="00AC3041" w:rsidRPr="002F27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</w:t>
      </w:r>
      <w:r w:rsidR="00AC3041" w:rsidRPr="002F27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 за народни представители, предложени</w:t>
      </w:r>
      <w:r w:rsidR="000A4A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AC3041" w:rsidRPr="002F27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AC3041" w:rsidRPr="002F27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„ГЛАС НАРОДЕН“,</w:t>
      </w:r>
      <w:r w:rsidR="00AC3041" w:rsidRPr="002F27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AC3041" w:rsidRPr="002F27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</w:t>
      </w:r>
      <w:r w:rsidR="00AC3041" w:rsidRPr="002F276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изборите</w:t>
      </w:r>
      <w:r w:rsidR="00AC3041" w:rsidRPr="002F27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="00AC3041" w:rsidRPr="002F27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на 9 юни 2024 г. </w:t>
      </w:r>
      <w:r w:rsidR="00AC3041" w:rsidRPr="002F27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12 МИР – МОНТАНА, както следва</w:t>
      </w:r>
      <w:r w:rsidR="00AC3041"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AC3041" w:rsidRPr="00146E59" w:rsidRDefault="00AC3041" w:rsidP="00AC30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1. Райна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Сашова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Ангелова</w:t>
      </w:r>
      <w:r w:rsidRPr="00146E59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 xml:space="preserve"> </w:t>
      </w:r>
    </w:p>
    <w:p w:rsidR="00AC3041" w:rsidRDefault="00AC3041" w:rsidP="00AC30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27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2.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Цветан Ангелова Янкуловски</w:t>
      </w:r>
    </w:p>
    <w:p w:rsidR="00AC3041" w:rsidRDefault="00AC3041" w:rsidP="00AC30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3. Светозар Стефанов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C3041" w:rsidRPr="009835B7" w:rsidRDefault="00AC3041" w:rsidP="00AC30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ицата по т.1 да се впиш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 и публикуват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кандидатите за народни представители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чл. 253, ал. 1 от ИК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C3041" w:rsidRPr="002D3FA0" w:rsidRDefault="002D3FA0" w:rsidP="002D3F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3.</w:t>
      </w:r>
      <w:r w:rsidR="00AC3041" w:rsidRPr="002D3F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всяко от лицата по т.1 да се издаде Удостоверение за регистрация на кандидат за народен представител по чл. 72, ал.1, т.8 от ИК.</w:t>
      </w:r>
    </w:p>
    <w:p w:rsidR="002D3FA0" w:rsidRDefault="00AC3041" w:rsidP="002D3F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4775AF" w:rsidRPr="00D9518F" w:rsidRDefault="000A4AD3" w:rsidP="004775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 / </w:t>
      </w:r>
      <w:r w:rsidR="00AC30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Председателят на комисията, разясни</w:t>
      </w:r>
      <w:r w:rsidR="00BB6F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82C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</w:t>
      </w:r>
      <w:r w:rsidR="004775AF"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477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46 </w:t>
      </w:r>
      <w:r w:rsidR="004775AF"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4775AF" w:rsidRPr="002A0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77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03.05.2024 </w:t>
      </w:r>
      <w:r w:rsidR="004775AF"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е постъпило е предложение </w:t>
      </w:r>
      <w:r w:rsidR="004775AF" w:rsidRPr="00AB32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="004775AF" w:rsidRPr="00AB32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„ВМРО – БЪЛГАРСКО НАЦИОНАЛНО ДВИЖЕНИЕ“</w:t>
      </w:r>
      <w:r w:rsidR="004775AF" w:rsidRPr="00AB32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4775AF" w:rsidRPr="00EF0A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4775AF" w:rsidRPr="00EF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</w:t>
      </w:r>
      <w:r w:rsidR="004775AF" w:rsidRPr="00EF0A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4775AF" w:rsidRPr="00EF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proofErr w:type="spellStart"/>
      <w:r w:rsidR="004775AF" w:rsidRPr="00EF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Софрони</w:t>
      </w:r>
      <w:proofErr w:type="spellEnd"/>
      <w:r w:rsidR="004775AF" w:rsidRPr="00EF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Кръстев Захариев, пълномощник на Александър </w:t>
      </w:r>
      <w:proofErr w:type="spellStart"/>
      <w:r w:rsidR="004775AF" w:rsidRPr="00EF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Маиров</w:t>
      </w:r>
      <w:proofErr w:type="spellEnd"/>
      <w:r w:rsidR="004775AF" w:rsidRPr="00EF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Сиди и Юлиан Кръстев Ангелов,</w:t>
      </w:r>
      <w:r w:rsidR="004775AF"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представляващ</w:t>
      </w:r>
      <w:r w:rsidR="00477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4775AF"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</w:t>
      </w:r>
      <w:r w:rsidR="004775AF"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та, за регистриране на кандидати за народни представители </w:t>
      </w:r>
      <w:r w:rsidR="004775AF" w:rsidRPr="00D951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</w:t>
      </w:r>
      <w:r w:rsidR="004775AF"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изборите</w:t>
      </w:r>
      <w:r w:rsidR="004775AF"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="004775AF" w:rsidRPr="00D9518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9 юни 2024 г.</w:t>
      </w:r>
    </w:p>
    <w:p w:rsidR="004775AF" w:rsidRPr="00B95513" w:rsidRDefault="004775AF" w:rsidP="00477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Към предложението са приложени: Пълномощно от представляващи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 и заявление - декларация по чл. 255, ал. 1, т. 3 във връзка с чл. 3, ал. 3 от Изборния кодекс, подписана от всеки кандидат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955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списък, съдържащ трите имена, ЕГН и постоянен адрес на кандидатите на </w:t>
      </w:r>
      <w:proofErr w:type="spellStart"/>
      <w:r w:rsidRPr="00B955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флашпамет</w:t>
      </w:r>
      <w:proofErr w:type="spellEnd"/>
      <w:r w:rsidRPr="00B955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Excel формат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775AF" w:rsidRPr="009835B7" w:rsidRDefault="004775AF" w:rsidP="00477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   Предложението  за регистрация на кандидатска листа </w:t>
      </w:r>
      <w:r w:rsidRPr="00AB32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 ПП </w:t>
      </w:r>
      <w:r w:rsidRPr="00AB32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„ВМРО – БЪЛГАРСКО НАЦИОНАЛНО ДВИЖЕНИЕ“</w:t>
      </w:r>
      <w:r w:rsidRPr="00AB322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заведено под № </w:t>
      </w:r>
      <w:r w:rsidRPr="00EF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7/03.05.2024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партиите  във входящия регистър на кандидатските листи за </w:t>
      </w:r>
      <w:r w:rsidRPr="00D951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 в</w:t>
      </w:r>
      <w:r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изборите</w:t>
      </w:r>
      <w:r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D9518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9 юни 2024 г.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чл.255, ал.1 от ИК </w:t>
      </w:r>
    </w:p>
    <w:p w:rsidR="004775AF" w:rsidRPr="009835B7" w:rsidRDefault="004775AF" w:rsidP="00477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Налице са изискванията на чл. 253-255 от Изборния кодекс.</w:t>
      </w:r>
    </w:p>
    <w:p w:rsidR="004775AF" w:rsidRPr="009835B7" w:rsidRDefault="004775AF" w:rsidP="00477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 На основание чл.  72, ал.1, т.1 и т. 8 от Изборния кодекс и във връзка с чл.255 и чл.258, ал. 1 от Изборния кодекс, Решение </w:t>
      </w:r>
      <w:r w:rsidRPr="0048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31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48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8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НС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48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.04.202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  и </w:t>
      </w:r>
      <w:r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 w:rsidRPr="00EF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3153- ЕП/НС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.04.202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относно регистрация на </w:t>
      </w:r>
      <w:r w:rsidRPr="003153B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 w:rsidRPr="000F2B8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„ВМРО – БЪЛГАРСКО НАЦИОНАЛНО ДВИЖЕНИЕ“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 </w:t>
      </w:r>
      <w:r w:rsidR="007B2D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</w:t>
      </w:r>
      <w:r w:rsidR="007B2D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9835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7B2DEC" w:rsidRPr="000E7A4D">
        <w:rPr>
          <w:rFonts w:ascii="Times New Roman" w:hAnsi="Times New Roman" w:cs="Times New Roman"/>
          <w:sz w:val="24"/>
          <w:szCs w:val="24"/>
        </w:rPr>
        <w:t>единодушно и поименно</w:t>
      </w:r>
      <w:r w:rsidR="007B2DEC"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9835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</w:t>
      </w:r>
    </w:p>
    <w:p w:rsidR="000A4AD3" w:rsidRPr="000E7A4D" w:rsidRDefault="004775AF" w:rsidP="000A4A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  <w:r w:rsidR="000A4AD3" w:rsidRPr="000A4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A4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31</w:t>
      </w:r>
      <w:r w:rsidR="000A4AD3" w:rsidRPr="000E7A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</w:t>
      </w:r>
    </w:p>
    <w:p w:rsidR="004775AF" w:rsidRDefault="00A074EB" w:rsidP="00477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 xml:space="preserve">      </w:t>
      </w:r>
      <w:r w:rsidR="004775AF" w:rsidRPr="009835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</w:t>
      </w:r>
      <w:r w:rsidR="004775AF"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 за народни представители, предложени</w:t>
      </w:r>
      <w:r w:rsidR="000A4A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4775AF" w:rsidRPr="00C502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4775AF" w:rsidRPr="000F2B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 w:rsidR="004775AF" w:rsidRPr="000F2B8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„ВМРО – БЪЛГАРСКО НАЦИОНАЛНО ДВИЖЕНИЕ“</w:t>
      </w:r>
      <w:r w:rsidR="004775A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4775AF" w:rsidRPr="00D951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</w:t>
      </w:r>
      <w:r w:rsidR="004775AF"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изборите</w:t>
      </w:r>
      <w:r w:rsidR="004775AF"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="004775AF" w:rsidRPr="00D9518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9 юни 2024 г.</w:t>
      </w:r>
      <w:r w:rsidR="004775A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775AF"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12 МИР – МОНТАНА, както следва:</w:t>
      </w:r>
    </w:p>
    <w:p w:rsidR="004775AF" w:rsidRPr="00146E59" w:rsidRDefault="004775AF" w:rsidP="00477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1.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Софрони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Кръстев Захариев</w:t>
      </w:r>
      <w:r w:rsidRPr="00146E59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 xml:space="preserve">  </w:t>
      </w:r>
    </w:p>
    <w:p w:rsidR="004775AF" w:rsidRDefault="004775AF" w:rsidP="00477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2.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Стоян Георгиев Стоянов</w:t>
      </w:r>
    </w:p>
    <w:p w:rsidR="004775AF" w:rsidRDefault="004775AF" w:rsidP="00477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3. Зорница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Цветомирова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Михайлова</w:t>
      </w:r>
    </w:p>
    <w:p w:rsidR="004775AF" w:rsidRDefault="004775AF" w:rsidP="00477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4. Людмил Кирилов Петров</w:t>
      </w:r>
    </w:p>
    <w:p w:rsidR="004775AF" w:rsidRDefault="004775AF" w:rsidP="00477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5. Иван Григоров Ганов</w:t>
      </w:r>
    </w:p>
    <w:p w:rsidR="004775AF" w:rsidRDefault="004775AF" w:rsidP="00477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6. Кристиян Росенов Борисов</w:t>
      </w:r>
    </w:p>
    <w:p w:rsidR="004775AF" w:rsidRDefault="004775AF" w:rsidP="00477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7. Иван Димитров Борисов</w:t>
      </w:r>
    </w:p>
    <w:p w:rsidR="004775AF" w:rsidRPr="009835B7" w:rsidRDefault="004775AF" w:rsidP="00477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ицата по т.1 да се впиш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 и публикуват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кандидатите за народни представители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чл. 253, ал. 1 от ИК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C3041" w:rsidRPr="00AC3041" w:rsidRDefault="004775AF" w:rsidP="002D3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3. </w:t>
      </w:r>
      <w:r w:rsidRPr="006712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всяко от лицата по т.1 да се издаде Удостоверение за регистрация на кандидат за народен представител по чл. 72, ал.1, т.8 от ИК.</w:t>
      </w:r>
    </w:p>
    <w:p w:rsidR="00AC3041" w:rsidRDefault="00364EF5" w:rsidP="002D3FA0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E7A4D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82C5B" w:rsidRPr="00D9518F" w:rsidRDefault="00182C5B" w:rsidP="00182C5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="000A4A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 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Председателят на комисията, разясни с</w:t>
      </w:r>
      <w:r w:rsidRPr="00182C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47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Pr="002A0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04.05.2024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е постъпило е предложение от </w:t>
      </w:r>
      <w:r w:rsidRPr="00182C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Pr="00182C5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182C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„БЪЛГАРСКИ НАЦИОНАЛЕН СЪЮЗ „НОВА ДЕМОКРАЦИЯ“</w:t>
      </w:r>
      <w:r w:rsidRPr="00182C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A07E47" w:rsidRPr="002D37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</w:t>
      </w:r>
      <w:r w:rsidR="00A07E47" w:rsidRPr="002D37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</w:t>
      </w:r>
      <w:r w:rsidR="00A07E47" w:rsidRPr="002D37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Боян Боянов Станков Расате,</w:t>
      </w:r>
      <w:r w:rsidR="00A07E47"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07E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пълномощник на Борис Филипов Иванов,</w:t>
      </w:r>
      <w:r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представляващ партия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та, за регистриране на кандидати за народни представители </w:t>
      </w:r>
      <w:r w:rsidRPr="00D951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</w:t>
      </w:r>
      <w:r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изборите</w:t>
      </w:r>
      <w:r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D9518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9 юни 2024 г.</w:t>
      </w:r>
    </w:p>
    <w:p w:rsidR="00182C5B" w:rsidRPr="00B95513" w:rsidRDefault="00182C5B" w:rsidP="00182C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Към предложението са приложени: Пълномощно от представляващия партията и заявление - декларация по чл. 255, ал. 1, т. 3 във връзка с чл. 3, ал. 3 от Изборния кодекс, подписана от всеки кандидат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955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списък, съдържащ трите имена, ЕГН и постоянен адрес на кандидатите на </w:t>
      </w:r>
      <w:proofErr w:type="spellStart"/>
      <w:r w:rsidRPr="00B955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флашпамет</w:t>
      </w:r>
      <w:proofErr w:type="spellEnd"/>
      <w:r w:rsidRPr="00B955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Excel формат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82C5B" w:rsidRPr="009835B7" w:rsidRDefault="00182C5B" w:rsidP="00182C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  Предложението  за регистрация на кандидатска листа</w:t>
      </w:r>
      <w:r w:rsidRPr="00182C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</w:t>
      </w:r>
      <w:r w:rsidRPr="00182C5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182C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„БЪЛГАРСКИ НАЦИОНАЛЕН СЪЮЗ „НОВА ДЕМОКРАЦИЯ“</w:t>
      </w:r>
      <w:r w:rsidRPr="00182C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заведено под № </w:t>
      </w:r>
      <w:r w:rsidRPr="002D37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8/03.05.2024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партиите  във входящия регистър на кандидатските листи за </w:t>
      </w:r>
      <w:r w:rsidRPr="00D951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 в</w:t>
      </w:r>
      <w:r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изборите</w:t>
      </w:r>
      <w:r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D9518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9 юни 2024 г.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чл.255, ал.1 от ИК </w:t>
      </w:r>
    </w:p>
    <w:p w:rsidR="00182C5B" w:rsidRPr="009835B7" w:rsidRDefault="00182C5B" w:rsidP="00182C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Налице са изискванията на чл. 253-255 от Изборния кодекс.</w:t>
      </w:r>
    </w:p>
    <w:p w:rsidR="00182C5B" w:rsidRPr="009835B7" w:rsidRDefault="00182C5B" w:rsidP="00182C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 На основание чл.  72, ал.1, т.1 и т. 8 от Изборния кодекс и във връзка с чл.255 и чл.258, ал. 1 от Изборния кодекс, Решение </w:t>
      </w:r>
      <w:r w:rsidRPr="0048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31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48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8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НС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48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.04.202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  и </w:t>
      </w:r>
      <w:r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 w:rsidRPr="00D8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3134- ЕП/НС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.04.202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относно регистрация на </w:t>
      </w:r>
      <w:r w:rsidRPr="00182C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Pr="00182C5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182C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„БЪЛГАРСКИ НАЦИОНАЛЕН СЪЮЗ „НОВА ДЕМОКРАЦИЯ“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 </w:t>
      </w:r>
      <w:r w:rsidR="007B2D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</w:t>
      </w:r>
      <w:r w:rsidR="007B2D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7B2D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7B2DEC" w:rsidRPr="000E7A4D">
        <w:rPr>
          <w:rFonts w:ascii="Times New Roman" w:hAnsi="Times New Roman" w:cs="Times New Roman"/>
          <w:sz w:val="24"/>
          <w:szCs w:val="24"/>
        </w:rPr>
        <w:t>единодушно и поименно</w:t>
      </w:r>
      <w:r w:rsidR="007B2DEC"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9835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182C5B" w:rsidRPr="009835B7" w:rsidRDefault="00182C5B" w:rsidP="00182C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  <w:r w:rsidR="000A4AD3" w:rsidRPr="000A4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A4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32</w:t>
      </w:r>
      <w:r w:rsidR="000A4AD3" w:rsidRPr="000E7A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</w:t>
      </w:r>
    </w:p>
    <w:p w:rsidR="00182C5B" w:rsidRDefault="009C3BF1" w:rsidP="00182C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</w:t>
      </w:r>
      <w:r w:rsidR="00182C5B" w:rsidRPr="009835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</w:t>
      </w:r>
      <w:r w:rsidR="00182C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182C5B"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r w:rsidR="00182C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82C5B"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народни представители, предложени </w:t>
      </w:r>
      <w:r w:rsidR="000A4A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182C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</w:t>
      </w:r>
      <w:r w:rsidR="00182C5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182C5B" w:rsidRPr="008814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„БЪЛГАРСКИ НАЦИОНАЛЕН СЪЮЗ „НОВА ДЕМОКРАЦИЯ“</w:t>
      </w:r>
      <w:r w:rsidR="00182C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182C5B" w:rsidRPr="009835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182C5B" w:rsidRPr="00D951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</w:t>
      </w:r>
      <w:r w:rsidR="00182C5B"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изборите</w:t>
      </w:r>
      <w:r w:rsidR="00182C5B"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="00182C5B" w:rsidRPr="00D9518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9 юни 2024 г.</w:t>
      </w:r>
      <w:r w:rsidR="00182C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182C5B"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12 МИР – МОНТАНА, както следва:</w:t>
      </w:r>
    </w:p>
    <w:p w:rsidR="00182C5B" w:rsidRPr="00146E59" w:rsidRDefault="00182C5B" w:rsidP="0018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1. Йонка Красимирова Иванова</w:t>
      </w:r>
    </w:p>
    <w:p w:rsidR="00182C5B" w:rsidRDefault="00182C5B" w:rsidP="0018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3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2.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Зоя Андреева Рангелова</w:t>
      </w:r>
    </w:p>
    <w:p w:rsidR="00182C5B" w:rsidRDefault="00182C5B" w:rsidP="0018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3. Георги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Антониев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Ангелов</w:t>
      </w:r>
    </w:p>
    <w:p w:rsidR="00182C5B" w:rsidRDefault="00182C5B" w:rsidP="0018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4.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Ждан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Вадимов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Чаушев</w:t>
      </w:r>
    </w:p>
    <w:p w:rsidR="00182C5B" w:rsidRDefault="00182C5B" w:rsidP="0018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5. Иванка Лазарова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82C5B" w:rsidRPr="009835B7" w:rsidRDefault="00182C5B" w:rsidP="00182C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ицата по т.1 да се впиш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 и публикуват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кандидатите за народни представители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чл. 253, ал. 1 от ИК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82C5B" w:rsidRDefault="00182C5B" w:rsidP="00182C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3. </w:t>
      </w:r>
      <w:r w:rsidRPr="006712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всяко от лицата по т.1 да се издаде Удостоверение за регистрация на кандидат за народен представител по чл. 72, ал.1, т.8 от ИК.</w:t>
      </w:r>
    </w:p>
    <w:p w:rsidR="00182C5B" w:rsidRPr="00182C5B" w:rsidRDefault="00182C5B" w:rsidP="00182C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 </w:t>
      </w:r>
      <w:r w:rsidRPr="00182C5B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43A5E" w:rsidRPr="00D9518F" w:rsidRDefault="00143A5E" w:rsidP="00143A5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="000A4A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Председателят на комисията, разясни с</w:t>
      </w:r>
      <w:r w:rsidRPr="00182C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143A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48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03.05.2024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е постъпило е предложение от </w:t>
      </w:r>
      <w:r w:rsidRPr="00143A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143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„ОБЩЕСТВО ЗА НОВА БЪЛГАРИЯ“</w:t>
      </w:r>
      <w:r w:rsidRPr="00143A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3C2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3C2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</w:t>
      </w:r>
      <w:r w:rsidRPr="003C2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</w:t>
      </w:r>
      <w:r w:rsidRPr="003C2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Пламен Илиев Мирчев, пълномощник на Маргарит Владимиров Мицев,</w:t>
      </w:r>
      <w:r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представляващ партия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та, за регистриране на кандидати за народни представители </w:t>
      </w:r>
      <w:r w:rsidRPr="00D951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</w:t>
      </w:r>
      <w:r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изборите</w:t>
      </w:r>
      <w:r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D9518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9 юни 2024 г.</w:t>
      </w:r>
    </w:p>
    <w:p w:rsidR="00143A5E" w:rsidRPr="00B95513" w:rsidRDefault="00143A5E" w:rsidP="00143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Към предложението са приложени: Пълномощно от представляващия партията и заявление - декларация по чл. 255, ал. 1, т. 3 във връзка с чл. 3, ал. 3 от Изборния кодекс, подписана от всеки кандидат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955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списък, съдържащ трите имена, ЕГН и постоянен адрес на кандидатите на </w:t>
      </w:r>
      <w:proofErr w:type="spellStart"/>
      <w:r w:rsidRPr="00B955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флашпамет</w:t>
      </w:r>
      <w:proofErr w:type="spellEnd"/>
      <w:r w:rsidRPr="00B955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Excel формат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43A5E" w:rsidRPr="009835B7" w:rsidRDefault="00143A5E" w:rsidP="00143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   Предложението  за регистрация на кандидатска листа </w:t>
      </w:r>
      <w:r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143A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ПП </w:t>
      </w:r>
      <w:r w:rsidRPr="00143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„ОБЩЕСТВО ЗА НОВА БЪЛГАРИЯ“</w:t>
      </w:r>
      <w:r w:rsidRPr="00143A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заведено под № </w:t>
      </w:r>
      <w:r w:rsidRPr="003C2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9/03.05.2024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партиите  във входящия регистър на кандидатските листи за </w:t>
      </w:r>
      <w:r w:rsidRPr="00D951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 в</w:t>
      </w:r>
      <w:r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изборите</w:t>
      </w:r>
      <w:r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D9518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9 юни 2024 г.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чл.255, ал.1 от ИК </w:t>
      </w:r>
    </w:p>
    <w:p w:rsidR="00143A5E" w:rsidRPr="009835B7" w:rsidRDefault="00143A5E" w:rsidP="00143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Налице са изискванията на чл. 253-255 от Изборния кодекс.</w:t>
      </w:r>
    </w:p>
    <w:p w:rsidR="00143A5E" w:rsidRPr="009835B7" w:rsidRDefault="00143A5E" w:rsidP="00143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 На основание чл.  72, ал.1, т.1 и т. 8 от Изборния кодекс и във връзка с чл.255 и чл.258, ал. 1 от Изборния кодекс, Решение </w:t>
      </w:r>
      <w:r w:rsidRPr="0048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31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48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8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НС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48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.04.202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  и </w:t>
      </w:r>
      <w:r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 w:rsidRPr="003C2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3151- ЕП/НС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.04.202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относно регистрация на </w:t>
      </w:r>
      <w:r w:rsidRPr="003153B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3C2B1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„ОБЩЕСТВО ЗА НОВА БЪЛГАРИЯ“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 </w:t>
      </w:r>
      <w:r w:rsidR="007B2D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</w:t>
      </w:r>
      <w:r w:rsidR="007B2D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7B2DEC" w:rsidRPr="000E7A4D">
        <w:rPr>
          <w:rFonts w:ascii="Times New Roman" w:hAnsi="Times New Roman" w:cs="Times New Roman"/>
          <w:sz w:val="24"/>
          <w:szCs w:val="24"/>
        </w:rPr>
        <w:t>единодушно и поименно</w:t>
      </w:r>
      <w:r w:rsidR="007B2DEC"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9835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</w:t>
      </w:r>
    </w:p>
    <w:p w:rsidR="000A4AD3" w:rsidRPr="000E7A4D" w:rsidRDefault="00143A5E" w:rsidP="000A4A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  <w:r w:rsidR="000A4AD3" w:rsidRPr="000A4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A4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33</w:t>
      </w:r>
      <w:r w:rsidR="000A4AD3" w:rsidRPr="000E7A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143A5E" w:rsidRDefault="005F4CDB" w:rsidP="00143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</w:t>
      </w:r>
      <w:r w:rsidR="00143A5E" w:rsidRPr="009835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</w:t>
      </w:r>
      <w:r w:rsidR="00143A5E"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 за народни представители, предложени</w:t>
      </w:r>
      <w:r w:rsidR="000A4A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143A5E"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143A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 w:rsidR="00143A5E" w:rsidRPr="003C2B1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„ОБЩЕСТВО ЗА НОВА БЪЛГАРИЯ“</w:t>
      </w:r>
      <w:r w:rsidR="00143A5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143A5E" w:rsidRPr="009835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143A5E" w:rsidRPr="00D951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</w:t>
      </w:r>
      <w:r w:rsidR="00143A5E"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изборите</w:t>
      </w:r>
      <w:r w:rsidR="00143A5E"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="00143A5E" w:rsidRPr="00D9518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9 юни 2024 г.</w:t>
      </w:r>
      <w:r w:rsidR="00143A5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143A5E"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12 МИР – МОНТАНА, както следва:</w:t>
      </w:r>
    </w:p>
    <w:p w:rsidR="00143A5E" w:rsidRPr="00146E59" w:rsidRDefault="00143A5E" w:rsidP="00143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1. Пламен Илиев Мирчев</w:t>
      </w:r>
      <w:r w:rsidRPr="00146E59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 xml:space="preserve">  </w:t>
      </w:r>
    </w:p>
    <w:p w:rsidR="00143A5E" w:rsidRDefault="00143A5E" w:rsidP="00143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2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2.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Цветелин Йорданов Цветанов.</w:t>
      </w:r>
    </w:p>
    <w:p w:rsidR="00143A5E" w:rsidRPr="009835B7" w:rsidRDefault="00143A5E" w:rsidP="00143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ицата по т.1 да се впиш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 и публикуват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кандидатите за народни представители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чл. 253, ал. 1 от ИК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82C5B" w:rsidRPr="006712DB" w:rsidRDefault="00143A5E" w:rsidP="00182C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3. </w:t>
      </w:r>
      <w:r w:rsidRPr="006712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всяко от лицата по т.1 да се издаде Удостоверение за регистрация на кандидат за народен представител по чл. 72, ал.1, т.8 от ИК.</w:t>
      </w:r>
    </w:p>
    <w:p w:rsidR="00AC3041" w:rsidRDefault="00033ED1" w:rsidP="00F50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82C5B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A4AD3" w:rsidRDefault="000A4AD3" w:rsidP="00F50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AD3" w:rsidRPr="00D9518F" w:rsidRDefault="000A4AD3" w:rsidP="000A4AD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6/ Председателят на комисията, разясни с</w:t>
      </w:r>
      <w:r w:rsidRPr="00182C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49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Pr="002A0C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04.05.2024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е постъпило е предложение от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 „НЕУТРАЛНА БЪЛГАРИЯ</w:t>
      </w:r>
      <w:r w:rsidRPr="001663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“, </w:t>
      </w:r>
      <w:r w:rsidRPr="001663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</w:t>
      </w:r>
      <w:r w:rsidRPr="001663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</w:t>
      </w:r>
      <w:r w:rsidRPr="001663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Румен Иванов Ерменков</w:t>
      </w:r>
      <w:r w:rsidRPr="001663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пълномощник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Валентин Груев Григоров,</w:t>
      </w:r>
      <w:r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представляващ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</w:t>
      </w:r>
      <w:r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та, за регистриране на кандидати за народни представители </w:t>
      </w:r>
      <w:r w:rsidRPr="00D951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</w:t>
      </w:r>
      <w:r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изборите</w:t>
      </w:r>
      <w:r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D9518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9 юни 2024 г.</w:t>
      </w:r>
    </w:p>
    <w:p w:rsidR="000A4AD3" w:rsidRPr="00B95513" w:rsidRDefault="000A4AD3" w:rsidP="000A4A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 Към предложението са приложени: Пълномощно от представляващия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ята и заявление - декларация по чл. 255, ал. 1, т. 3 във връзка с чл. 3, ал. 3 от Изборния кодекс, подписана от всеки кандидат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955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списък, съдържащ трите имена, ЕГН и постоянен адрес на кандидатите на </w:t>
      </w:r>
      <w:proofErr w:type="spellStart"/>
      <w:r w:rsidRPr="00B955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флашпамет</w:t>
      </w:r>
      <w:proofErr w:type="spellEnd"/>
      <w:r w:rsidRPr="00B955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Excel формат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A4AD3" w:rsidRPr="009835B7" w:rsidRDefault="000A4AD3" w:rsidP="000A4A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   Предложението  за регистрация на кандидатска листа </w:t>
      </w:r>
      <w:r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="008B178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коалиция „НЕУТРАЛНА БЪЛГАРИЯ“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заведено под № </w:t>
      </w:r>
      <w:r w:rsidRPr="001663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10/04.05.2024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партиите  във входящия регистър на кандидатските листи за </w:t>
      </w:r>
      <w:r w:rsidRPr="00D951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 в</w:t>
      </w:r>
      <w:r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изборите</w:t>
      </w:r>
      <w:r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D9518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9 юни 2024 г.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чл.255, ал.1 от ИК </w:t>
      </w:r>
    </w:p>
    <w:p w:rsidR="000A4AD3" w:rsidRPr="009835B7" w:rsidRDefault="000A4AD3" w:rsidP="000A4A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Налице са изискванията на чл. 253-255 от Изборния кодекс.</w:t>
      </w:r>
    </w:p>
    <w:p w:rsidR="000A4AD3" w:rsidRPr="009835B7" w:rsidRDefault="000A4AD3" w:rsidP="000A4A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       На основание чл.  72, ал.1, т.1 и т. 8 от Изборния кодекс и във връзка с чл.255 и чл.258, ал. 1 от Изборния кодекс, Решение </w:t>
      </w:r>
      <w:r w:rsidRPr="0048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31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48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8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НС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48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.04.202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  и </w:t>
      </w:r>
      <w:r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 w:rsidRPr="001663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3166-НС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FF39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.04.202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относно регистрация на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коалиция „НЕУТРАЛНА БЪЛГАРИЯ“ </w:t>
      </w:r>
      <w:r w:rsidRPr="009835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 </w:t>
      </w:r>
      <w:r w:rsidR="007B2D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</w:t>
      </w:r>
      <w:r w:rsidR="007B2D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7B2DEC" w:rsidRPr="000E7A4D">
        <w:rPr>
          <w:rFonts w:ascii="Times New Roman" w:hAnsi="Times New Roman" w:cs="Times New Roman"/>
          <w:sz w:val="24"/>
          <w:szCs w:val="24"/>
        </w:rPr>
        <w:t>единодушно и поименно</w:t>
      </w:r>
      <w:r w:rsidR="007B2DEC"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9835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</w:t>
      </w:r>
    </w:p>
    <w:p w:rsidR="000A4AD3" w:rsidRPr="000E7A4D" w:rsidRDefault="000A4AD3" w:rsidP="000A4A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  <w:r w:rsidRPr="000A4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34</w:t>
      </w:r>
      <w:r w:rsidRPr="000E7A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0A4AD3" w:rsidRDefault="000A4AD3" w:rsidP="000A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</w:t>
      </w:r>
      <w:r w:rsidRPr="009835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 за народни представители, предложени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коалиция „НЕУТРАЛНА БЪЛГАРИЯ“ </w:t>
      </w:r>
      <w:r w:rsidRPr="00D951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</w:t>
      </w:r>
      <w:r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изборите</w:t>
      </w:r>
      <w:r w:rsidRPr="00D9518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D9518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9 юни 2024 г.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12 МИР – МОНТАНА, както следва:</w:t>
      </w:r>
    </w:p>
    <w:p w:rsidR="000A4AD3" w:rsidRPr="00146E59" w:rsidRDefault="000A4AD3" w:rsidP="000A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1. Румен Иванов Ерменков</w:t>
      </w:r>
      <w:r w:rsidRPr="00146E59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 xml:space="preserve">  </w:t>
      </w:r>
    </w:p>
    <w:p w:rsidR="000A4AD3" w:rsidRDefault="000A4AD3" w:rsidP="000A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63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2.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Росен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Фидосиев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Риджолски</w:t>
      </w:r>
      <w:proofErr w:type="spellEnd"/>
    </w:p>
    <w:p w:rsidR="000A4AD3" w:rsidRDefault="000A4AD3" w:rsidP="000A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3. Румен Любенов Илиев</w:t>
      </w:r>
    </w:p>
    <w:p w:rsidR="000A4AD3" w:rsidRDefault="000A4AD3" w:rsidP="000A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4. Иван Иванов Кънчев</w:t>
      </w:r>
    </w:p>
    <w:p w:rsidR="000A4AD3" w:rsidRDefault="000A4AD3" w:rsidP="000A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5. Валери Борисов Павлов</w:t>
      </w:r>
    </w:p>
    <w:p w:rsidR="000A4AD3" w:rsidRDefault="000A4AD3" w:rsidP="000A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6. Емил Стефанов Владимиров</w:t>
      </w:r>
    </w:p>
    <w:p w:rsidR="000A4AD3" w:rsidRDefault="000A4AD3" w:rsidP="000A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7. Валентин Панайотов Евгениев</w:t>
      </w:r>
    </w:p>
    <w:p w:rsidR="000A4AD3" w:rsidRDefault="000A4AD3" w:rsidP="000A4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8. Виолета Йорданова Ерменкова.</w:t>
      </w:r>
    </w:p>
    <w:p w:rsidR="000A4AD3" w:rsidRPr="009835B7" w:rsidRDefault="000A4AD3" w:rsidP="000A4A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ицата по т.1 да се впиш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 и публикуват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кандидатите за народни представители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чл. 253, ал. 1 от ИК</w:t>
      </w:r>
      <w:r w:rsidRPr="009835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A4AD3" w:rsidRPr="006712DB" w:rsidRDefault="000A4AD3" w:rsidP="000A4A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3. </w:t>
      </w:r>
      <w:r w:rsidRPr="006712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всяко от лицата по т.1 да се издаде Удостоверение за регистрация на кандидат за народен представител по чл. 72, ал.1, т.8 от ИК.</w:t>
      </w:r>
    </w:p>
    <w:p w:rsidR="000A4AD3" w:rsidRDefault="007B65D6" w:rsidP="000A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A4AD3" w:rsidRPr="00182C5B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03281" w:rsidRPr="000E7A4D" w:rsidRDefault="00033ED1" w:rsidP="00033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3E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0B7B00" w:rsidRPr="00033ED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Разгледани</w:t>
      </w:r>
      <w:r w:rsidR="000B7B00"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бяха процедурни въпроси относно нормалното протичане дейността на комисията. </w:t>
      </w:r>
    </w:p>
    <w:p w:rsidR="00B44F74" w:rsidRPr="000E7A4D" w:rsidRDefault="007B65D6" w:rsidP="007B6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7B00" w:rsidRPr="000E7A4D">
        <w:rPr>
          <w:rFonts w:ascii="Times New Roman" w:hAnsi="Times New Roman" w:cs="Times New Roman"/>
          <w:sz w:val="24"/>
          <w:szCs w:val="24"/>
        </w:rPr>
        <w:t>След</w:t>
      </w:r>
      <w:r w:rsidR="00CF1A2A" w:rsidRPr="000E7A4D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DF3344" w:rsidRPr="006879E6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9E6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6879E6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6879E6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6879E6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9E6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6879E6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6879E6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6879E6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CF1A2A" w:rsidRPr="00472581" w:rsidRDefault="00CF1A2A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581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472581">
        <w:rPr>
          <w:rFonts w:ascii="Times New Roman" w:hAnsi="Times New Roman" w:cs="Times New Roman"/>
          <w:sz w:val="24"/>
          <w:szCs w:val="24"/>
        </w:rPr>
        <w:t>:……………………</w:t>
      </w:r>
    </w:p>
    <w:p w:rsidR="00C30D31" w:rsidRPr="00A7306F" w:rsidRDefault="00CF1A2A" w:rsidP="007F2008">
      <w:pPr>
        <w:pStyle w:val="a3"/>
        <w:jc w:val="both"/>
        <w:rPr>
          <w:rFonts w:ascii="Arial" w:hAnsi="Arial" w:cs="Arial"/>
          <w:sz w:val="36"/>
          <w:szCs w:val="36"/>
        </w:rPr>
      </w:pPr>
      <w:r w:rsidRPr="00472581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A7306F" w:rsidSect="00BF0CF4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1C6" w:rsidRDefault="002531C6" w:rsidP="00685993">
      <w:pPr>
        <w:spacing w:after="0" w:line="240" w:lineRule="auto"/>
      </w:pPr>
      <w:r>
        <w:separator/>
      </w:r>
    </w:p>
  </w:endnote>
  <w:endnote w:type="continuationSeparator" w:id="0">
    <w:p w:rsidR="002531C6" w:rsidRDefault="002531C6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445951" w:rsidRDefault="0044595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E75">
          <w:rPr>
            <w:noProof/>
          </w:rPr>
          <w:t>2</w:t>
        </w:r>
        <w:r>
          <w:fldChar w:fldCharType="end"/>
        </w:r>
      </w:p>
    </w:sdtContent>
  </w:sdt>
  <w:p w:rsidR="00445951" w:rsidRDefault="004459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1C6" w:rsidRDefault="002531C6" w:rsidP="00685993">
      <w:pPr>
        <w:spacing w:after="0" w:line="240" w:lineRule="auto"/>
      </w:pPr>
      <w:r>
        <w:separator/>
      </w:r>
    </w:p>
  </w:footnote>
  <w:footnote w:type="continuationSeparator" w:id="0">
    <w:p w:rsidR="002531C6" w:rsidRDefault="002531C6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034C"/>
    <w:multiLevelType w:val="multilevel"/>
    <w:tmpl w:val="4B1AAA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581A"/>
    <w:multiLevelType w:val="multilevel"/>
    <w:tmpl w:val="3C3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05392"/>
    <w:multiLevelType w:val="multilevel"/>
    <w:tmpl w:val="862C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A1BBE"/>
    <w:multiLevelType w:val="multilevel"/>
    <w:tmpl w:val="DFA08A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972A7"/>
    <w:multiLevelType w:val="multilevel"/>
    <w:tmpl w:val="760AFF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B86BE2"/>
    <w:multiLevelType w:val="multilevel"/>
    <w:tmpl w:val="21CE2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D3EF4"/>
    <w:multiLevelType w:val="multilevel"/>
    <w:tmpl w:val="BF8E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840F5"/>
    <w:multiLevelType w:val="hybridMultilevel"/>
    <w:tmpl w:val="5136D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0129"/>
    <w:multiLevelType w:val="multilevel"/>
    <w:tmpl w:val="7EC60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F11A92"/>
    <w:multiLevelType w:val="multilevel"/>
    <w:tmpl w:val="FD3C8C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CA0147"/>
    <w:multiLevelType w:val="multilevel"/>
    <w:tmpl w:val="3E9A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8431B"/>
    <w:multiLevelType w:val="multilevel"/>
    <w:tmpl w:val="4F4C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8F61F7"/>
    <w:multiLevelType w:val="multilevel"/>
    <w:tmpl w:val="F9C0C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67E97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F7342"/>
    <w:multiLevelType w:val="multilevel"/>
    <w:tmpl w:val="F27060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072C78"/>
    <w:multiLevelType w:val="hybridMultilevel"/>
    <w:tmpl w:val="DC58B2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D80C0F"/>
    <w:multiLevelType w:val="multilevel"/>
    <w:tmpl w:val="8B442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6A180C"/>
    <w:multiLevelType w:val="multilevel"/>
    <w:tmpl w:val="775C8E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413B0"/>
    <w:multiLevelType w:val="multilevel"/>
    <w:tmpl w:val="15F01A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911FFE"/>
    <w:multiLevelType w:val="multilevel"/>
    <w:tmpl w:val="29DE7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E13550"/>
    <w:multiLevelType w:val="multilevel"/>
    <w:tmpl w:val="173846C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25"/>
  </w:num>
  <w:num w:numId="3">
    <w:abstractNumId w:val="22"/>
  </w:num>
  <w:num w:numId="4">
    <w:abstractNumId w:val="28"/>
  </w:num>
  <w:num w:numId="5">
    <w:abstractNumId w:val="38"/>
  </w:num>
  <w:num w:numId="6">
    <w:abstractNumId w:val="12"/>
  </w:num>
  <w:num w:numId="7">
    <w:abstractNumId w:val="29"/>
  </w:num>
  <w:num w:numId="8">
    <w:abstractNumId w:val="31"/>
  </w:num>
  <w:num w:numId="9">
    <w:abstractNumId w:val="30"/>
  </w:num>
  <w:num w:numId="10">
    <w:abstractNumId w:val="1"/>
  </w:num>
  <w:num w:numId="11">
    <w:abstractNumId w:val="17"/>
  </w:num>
  <w:num w:numId="12">
    <w:abstractNumId w:val="20"/>
  </w:num>
  <w:num w:numId="13">
    <w:abstractNumId w:val="32"/>
  </w:num>
  <w:num w:numId="14">
    <w:abstractNumId w:val="37"/>
  </w:num>
  <w:num w:numId="15">
    <w:abstractNumId w:val="3"/>
  </w:num>
  <w:num w:numId="16">
    <w:abstractNumId w:val="14"/>
  </w:num>
  <w:num w:numId="17">
    <w:abstractNumId w:val="13"/>
  </w:num>
  <w:num w:numId="18">
    <w:abstractNumId w:val="9"/>
  </w:num>
  <w:num w:numId="19">
    <w:abstractNumId w:val="8"/>
  </w:num>
  <w:num w:numId="20">
    <w:abstractNumId w:val="35"/>
  </w:num>
  <w:num w:numId="21">
    <w:abstractNumId w:val="16"/>
  </w:num>
  <w:num w:numId="22">
    <w:abstractNumId w:val="18"/>
  </w:num>
  <w:num w:numId="23">
    <w:abstractNumId w:val="34"/>
  </w:num>
  <w:num w:numId="24">
    <w:abstractNumId w:val="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0"/>
  </w:num>
  <w:num w:numId="28">
    <w:abstractNumId w:val="21"/>
  </w:num>
  <w:num w:numId="29">
    <w:abstractNumId w:val="2"/>
  </w:num>
  <w:num w:numId="30">
    <w:abstractNumId w:val="19"/>
  </w:num>
  <w:num w:numId="31">
    <w:abstractNumId w:val="11"/>
  </w:num>
  <w:num w:numId="32">
    <w:abstractNumId w:val="33"/>
  </w:num>
  <w:num w:numId="33">
    <w:abstractNumId w:val="26"/>
  </w:num>
  <w:num w:numId="34">
    <w:abstractNumId w:val="27"/>
  </w:num>
  <w:num w:numId="35">
    <w:abstractNumId w:val="0"/>
  </w:num>
  <w:num w:numId="36">
    <w:abstractNumId w:val="6"/>
  </w:num>
  <w:num w:numId="37">
    <w:abstractNumId w:val="23"/>
  </w:num>
  <w:num w:numId="38">
    <w:abstractNumId w:val="15"/>
  </w:num>
  <w:num w:numId="39">
    <w:abstractNumId w:val="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0715"/>
    <w:rsid w:val="000115D6"/>
    <w:rsid w:val="00012928"/>
    <w:rsid w:val="00015981"/>
    <w:rsid w:val="0002436A"/>
    <w:rsid w:val="000338F4"/>
    <w:rsid w:val="00033ED1"/>
    <w:rsid w:val="000459A9"/>
    <w:rsid w:val="00056F2C"/>
    <w:rsid w:val="00070FB5"/>
    <w:rsid w:val="000A4AD3"/>
    <w:rsid w:val="000B7B00"/>
    <w:rsid w:val="000C53B8"/>
    <w:rsid w:val="000E3E4F"/>
    <w:rsid w:val="000E7A4D"/>
    <w:rsid w:val="0010370B"/>
    <w:rsid w:val="00117E2A"/>
    <w:rsid w:val="00124BDF"/>
    <w:rsid w:val="001260A5"/>
    <w:rsid w:val="00143A5E"/>
    <w:rsid w:val="00144162"/>
    <w:rsid w:val="001613F6"/>
    <w:rsid w:val="00171BBD"/>
    <w:rsid w:val="001804EA"/>
    <w:rsid w:val="00182C5B"/>
    <w:rsid w:val="001838D2"/>
    <w:rsid w:val="00190293"/>
    <w:rsid w:val="00197706"/>
    <w:rsid w:val="001A3F13"/>
    <w:rsid w:val="001A5C0A"/>
    <w:rsid w:val="001C0627"/>
    <w:rsid w:val="001C382C"/>
    <w:rsid w:val="001C3BB0"/>
    <w:rsid w:val="001C5BF4"/>
    <w:rsid w:val="001D0428"/>
    <w:rsid w:val="001D0B8F"/>
    <w:rsid w:val="001D2D39"/>
    <w:rsid w:val="00220DE2"/>
    <w:rsid w:val="002531C6"/>
    <w:rsid w:val="00283846"/>
    <w:rsid w:val="0028395F"/>
    <w:rsid w:val="002863D6"/>
    <w:rsid w:val="002969FB"/>
    <w:rsid w:val="002A0CE7"/>
    <w:rsid w:val="002A15FA"/>
    <w:rsid w:val="002B222C"/>
    <w:rsid w:val="002C37B3"/>
    <w:rsid w:val="002C6678"/>
    <w:rsid w:val="002C7E7A"/>
    <w:rsid w:val="002D0EF0"/>
    <w:rsid w:val="002D3FA0"/>
    <w:rsid w:val="002E0381"/>
    <w:rsid w:val="002F33D4"/>
    <w:rsid w:val="002F435B"/>
    <w:rsid w:val="00302BD0"/>
    <w:rsid w:val="00306DFD"/>
    <w:rsid w:val="00311617"/>
    <w:rsid w:val="00322A4B"/>
    <w:rsid w:val="003344B4"/>
    <w:rsid w:val="003369FE"/>
    <w:rsid w:val="00340C28"/>
    <w:rsid w:val="00346800"/>
    <w:rsid w:val="00364EF5"/>
    <w:rsid w:val="003D4314"/>
    <w:rsid w:val="003E5931"/>
    <w:rsid w:val="003E61FD"/>
    <w:rsid w:val="003E6A52"/>
    <w:rsid w:val="003E7E6D"/>
    <w:rsid w:val="00403179"/>
    <w:rsid w:val="004073B4"/>
    <w:rsid w:val="004227F6"/>
    <w:rsid w:val="004250CC"/>
    <w:rsid w:val="00426C45"/>
    <w:rsid w:val="00430D13"/>
    <w:rsid w:val="00434B66"/>
    <w:rsid w:val="00437A9D"/>
    <w:rsid w:val="00442B38"/>
    <w:rsid w:val="00442FDB"/>
    <w:rsid w:val="00444883"/>
    <w:rsid w:val="00445951"/>
    <w:rsid w:val="00446B20"/>
    <w:rsid w:val="00450002"/>
    <w:rsid w:val="00451B24"/>
    <w:rsid w:val="00453D39"/>
    <w:rsid w:val="00472581"/>
    <w:rsid w:val="004775AF"/>
    <w:rsid w:val="00484E1D"/>
    <w:rsid w:val="0049317F"/>
    <w:rsid w:val="0049691E"/>
    <w:rsid w:val="004B2232"/>
    <w:rsid w:val="004C04C5"/>
    <w:rsid w:val="004E40A4"/>
    <w:rsid w:val="004E684D"/>
    <w:rsid w:val="00510D3D"/>
    <w:rsid w:val="00547645"/>
    <w:rsid w:val="00561711"/>
    <w:rsid w:val="00577024"/>
    <w:rsid w:val="005B2214"/>
    <w:rsid w:val="005B3561"/>
    <w:rsid w:val="005F4CDB"/>
    <w:rsid w:val="005F624E"/>
    <w:rsid w:val="00616BC4"/>
    <w:rsid w:val="0063711B"/>
    <w:rsid w:val="00644D64"/>
    <w:rsid w:val="00663071"/>
    <w:rsid w:val="00671318"/>
    <w:rsid w:val="00685993"/>
    <w:rsid w:val="006879E6"/>
    <w:rsid w:val="006959DB"/>
    <w:rsid w:val="00696FEA"/>
    <w:rsid w:val="006A5000"/>
    <w:rsid w:val="006B091D"/>
    <w:rsid w:val="006D0833"/>
    <w:rsid w:val="006D2459"/>
    <w:rsid w:val="006D6C6B"/>
    <w:rsid w:val="006F3C69"/>
    <w:rsid w:val="00713E3E"/>
    <w:rsid w:val="00743EBB"/>
    <w:rsid w:val="00746686"/>
    <w:rsid w:val="00762C90"/>
    <w:rsid w:val="00764CC6"/>
    <w:rsid w:val="00781B07"/>
    <w:rsid w:val="00794F1C"/>
    <w:rsid w:val="007A00C1"/>
    <w:rsid w:val="007A3AC5"/>
    <w:rsid w:val="007B2DEC"/>
    <w:rsid w:val="007B65D6"/>
    <w:rsid w:val="007C1D60"/>
    <w:rsid w:val="007E02C3"/>
    <w:rsid w:val="007E6CE0"/>
    <w:rsid w:val="007E77C7"/>
    <w:rsid w:val="007F159B"/>
    <w:rsid w:val="007F2008"/>
    <w:rsid w:val="008025F0"/>
    <w:rsid w:val="00807A13"/>
    <w:rsid w:val="00807C88"/>
    <w:rsid w:val="008100D1"/>
    <w:rsid w:val="00816A27"/>
    <w:rsid w:val="008212D5"/>
    <w:rsid w:val="0083416F"/>
    <w:rsid w:val="00851134"/>
    <w:rsid w:val="0086454A"/>
    <w:rsid w:val="00865727"/>
    <w:rsid w:val="00866B1B"/>
    <w:rsid w:val="00877158"/>
    <w:rsid w:val="008864F4"/>
    <w:rsid w:val="008B1788"/>
    <w:rsid w:val="008B6E75"/>
    <w:rsid w:val="008D382F"/>
    <w:rsid w:val="00950D50"/>
    <w:rsid w:val="00950D70"/>
    <w:rsid w:val="0095688A"/>
    <w:rsid w:val="00961E3E"/>
    <w:rsid w:val="00962368"/>
    <w:rsid w:val="00987EFE"/>
    <w:rsid w:val="009A4978"/>
    <w:rsid w:val="009B4CDE"/>
    <w:rsid w:val="009B52CD"/>
    <w:rsid w:val="009C3BF1"/>
    <w:rsid w:val="009C43CD"/>
    <w:rsid w:val="009D3917"/>
    <w:rsid w:val="009E22C7"/>
    <w:rsid w:val="009F0BDD"/>
    <w:rsid w:val="009F5421"/>
    <w:rsid w:val="009F7E1B"/>
    <w:rsid w:val="00A074EB"/>
    <w:rsid w:val="00A07E47"/>
    <w:rsid w:val="00A22DE4"/>
    <w:rsid w:val="00A36B73"/>
    <w:rsid w:val="00A447ED"/>
    <w:rsid w:val="00A45B55"/>
    <w:rsid w:val="00A65A3D"/>
    <w:rsid w:val="00A65F3B"/>
    <w:rsid w:val="00A72B26"/>
    <w:rsid w:val="00A7306F"/>
    <w:rsid w:val="00AA4C49"/>
    <w:rsid w:val="00AB322F"/>
    <w:rsid w:val="00AB390B"/>
    <w:rsid w:val="00AC3041"/>
    <w:rsid w:val="00AC30CC"/>
    <w:rsid w:val="00AD3696"/>
    <w:rsid w:val="00AD7214"/>
    <w:rsid w:val="00AF5476"/>
    <w:rsid w:val="00B01729"/>
    <w:rsid w:val="00B244DC"/>
    <w:rsid w:val="00B41F39"/>
    <w:rsid w:val="00B44F74"/>
    <w:rsid w:val="00B50206"/>
    <w:rsid w:val="00B525E0"/>
    <w:rsid w:val="00B60F96"/>
    <w:rsid w:val="00B612EE"/>
    <w:rsid w:val="00B61B6A"/>
    <w:rsid w:val="00B620A8"/>
    <w:rsid w:val="00B63497"/>
    <w:rsid w:val="00B6383D"/>
    <w:rsid w:val="00B64B40"/>
    <w:rsid w:val="00B9013A"/>
    <w:rsid w:val="00BA130C"/>
    <w:rsid w:val="00BB058F"/>
    <w:rsid w:val="00BB3420"/>
    <w:rsid w:val="00BB6F3A"/>
    <w:rsid w:val="00BF0CF4"/>
    <w:rsid w:val="00BF6856"/>
    <w:rsid w:val="00C02903"/>
    <w:rsid w:val="00C06720"/>
    <w:rsid w:val="00C30D31"/>
    <w:rsid w:val="00C4355E"/>
    <w:rsid w:val="00C47282"/>
    <w:rsid w:val="00C5121D"/>
    <w:rsid w:val="00C64AA9"/>
    <w:rsid w:val="00C75C2F"/>
    <w:rsid w:val="00C872CF"/>
    <w:rsid w:val="00CB7B0D"/>
    <w:rsid w:val="00CE0664"/>
    <w:rsid w:val="00CE1099"/>
    <w:rsid w:val="00CE472B"/>
    <w:rsid w:val="00CF1A2A"/>
    <w:rsid w:val="00CF5CFF"/>
    <w:rsid w:val="00CF63AF"/>
    <w:rsid w:val="00D16754"/>
    <w:rsid w:val="00D24E05"/>
    <w:rsid w:val="00D30971"/>
    <w:rsid w:val="00D3399F"/>
    <w:rsid w:val="00D37899"/>
    <w:rsid w:val="00D432CC"/>
    <w:rsid w:val="00D54B74"/>
    <w:rsid w:val="00D5720A"/>
    <w:rsid w:val="00DA44BF"/>
    <w:rsid w:val="00DA68E5"/>
    <w:rsid w:val="00DB7EA9"/>
    <w:rsid w:val="00DD0D8B"/>
    <w:rsid w:val="00DD2729"/>
    <w:rsid w:val="00DF0EA6"/>
    <w:rsid w:val="00DF3344"/>
    <w:rsid w:val="00DF4571"/>
    <w:rsid w:val="00E02955"/>
    <w:rsid w:val="00E157A1"/>
    <w:rsid w:val="00E27D1F"/>
    <w:rsid w:val="00E36D9C"/>
    <w:rsid w:val="00E40BCC"/>
    <w:rsid w:val="00E605BF"/>
    <w:rsid w:val="00E6524E"/>
    <w:rsid w:val="00E73084"/>
    <w:rsid w:val="00E800EE"/>
    <w:rsid w:val="00E8121A"/>
    <w:rsid w:val="00E81BA0"/>
    <w:rsid w:val="00E86A3A"/>
    <w:rsid w:val="00E9012B"/>
    <w:rsid w:val="00E92D41"/>
    <w:rsid w:val="00EB326E"/>
    <w:rsid w:val="00EF68D3"/>
    <w:rsid w:val="00EF7656"/>
    <w:rsid w:val="00F00C23"/>
    <w:rsid w:val="00F03281"/>
    <w:rsid w:val="00F15C96"/>
    <w:rsid w:val="00F20A4F"/>
    <w:rsid w:val="00F21237"/>
    <w:rsid w:val="00F232C8"/>
    <w:rsid w:val="00F23F79"/>
    <w:rsid w:val="00F328AD"/>
    <w:rsid w:val="00F508C5"/>
    <w:rsid w:val="00F515B3"/>
    <w:rsid w:val="00F52071"/>
    <w:rsid w:val="00F70243"/>
    <w:rsid w:val="00F824CF"/>
    <w:rsid w:val="00F861EC"/>
    <w:rsid w:val="00F93CD2"/>
    <w:rsid w:val="00FA35C6"/>
    <w:rsid w:val="00FB1E8A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CF41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048C7-6A1D-404A-85EA-29608E1C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2102</Words>
  <Characters>11982</Characters>
  <Application>Microsoft Office Word</Application>
  <DocSecurity>0</DocSecurity>
  <Lines>99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Потребител на Windows</cp:lastModifiedBy>
  <cp:revision>52</cp:revision>
  <cp:lastPrinted>2024-04-22T14:24:00Z</cp:lastPrinted>
  <dcterms:created xsi:type="dcterms:W3CDTF">2024-05-02T13:17:00Z</dcterms:created>
  <dcterms:modified xsi:type="dcterms:W3CDTF">2024-05-06T07:42:00Z</dcterms:modified>
</cp:coreProperties>
</file>