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472581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72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83D" w:rsidRPr="00472581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A7306F" w:rsidRPr="00472581" w:rsidRDefault="007A3F1C" w:rsidP="003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2/22</w:t>
      </w:r>
      <w:r w:rsidR="00B6383D" w:rsidRPr="00472581">
        <w:rPr>
          <w:rFonts w:ascii="Times New Roman" w:hAnsi="Times New Roman" w:cs="Times New Roman"/>
          <w:b/>
          <w:sz w:val="24"/>
          <w:szCs w:val="24"/>
        </w:rPr>
        <w:t>.04</w:t>
      </w:r>
      <w:r w:rsidR="00616BC4" w:rsidRPr="00472581">
        <w:rPr>
          <w:rFonts w:ascii="Times New Roman" w:hAnsi="Times New Roman" w:cs="Times New Roman"/>
          <w:b/>
          <w:sz w:val="24"/>
          <w:szCs w:val="24"/>
        </w:rPr>
        <w:t>.202</w:t>
      </w:r>
      <w:r w:rsidR="00B6383D" w:rsidRPr="00472581">
        <w:rPr>
          <w:rFonts w:ascii="Times New Roman" w:hAnsi="Times New Roman" w:cs="Times New Roman"/>
          <w:b/>
          <w:sz w:val="24"/>
          <w:szCs w:val="24"/>
        </w:rPr>
        <w:t>4</w:t>
      </w:r>
    </w:p>
    <w:p w:rsidR="00A7306F" w:rsidRPr="00472581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72581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="0028310F">
        <w:rPr>
          <w:rFonts w:ascii="Times New Roman" w:hAnsi="Times New Roman" w:cs="Times New Roman"/>
          <w:sz w:val="24"/>
          <w:szCs w:val="24"/>
        </w:rPr>
        <w:t>22</w:t>
      </w:r>
      <w:r w:rsidR="00B6383D" w:rsidRPr="00472581">
        <w:rPr>
          <w:rFonts w:ascii="Times New Roman" w:hAnsi="Times New Roman" w:cs="Times New Roman"/>
          <w:sz w:val="24"/>
          <w:szCs w:val="24"/>
        </w:rPr>
        <w:t>.04.2024</w:t>
      </w:r>
      <w:r w:rsidR="00E27D1F" w:rsidRPr="00472581">
        <w:rPr>
          <w:rFonts w:ascii="Times New Roman" w:hAnsi="Times New Roman" w:cs="Times New Roman"/>
          <w:sz w:val="24"/>
          <w:szCs w:val="24"/>
        </w:rPr>
        <w:t xml:space="preserve"> г. в </w:t>
      </w:r>
      <w:r w:rsidR="0028310F">
        <w:rPr>
          <w:rFonts w:ascii="Times New Roman" w:hAnsi="Times New Roman" w:cs="Times New Roman"/>
          <w:sz w:val="24"/>
          <w:szCs w:val="24"/>
        </w:rPr>
        <w:t>17</w:t>
      </w:r>
      <w:r w:rsidR="00547645" w:rsidRPr="00472581">
        <w:rPr>
          <w:rFonts w:ascii="Times New Roman" w:hAnsi="Times New Roman" w:cs="Times New Roman"/>
          <w:sz w:val="24"/>
          <w:szCs w:val="24"/>
        </w:rPr>
        <w:t>:</w:t>
      </w:r>
      <w:r w:rsidR="00B6383D" w:rsidRPr="00472581">
        <w:rPr>
          <w:rFonts w:ascii="Times New Roman" w:hAnsi="Times New Roman" w:cs="Times New Roman"/>
          <w:sz w:val="24"/>
          <w:szCs w:val="24"/>
        </w:rPr>
        <w:t>00 часа, в гр. Монтана,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проведе първото си заседание.</w:t>
      </w:r>
      <w:r w:rsidR="00E86A3A" w:rsidRPr="00472581">
        <w:rPr>
          <w:rFonts w:ascii="Times New Roman" w:hAnsi="Times New Roman" w:cs="Times New Roman"/>
          <w:sz w:val="24"/>
          <w:szCs w:val="24"/>
        </w:rPr>
        <w:t xml:space="preserve"> На </w:t>
      </w:r>
      <w:r w:rsidR="00B6383D" w:rsidRPr="00472581">
        <w:rPr>
          <w:rFonts w:ascii="Times New Roman" w:hAnsi="Times New Roman" w:cs="Times New Roman"/>
          <w:sz w:val="24"/>
          <w:szCs w:val="24"/>
        </w:rPr>
        <w:t>него присъства целия състав на РИК – Монтана, а именно: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250"/>
      </w:tblGrid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Замфирова Димитрова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Александрова Илиева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Петров Конов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Гоцов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Петрова Кирилова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Александрова Ангелова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Иванова Коцина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Вескова Николаева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Замфиров Илиев</w:t>
            </w:r>
          </w:p>
        </w:tc>
      </w:tr>
    </w:tbl>
    <w:p w:rsidR="00613630" w:rsidRDefault="00613630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83D" w:rsidRPr="00472581" w:rsidRDefault="00A36B73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Налице са изискванията на чл. 70, ал. 1 и ал. 2</w:t>
      </w:r>
      <w:r w:rsidR="0028310F">
        <w:rPr>
          <w:rFonts w:ascii="Times New Roman" w:hAnsi="Times New Roman" w:cs="Times New Roman"/>
          <w:sz w:val="24"/>
          <w:szCs w:val="24"/>
        </w:rPr>
        <w:t xml:space="preserve"> и ал. 3</w:t>
      </w:r>
      <w:r w:rsidRPr="00472581">
        <w:rPr>
          <w:rFonts w:ascii="Times New Roman" w:hAnsi="Times New Roman" w:cs="Times New Roman"/>
          <w:sz w:val="24"/>
          <w:szCs w:val="24"/>
        </w:rPr>
        <w:t xml:space="preserve"> от ИК, за законно провеждане на заседанието на РИК – Монтана.</w:t>
      </w:r>
    </w:p>
    <w:p w:rsidR="008100D1" w:rsidRPr="0047258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B6383D" w:rsidRPr="00472581">
        <w:rPr>
          <w:rFonts w:ascii="Times New Roman" w:hAnsi="Times New Roman" w:cs="Times New Roman"/>
          <w:sz w:val="24"/>
          <w:szCs w:val="24"/>
        </w:rPr>
        <w:t xml:space="preserve">РИК – </w:t>
      </w:r>
      <w:r w:rsidR="00B6383D"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  <w:r w:rsidRPr="00472581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472581">
        <w:rPr>
          <w:rFonts w:ascii="Times New Roman" w:hAnsi="Times New Roman" w:cs="Times New Roman"/>
          <w:sz w:val="24"/>
          <w:szCs w:val="24"/>
        </w:rPr>
        <w:t>П</w:t>
      </w:r>
      <w:r w:rsidRPr="00472581">
        <w:rPr>
          <w:rFonts w:ascii="Times New Roman" w:hAnsi="Times New Roman" w:cs="Times New Roman"/>
          <w:sz w:val="24"/>
          <w:szCs w:val="24"/>
        </w:rPr>
        <w:t>р</w:t>
      </w:r>
      <w:r w:rsidR="00B6383D" w:rsidRPr="00472581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472581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472581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472581" w:rsidRPr="00472581" w:rsidTr="009D3917">
        <w:trPr>
          <w:jc w:val="center"/>
        </w:trPr>
        <w:tc>
          <w:tcPr>
            <w:tcW w:w="9702" w:type="dxa"/>
            <w:shd w:val="clear" w:color="auto" w:fill="auto"/>
          </w:tcPr>
          <w:p w:rsidR="00685993" w:rsidRPr="0028310F" w:rsidRDefault="0028310F" w:rsidP="0028310F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Допълнение на Решение № 6- ЕП/НС от 20.04.2024 г.</w:t>
            </w:r>
          </w:p>
        </w:tc>
      </w:tr>
      <w:tr w:rsidR="00B6383D" w:rsidRPr="00472581" w:rsidTr="009D3917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3D" w:rsidRPr="0028310F" w:rsidRDefault="00B6383D" w:rsidP="0028310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472581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472581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472581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A36B73" w:rsidRPr="00472581">
        <w:rPr>
          <w:rFonts w:ascii="Times New Roman" w:hAnsi="Times New Roman" w:cs="Times New Roman"/>
          <w:sz w:val="24"/>
          <w:szCs w:val="24"/>
        </w:rPr>
        <w:t>а нямаше. Прикани членовете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472581" w:rsidRDefault="00A36B73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МОНТАНА, </w:t>
      </w:r>
      <w:r w:rsidR="00E800EE" w:rsidRPr="00472581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E800EE" w:rsidRPr="00472581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 w:rsidRPr="004725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28310F">
        <w:rPr>
          <w:rFonts w:ascii="Times New Roman" w:hAnsi="Times New Roman" w:cs="Times New Roman"/>
          <w:sz w:val="24"/>
          <w:szCs w:val="24"/>
        </w:rPr>
        <w:t>22</w:t>
      </w:r>
      <w:r w:rsidR="00A36B73" w:rsidRPr="00472581">
        <w:rPr>
          <w:rFonts w:ascii="Times New Roman" w:hAnsi="Times New Roman" w:cs="Times New Roman"/>
          <w:sz w:val="24"/>
          <w:szCs w:val="24"/>
        </w:rPr>
        <w:t>.04.2024</w:t>
      </w:r>
      <w:r w:rsidRPr="00472581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13630" w:rsidRPr="00472581" w:rsidRDefault="00613630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FE4A29" w:rsidRPr="00472581" w:rsidTr="003341DD">
        <w:trPr>
          <w:jc w:val="center"/>
        </w:trPr>
        <w:tc>
          <w:tcPr>
            <w:tcW w:w="9702" w:type="dxa"/>
            <w:shd w:val="clear" w:color="auto" w:fill="auto"/>
          </w:tcPr>
          <w:p w:rsidR="00FE4A29" w:rsidRPr="00FE4A29" w:rsidRDefault="00FE4A29" w:rsidP="00FE4A2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Допълнение на Решение № 6- ЕП/НС от 20.04.2024 г.</w:t>
            </w:r>
          </w:p>
        </w:tc>
      </w:tr>
      <w:tr w:rsidR="00FE4A29" w:rsidRPr="00472581" w:rsidTr="003341DD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29" w:rsidRPr="0028310F" w:rsidRDefault="00FE4A29" w:rsidP="00FE4A2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A36B73" w:rsidRPr="00472581" w:rsidRDefault="00A36B7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A29" w:rsidRDefault="00FE4A29" w:rsidP="00961E3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20" w:rsidRPr="00472581" w:rsidRDefault="004E40A4" w:rsidP="00BB05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8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E4A29">
        <w:rPr>
          <w:rFonts w:ascii="Times New Roman" w:hAnsi="Times New Roman" w:cs="Times New Roman"/>
          <w:b/>
          <w:sz w:val="24"/>
          <w:szCs w:val="24"/>
          <w:u w:val="single"/>
        </w:rPr>
        <w:t>о т. 1</w:t>
      </w:r>
      <w:r w:rsidR="00851134" w:rsidRPr="00472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6720" w:rsidRPr="00472581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94F1C" w:rsidRPr="00472581" w:rsidRDefault="00794F1C" w:rsidP="00BB05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5421" w:rsidRDefault="00794F1C" w:rsidP="00794F1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9F5421" w:rsidRPr="00472581">
        <w:rPr>
          <w:rFonts w:ascii="Times New Roman" w:hAnsi="Times New Roman" w:cs="Times New Roman"/>
          <w:sz w:val="24"/>
          <w:szCs w:val="24"/>
        </w:rPr>
        <w:t xml:space="preserve"> разясни, че </w:t>
      </w:r>
      <w:r w:rsidR="009F5421" w:rsidRPr="00472581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подпомагане дейността на комисията се създават работни група от експерт – специалисти и технически сътрудници, за периода от 22.04.2024 г. до 23.06.2024 г. /включително/  и след съгласуване с областния управител н</w:t>
      </w:r>
      <w:r w:rsidR="00FE4A29">
        <w:rPr>
          <w:rFonts w:ascii="Times New Roman" w:hAnsi="Times New Roman" w:cs="Times New Roman"/>
          <w:sz w:val="24"/>
          <w:szCs w:val="24"/>
          <w:shd w:val="clear" w:color="auto" w:fill="FFFFFF"/>
        </w:rPr>
        <w:t>а област Монтана и за тях е взето решение № 6/20.04.2024 г., с което са определени двама експерти и трима технически сътрудници, за да се попълни напълно състава на техническите следва да се определи още един, това налага и допълнение на решението.</w:t>
      </w:r>
    </w:p>
    <w:p w:rsidR="00FE4A29" w:rsidRDefault="00FE4A29" w:rsidP="00794F1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 което даде думата на присъстващите да направят предложения за технически сътрудник.</w:t>
      </w:r>
      <w:r w:rsidR="00972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Такива имаше.</w:t>
      </w:r>
    </w:p>
    <w:p w:rsidR="00FE4A29" w:rsidRDefault="00972B7C" w:rsidP="00794F1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Първо предложение-</w:t>
      </w:r>
      <w:r w:rsidR="00FE4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Габриела Илиева Димитрова-Николова, член на комисията предложи </w:t>
      </w:r>
      <w:r w:rsidR="00FE4A29" w:rsidRPr="00FE4A29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Цветанова Крумова-Желязкова, като изясни, че същата е с висше образование и е участвала в местните избори 2023 г., в ОИК – Брусарци в качеството на зам.-председател.</w:t>
      </w:r>
    </w:p>
    <w:p w:rsidR="00FE4A29" w:rsidRDefault="00972B7C" w:rsidP="00794F1C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 предложение-</w:t>
      </w:r>
      <w:r w:rsidR="00FE4A29"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Замфиров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 на комисията предложи Красимира Каменова Якимова, като изложи мотиви, че е с висше образование.</w:t>
      </w:r>
    </w:p>
    <w:p w:rsidR="00972B7C" w:rsidRDefault="00972B7C" w:rsidP="00794F1C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нямаше, поради това председателят на РИК – Монтана, подложи всяко едно предложение на гласуване, а именно: </w:t>
      </w:r>
    </w:p>
    <w:p w:rsidR="00972B7C" w:rsidRDefault="00972B7C" w:rsidP="00794F1C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Първото предложение „</w:t>
      </w:r>
      <w:r w:rsidRPr="00972B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972B7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Надежда Цветанова Крумова-Желязкова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 гласували Пламка Христова Григорова, Цена Замфирова Димитрова, Мартин Петров Конов, Румен Димитров Гоцов, Габриела Илиева Димитрова-Николова, Петя Петрова Кирилова, Надя Александрова Ангелова, Петко Кирилов Петков, Антоанета Иванова Коцина, „</w:t>
      </w:r>
      <w:r w:rsidRPr="00972B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Камелия Александрова Илиева и Илия Замфиров Илиев. </w:t>
      </w:r>
    </w:p>
    <w:p w:rsidR="00972B7C" w:rsidRDefault="00972B7C" w:rsidP="00794F1C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Второто предложение „</w:t>
      </w:r>
      <w:r w:rsidRPr="00972B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- </w:t>
      </w:r>
      <w:r w:rsidRPr="00972B7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Красимира Каменова Якимова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972B7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Камелия Александрова Илиева и Илия Замфиров Илиев, „</w:t>
      </w:r>
      <w:r w:rsidRPr="00972B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72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Григорова, Цена Замфирова Димитрова, Мартин Петров Конов, Румен Димитров Гоцов, Габриела Илиева Димитрова-Николова, Петя Петрова Кирилова, Надя Александрова Ангелова, Петко Кирилов Петков, Антоанета Иванова Коцина</w:t>
      </w:r>
      <w:r w:rsidR="004A5B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94F1C" w:rsidRPr="00472581" w:rsidRDefault="004A5BDE" w:rsidP="004A5BD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оглед на проведеното гласуване </w:t>
      </w:r>
      <w:r w:rsidR="00877158" w:rsidRPr="00472581">
        <w:rPr>
          <w:rFonts w:ascii="Times New Roman" w:hAnsi="Times New Roman" w:cs="Times New Roman"/>
          <w:sz w:val="24"/>
          <w:szCs w:val="24"/>
        </w:rPr>
        <w:t>и н</w:t>
      </w:r>
      <w:r w:rsidR="00877158" w:rsidRPr="00472581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основание чл. 72 от Изборния кодекс и във връзка с Решение № 3053 –ЕП/НС от 09.04.2024 г. на Централната избирателна комисия</w:t>
      </w:r>
    </w:p>
    <w:p w:rsidR="00A447ED" w:rsidRPr="00472581" w:rsidRDefault="00A447ED" w:rsidP="00A44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РАЙОННА ИЗБИРАТЕЛНА КОМИСИЯ МОНТАНА</w:t>
      </w:r>
      <w:r w:rsidR="004A5BDE">
        <w:rPr>
          <w:rFonts w:ascii="Times New Roman" w:hAnsi="Times New Roman" w:cs="Times New Roman"/>
          <w:sz w:val="24"/>
          <w:szCs w:val="24"/>
        </w:rPr>
        <w:t xml:space="preserve"> с десет гласа „ЗА“  и два „ПРОТИВ“</w:t>
      </w:r>
      <w:r w:rsidR="004A5BDE" w:rsidRPr="004A5BDE">
        <w:rPr>
          <w:rFonts w:ascii="Times New Roman" w:hAnsi="Times New Roman" w:cs="Times New Roman"/>
          <w:sz w:val="24"/>
          <w:szCs w:val="24"/>
        </w:rPr>
        <w:t xml:space="preserve"> </w:t>
      </w:r>
      <w:r w:rsidR="004A5BDE">
        <w:rPr>
          <w:rFonts w:ascii="Times New Roman" w:hAnsi="Times New Roman" w:cs="Times New Roman"/>
          <w:sz w:val="24"/>
          <w:szCs w:val="24"/>
        </w:rPr>
        <w:t>поименно</w:t>
      </w:r>
    </w:p>
    <w:p w:rsidR="00A447ED" w:rsidRPr="004A5BDE" w:rsidRDefault="00A447ED" w:rsidP="004A5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A5BDE" w:rsidRPr="004A5BDE">
        <w:rPr>
          <w:rFonts w:ascii="Times New Roman" w:hAnsi="Times New Roman" w:cs="Times New Roman"/>
          <w:b/>
          <w:sz w:val="24"/>
          <w:szCs w:val="24"/>
        </w:rPr>
        <w:t xml:space="preserve">               РЕШИ: Решение № 9</w:t>
      </w:r>
    </w:p>
    <w:p w:rsidR="004A5BDE" w:rsidRPr="004A5BDE" w:rsidRDefault="00A62072" w:rsidP="004A5BD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b"/>
          <w:color w:val="333333"/>
        </w:rPr>
        <w:t> </w:t>
      </w:r>
      <w:r>
        <w:rPr>
          <w:rStyle w:val="ab"/>
          <w:color w:val="333333"/>
        </w:rPr>
        <w:tab/>
      </w:r>
      <w:r w:rsidRPr="004A5BDE">
        <w:rPr>
          <w:color w:val="333333"/>
        </w:rPr>
        <w:t>ОПРЕДЕЛЯ</w:t>
      </w:r>
      <w:r w:rsidR="004A5BDE" w:rsidRPr="004A5BDE">
        <w:rPr>
          <w:color w:val="333333"/>
        </w:rPr>
        <w:t xml:space="preserve"> за технически сътрудник Надежда Цветанова Крумова-Желязкова,  с месечно възнаграждение в размер на 1000 лв., и с който следва да сключи договор за назначаването, при спазване на следните условия: срок на изпълнение на договора срок на изпълнение на договора - 23.04.2024 г. до 23.06.2024 г. /включително/.</w:t>
      </w:r>
    </w:p>
    <w:p w:rsidR="004A5BDE" w:rsidRPr="004A5BDE" w:rsidRDefault="004A5BDE" w:rsidP="00A6207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A5BDE">
        <w:rPr>
          <w:color w:val="333333"/>
        </w:rPr>
        <w:t>ЗАДЪЛЖАВА председателят на РИК - Монтана, да уведоми своевременно областния управител на област Монтана, за да се сключи граждански договор с техническия сътрудник, като предостави препис от настоящето решение, ведно със заверено копие на лична карта, която е неразделна част от решението, но не подлежи на публикуване и обявяване с оглед защита на личните данни.  </w:t>
      </w:r>
    </w:p>
    <w:p w:rsidR="007F159B" w:rsidRPr="00472581" w:rsidRDefault="00A447ED" w:rsidP="00A447ED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72581">
        <w:rPr>
          <w:rFonts w:ascii="Times New Roman" w:hAnsi="Times New Roman" w:cs="Times New Roman"/>
          <w:sz w:val="24"/>
          <w:szCs w:val="24"/>
        </w:rPr>
        <w:lastRenderedPageBreak/>
        <w:t>Гласуването протече без да има възражения от състава на комисията.</w:t>
      </w:r>
    </w:p>
    <w:p w:rsidR="00E605BF" w:rsidRPr="00472581" w:rsidRDefault="004A5BDE" w:rsidP="000C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</w:t>
      </w:r>
      <w:r w:rsidR="00D24E05" w:rsidRPr="00472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D24E05" w:rsidRPr="0047258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4A5BDE" w:rsidRDefault="004A5BDE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Разгледана беше  кореспонденцията получена и по електронна поща на РИК – Монтана и по пощата, както и организационни въпроси.</w:t>
      </w:r>
    </w:p>
    <w:p w:rsidR="00B44F74" w:rsidRPr="00472581" w:rsidRDefault="00CF1A2A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581">
        <w:rPr>
          <w:rFonts w:ascii="Times New Roman" w:hAnsi="Times New Roman" w:cs="Times New Roman"/>
          <w:sz w:val="24"/>
          <w:szCs w:val="24"/>
        </w:rPr>
        <w:t>Други предложения и изказвания нямаше, поради което  и изчерпване на дневния ред приключи заседанието на РИК – Монтана.</w:t>
      </w:r>
    </w:p>
    <w:p w:rsidR="00DF3344" w:rsidRPr="00472581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F1A2A" w:rsidRPr="00472581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73084" w:rsidRPr="00472581" w:rsidRDefault="00E7308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144162" w:rsidRPr="00472581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CF1A2A" w:rsidRPr="00472581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F70243" w:rsidRPr="00472581" w:rsidRDefault="00CF1A2A" w:rsidP="00F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p w:rsidR="00CF1A2A" w:rsidRPr="00472581" w:rsidRDefault="00CF1A2A" w:rsidP="00F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Протоколчик:……………………</w:t>
      </w:r>
    </w:p>
    <w:p w:rsidR="00893021" w:rsidRPr="00A7306F" w:rsidRDefault="00CF1A2A" w:rsidP="007F2008">
      <w:pPr>
        <w:pStyle w:val="a3"/>
        <w:jc w:val="both"/>
        <w:rPr>
          <w:rFonts w:ascii="Arial" w:hAnsi="Arial" w:cs="Arial"/>
          <w:sz w:val="36"/>
          <w:szCs w:val="36"/>
        </w:rPr>
      </w:pPr>
      <w:r w:rsidRPr="00472581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</w:p>
    <w:sectPr w:rsidR="00893021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70" w:rsidRDefault="00561270" w:rsidP="00685993">
      <w:pPr>
        <w:spacing w:after="0" w:line="240" w:lineRule="auto"/>
      </w:pPr>
      <w:r>
        <w:separator/>
      </w:r>
    </w:p>
  </w:endnote>
  <w:endnote w:type="continuationSeparator" w:id="0">
    <w:p w:rsidR="00561270" w:rsidRDefault="00561270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70" w:rsidRDefault="00561270" w:rsidP="00685993">
      <w:pPr>
        <w:spacing w:after="0" w:line="240" w:lineRule="auto"/>
      </w:pPr>
      <w:r>
        <w:separator/>
      </w:r>
    </w:p>
  </w:footnote>
  <w:footnote w:type="continuationSeparator" w:id="0">
    <w:p w:rsidR="00561270" w:rsidRDefault="00561270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5392"/>
    <w:multiLevelType w:val="multilevel"/>
    <w:tmpl w:val="862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3EF4"/>
    <w:multiLevelType w:val="multilevel"/>
    <w:tmpl w:val="BF8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A0147"/>
    <w:multiLevelType w:val="multilevel"/>
    <w:tmpl w:val="3E9A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431B"/>
    <w:multiLevelType w:val="multilevel"/>
    <w:tmpl w:val="4F4C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2C78"/>
    <w:multiLevelType w:val="hybridMultilevel"/>
    <w:tmpl w:val="DC58B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B7896"/>
    <w:multiLevelType w:val="hybridMultilevel"/>
    <w:tmpl w:val="3234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1FFE"/>
    <w:multiLevelType w:val="multilevel"/>
    <w:tmpl w:val="29DE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13550"/>
    <w:multiLevelType w:val="multilevel"/>
    <w:tmpl w:val="17384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19"/>
  </w:num>
  <w:num w:numId="9">
    <w:abstractNumId w:val="18"/>
  </w:num>
  <w:num w:numId="10">
    <w:abstractNumId w:val="0"/>
  </w:num>
  <w:num w:numId="11">
    <w:abstractNumId w:val="9"/>
  </w:num>
  <w:num w:numId="12">
    <w:abstractNumId w:val="11"/>
  </w:num>
  <w:num w:numId="13">
    <w:abstractNumId w:val="20"/>
  </w:num>
  <w:num w:numId="14">
    <w:abstractNumId w:val="24"/>
  </w:num>
  <w:num w:numId="15">
    <w:abstractNumId w:val="1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22"/>
  </w:num>
  <w:num w:numId="21">
    <w:abstractNumId w:val="8"/>
  </w:num>
  <w:num w:numId="22">
    <w:abstractNumId w:val="10"/>
  </w:num>
  <w:num w:numId="23">
    <w:abstractNumId w:val="21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0715"/>
    <w:rsid w:val="00012928"/>
    <w:rsid w:val="00015981"/>
    <w:rsid w:val="0002436A"/>
    <w:rsid w:val="000338F4"/>
    <w:rsid w:val="000459A9"/>
    <w:rsid w:val="00056F2C"/>
    <w:rsid w:val="00070FB5"/>
    <w:rsid w:val="000C53B8"/>
    <w:rsid w:val="00117E2A"/>
    <w:rsid w:val="00124BDF"/>
    <w:rsid w:val="001260A5"/>
    <w:rsid w:val="00144162"/>
    <w:rsid w:val="001613F6"/>
    <w:rsid w:val="001838D2"/>
    <w:rsid w:val="00190293"/>
    <w:rsid w:val="00197706"/>
    <w:rsid w:val="001A3F13"/>
    <w:rsid w:val="001C0627"/>
    <w:rsid w:val="001C382C"/>
    <w:rsid w:val="001C3BB0"/>
    <w:rsid w:val="001C5BF4"/>
    <w:rsid w:val="001D0428"/>
    <w:rsid w:val="001D0B8F"/>
    <w:rsid w:val="001D2D39"/>
    <w:rsid w:val="00220DE2"/>
    <w:rsid w:val="0028310F"/>
    <w:rsid w:val="0028395F"/>
    <w:rsid w:val="002863D6"/>
    <w:rsid w:val="002A15FA"/>
    <w:rsid w:val="002B222C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40C28"/>
    <w:rsid w:val="003E5931"/>
    <w:rsid w:val="00403179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1B24"/>
    <w:rsid w:val="00453D39"/>
    <w:rsid w:val="00456F3E"/>
    <w:rsid w:val="0046132A"/>
    <w:rsid w:val="00472581"/>
    <w:rsid w:val="00484E1D"/>
    <w:rsid w:val="0049317F"/>
    <w:rsid w:val="0049691E"/>
    <w:rsid w:val="004A5BDE"/>
    <w:rsid w:val="004B2232"/>
    <w:rsid w:val="004E40A4"/>
    <w:rsid w:val="004E684D"/>
    <w:rsid w:val="00510D3D"/>
    <w:rsid w:val="00547645"/>
    <w:rsid w:val="00561270"/>
    <w:rsid w:val="00561711"/>
    <w:rsid w:val="005B3561"/>
    <w:rsid w:val="005F624E"/>
    <w:rsid w:val="00613630"/>
    <w:rsid w:val="00616BC4"/>
    <w:rsid w:val="0063711B"/>
    <w:rsid w:val="00671318"/>
    <w:rsid w:val="00685993"/>
    <w:rsid w:val="006959DB"/>
    <w:rsid w:val="00696FEA"/>
    <w:rsid w:val="006A5000"/>
    <w:rsid w:val="006B091D"/>
    <w:rsid w:val="006D0833"/>
    <w:rsid w:val="006D2459"/>
    <w:rsid w:val="006F3C69"/>
    <w:rsid w:val="00713E3E"/>
    <w:rsid w:val="00717655"/>
    <w:rsid w:val="00743EBB"/>
    <w:rsid w:val="00746686"/>
    <w:rsid w:val="00764CC6"/>
    <w:rsid w:val="00781B07"/>
    <w:rsid w:val="00794F1C"/>
    <w:rsid w:val="007A3AC5"/>
    <w:rsid w:val="007A3F1C"/>
    <w:rsid w:val="007C1D60"/>
    <w:rsid w:val="007E02C3"/>
    <w:rsid w:val="007E6CE0"/>
    <w:rsid w:val="007E77C7"/>
    <w:rsid w:val="007F159B"/>
    <w:rsid w:val="007F2008"/>
    <w:rsid w:val="008025F0"/>
    <w:rsid w:val="00807A13"/>
    <w:rsid w:val="00807C88"/>
    <w:rsid w:val="008100D1"/>
    <w:rsid w:val="00816A27"/>
    <w:rsid w:val="0083416F"/>
    <w:rsid w:val="00851134"/>
    <w:rsid w:val="0086454A"/>
    <w:rsid w:val="00865727"/>
    <w:rsid w:val="00877158"/>
    <w:rsid w:val="008864F4"/>
    <w:rsid w:val="008D382F"/>
    <w:rsid w:val="00950D50"/>
    <w:rsid w:val="00950D70"/>
    <w:rsid w:val="0095688A"/>
    <w:rsid w:val="00961E3E"/>
    <w:rsid w:val="00962368"/>
    <w:rsid w:val="00972B7C"/>
    <w:rsid w:val="009A4978"/>
    <w:rsid w:val="009B4CDE"/>
    <w:rsid w:val="009B52CD"/>
    <w:rsid w:val="009C43CD"/>
    <w:rsid w:val="009D3917"/>
    <w:rsid w:val="009E22C7"/>
    <w:rsid w:val="009F0BDD"/>
    <w:rsid w:val="009F5421"/>
    <w:rsid w:val="009F7E1B"/>
    <w:rsid w:val="00A22DE4"/>
    <w:rsid w:val="00A36B73"/>
    <w:rsid w:val="00A447ED"/>
    <w:rsid w:val="00A45B55"/>
    <w:rsid w:val="00A62072"/>
    <w:rsid w:val="00A65A3D"/>
    <w:rsid w:val="00A65F3B"/>
    <w:rsid w:val="00A7306F"/>
    <w:rsid w:val="00AA4C49"/>
    <w:rsid w:val="00AB390B"/>
    <w:rsid w:val="00AC30CC"/>
    <w:rsid w:val="00AD3696"/>
    <w:rsid w:val="00AD7214"/>
    <w:rsid w:val="00AF5476"/>
    <w:rsid w:val="00B41F39"/>
    <w:rsid w:val="00B44F74"/>
    <w:rsid w:val="00B50206"/>
    <w:rsid w:val="00B60F96"/>
    <w:rsid w:val="00B612EE"/>
    <w:rsid w:val="00B61B6A"/>
    <w:rsid w:val="00B6383D"/>
    <w:rsid w:val="00B64B40"/>
    <w:rsid w:val="00B9013A"/>
    <w:rsid w:val="00BB058F"/>
    <w:rsid w:val="00BB3420"/>
    <w:rsid w:val="00BF6856"/>
    <w:rsid w:val="00C02903"/>
    <w:rsid w:val="00C06720"/>
    <w:rsid w:val="00C4355E"/>
    <w:rsid w:val="00C47282"/>
    <w:rsid w:val="00C5121D"/>
    <w:rsid w:val="00C64AA9"/>
    <w:rsid w:val="00C75C2F"/>
    <w:rsid w:val="00CB7B0D"/>
    <w:rsid w:val="00CE0664"/>
    <w:rsid w:val="00CE1099"/>
    <w:rsid w:val="00CE472B"/>
    <w:rsid w:val="00CF1A2A"/>
    <w:rsid w:val="00CF5CFF"/>
    <w:rsid w:val="00CF63AF"/>
    <w:rsid w:val="00D16754"/>
    <w:rsid w:val="00D24E05"/>
    <w:rsid w:val="00D30971"/>
    <w:rsid w:val="00D3399F"/>
    <w:rsid w:val="00D37899"/>
    <w:rsid w:val="00D432CC"/>
    <w:rsid w:val="00D54B74"/>
    <w:rsid w:val="00D5720A"/>
    <w:rsid w:val="00DA44BF"/>
    <w:rsid w:val="00DA68E5"/>
    <w:rsid w:val="00DB7EA9"/>
    <w:rsid w:val="00DD2729"/>
    <w:rsid w:val="00DF0EA6"/>
    <w:rsid w:val="00DF3344"/>
    <w:rsid w:val="00DF4571"/>
    <w:rsid w:val="00E02955"/>
    <w:rsid w:val="00E157A1"/>
    <w:rsid w:val="00E27D1F"/>
    <w:rsid w:val="00E36D9C"/>
    <w:rsid w:val="00E40BCC"/>
    <w:rsid w:val="00E605BF"/>
    <w:rsid w:val="00E6524E"/>
    <w:rsid w:val="00E73084"/>
    <w:rsid w:val="00E800EE"/>
    <w:rsid w:val="00E81BA0"/>
    <w:rsid w:val="00E86A3A"/>
    <w:rsid w:val="00E9012B"/>
    <w:rsid w:val="00E92D41"/>
    <w:rsid w:val="00EF7656"/>
    <w:rsid w:val="00F00C23"/>
    <w:rsid w:val="00F15C96"/>
    <w:rsid w:val="00F20A4F"/>
    <w:rsid w:val="00F21237"/>
    <w:rsid w:val="00F23F79"/>
    <w:rsid w:val="00F515B3"/>
    <w:rsid w:val="00F52071"/>
    <w:rsid w:val="00F70243"/>
    <w:rsid w:val="00F861EC"/>
    <w:rsid w:val="00F93CD2"/>
    <w:rsid w:val="00FA35C6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A5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339C-1786-42BB-B197-22F9FC7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Потребител на Windows</cp:lastModifiedBy>
  <cp:revision>2</cp:revision>
  <cp:lastPrinted>2024-04-23T09:57:00Z</cp:lastPrinted>
  <dcterms:created xsi:type="dcterms:W3CDTF">2024-04-23T09:57:00Z</dcterms:created>
  <dcterms:modified xsi:type="dcterms:W3CDTF">2024-04-23T09:57:00Z</dcterms:modified>
</cp:coreProperties>
</file>