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04" w:rsidRPr="00270272" w:rsidRDefault="00265304" w:rsidP="00265304">
      <w:pPr>
        <w:spacing w:line="360" w:lineRule="auto"/>
        <w:jc w:val="center"/>
        <w:rPr>
          <w:rFonts w:ascii="Arial" w:hAnsi="Arial" w:cs="Arial"/>
          <w:b/>
          <w:sz w:val="20"/>
          <w:szCs w:val="20"/>
          <w:u w:val="single"/>
        </w:rPr>
      </w:pPr>
      <w:r w:rsidRPr="00270272">
        <w:rPr>
          <w:rFonts w:ascii="Arial" w:hAnsi="Arial" w:cs="Arial"/>
          <w:b/>
          <w:sz w:val="20"/>
          <w:szCs w:val="20"/>
          <w:u w:val="single"/>
        </w:rPr>
        <w:t>РАЙОННА ИЗБИРАТЕЛНА КОМИСИЯ – МОНТАНА</w:t>
      </w:r>
    </w:p>
    <w:p w:rsidR="00265304" w:rsidRPr="00270272" w:rsidRDefault="00265304" w:rsidP="00265304">
      <w:pPr>
        <w:spacing w:line="360" w:lineRule="auto"/>
        <w:jc w:val="center"/>
        <w:rPr>
          <w:rFonts w:ascii="Arial" w:hAnsi="Arial" w:cs="Arial"/>
          <w:sz w:val="20"/>
          <w:szCs w:val="20"/>
        </w:rPr>
      </w:pPr>
    </w:p>
    <w:p w:rsidR="00265304" w:rsidRPr="00270272" w:rsidRDefault="00265304" w:rsidP="00265304">
      <w:pPr>
        <w:spacing w:line="360" w:lineRule="auto"/>
        <w:jc w:val="center"/>
        <w:rPr>
          <w:rFonts w:ascii="Arial" w:hAnsi="Arial" w:cs="Arial"/>
          <w:b/>
          <w:sz w:val="20"/>
          <w:szCs w:val="20"/>
        </w:rPr>
      </w:pPr>
      <w:r w:rsidRPr="00270272">
        <w:rPr>
          <w:rFonts w:ascii="Arial" w:hAnsi="Arial" w:cs="Arial"/>
          <w:b/>
          <w:sz w:val="20"/>
          <w:szCs w:val="20"/>
        </w:rPr>
        <w:t>ПРОТОКОЛ № 2</w:t>
      </w:r>
      <w:r w:rsidR="00124551">
        <w:rPr>
          <w:rFonts w:ascii="Arial" w:hAnsi="Arial" w:cs="Arial"/>
          <w:b/>
          <w:sz w:val="20"/>
          <w:szCs w:val="20"/>
        </w:rPr>
        <w:t>9</w:t>
      </w:r>
      <w:r w:rsidRPr="00270272">
        <w:rPr>
          <w:rFonts w:ascii="Arial" w:hAnsi="Arial" w:cs="Arial"/>
          <w:b/>
          <w:sz w:val="20"/>
          <w:szCs w:val="20"/>
        </w:rPr>
        <w:t>/2</w:t>
      </w:r>
      <w:r w:rsidR="00124551">
        <w:rPr>
          <w:rFonts w:ascii="Arial" w:hAnsi="Arial" w:cs="Arial"/>
          <w:b/>
          <w:sz w:val="20"/>
          <w:szCs w:val="20"/>
        </w:rPr>
        <w:t>3</w:t>
      </w:r>
      <w:r w:rsidRPr="00270272">
        <w:rPr>
          <w:rFonts w:ascii="Arial" w:hAnsi="Arial" w:cs="Arial"/>
          <w:b/>
          <w:sz w:val="20"/>
          <w:szCs w:val="20"/>
        </w:rPr>
        <w:t>.05.2019 г.</w:t>
      </w:r>
    </w:p>
    <w:p w:rsidR="00265304" w:rsidRPr="00C86477" w:rsidRDefault="00265304" w:rsidP="00265304">
      <w:pPr>
        <w:spacing w:line="360" w:lineRule="auto"/>
        <w:jc w:val="both"/>
        <w:rPr>
          <w:rFonts w:ascii="Arial" w:hAnsi="Arial" w:cs="Arial"/>
          <w:b/>
          <w:sz w:val="20"/>
          <w:szCs w:val="20"/>
        </w:rPr>
      </w:pPr>
    </w:p>
    <w:p w:rsidR="00265304" w:rsidRPr="00C86477" w:rsidRDefault="00265304" w:rsidP="00265304">
      <w:pPr>
        <w:spacing w:line="360" w:lineRule="auto"/>
        <w:jc w:val="both"/>
        <w:rPr>
          <w:rFonts w:ascii="Arial" w:hAnsi="Arial" w:cs="Arial"/>
          <w:sz w:val="20"/>
          <w:szCs w:val="20"/>
        </w:rPr>
      </w:pPr>
      <w:r w:rsidRPr="00C86477">
        <w:rPr>
          <w:rFonts w:ascii="Arial" w:hAnsi="Arial" w:cs="Arial"/>
          <w:b/>
          <w:sz w:val="20"/>
          <w:szCs w:val="20"/>
        </w:rPr>
        <w:t xml:space="preserve">       </w:t>
      </w:r>
      <w:r w:rsidRPr="00C86477">
        <w:rPr>
          <w:rFonts w:ascii="Arial" w:hAnsi="Arial" w:cs="Arial"/>
          <w:sz w:val="20"/>
          <w:szCs w:val="20"/>
        </w:rPr>
        <w:t>Днес, 2</w:t>
      </w:r>
      <w:r w:rsidR="00124551" w:rsidRPr="00C86477">
        <w:rPr>
          <w:rFonts w:ascii="Arial" w:hAnsi="Arial" w:cs="Arial"/>
          <w:sz w:val="20"/>
          <w:szCs w:val="20"/>
        </w:rPr>
        <w:t>3</w:t>
      </w:r>
      <w:r w:rsidRPr="00C86477">
        <w:rPr>
          <w:rFonts w:ascii="Arial" w:hAnsi="Arial" w:cs="Arial"/>
          <w:sz w:val="20"/>
          <w:szCs w:val="20"/>
        </w:rPr>
        <w:t>.05.2019 г. в 1</w:t>
      </w:r>
      <w:r w:rsidR="00124551" w:rsidRPr="00C86477">
        <w:rPr>
          <w:rFonts w:ascii="Arial" w:hAnsi="Arial" w:cs="Arial"/>
          <w:sz w:val="20"/>
          <w:szCs w:val="20"/>
        </w:rPr>
        <w:t>0</w:t>
      </w:r>
      <w:r w:rsidRPr="00C86477">
        <w:rPr>
          <w:rFonts w:ascii="Arial" w:hAnsi="Arial" w:cs="Arial"/>
          <w:sz w:val="20"/>
          <w:szCs w:val="20"/>
        </w:rPr>
        <w:t xml:space="preserve">.00 часа, в гр. Монтана, РИК – Монтана проведе заседанието си. На него присъстваха: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Pr>
          <w:p w:rsidR="00265304" w:rsidRPr="00C86477" w:rsidRDefault="00265304" w:rsidP="00124551">
            <w:pPr>
              <w:spacing w:line="360" w:lineRule="auto"/>
              <w:jc w:val="center"/>
              <w:rPr>
                <w:rFonts w:ascii="Arial" w:hAnsi="Arial" w:cs="Arial"/>
                <w:b/>
                <w:sz w:val="20"/>
                <w:szCs w:val="20"/>
              </w:rPr>
            </w:pPr>
            <w:r w:rsidRPr="00C86477">
              <w:rPr>
                <w:rFonts w:ascii="Arial" w:hAnsi="Arial" w:cs="Arial"/>
                <w:b/>
                <w:sz w:val="20"/>
                <w:szCs w:val="20"/>
              </w:rPr>
              <w:t xml:space="preserve"> </w:t>
            </w:r>
          </w:p>
        </w:tc>
        <w:tc>
          <w:tcPr>
            <w:tcW w:w="4253" w:type="dxa"/>
          </w:tcPr>
          <w:p w:rsidR="00265304" w:rsidRPr="00C86477" w:rsidRDefault="00265304" w:rsidP="00124551">
            <w:pPr>
              <w:spacing w:line="360" w:lineRule="auto"/>
              <w:jc w:val="center"/>
              <w:rPr>
                <w:rFonts w:ascii="Arial" w:hAnsi="Arial" w:cs="Arial"/>
                <w:b/>
                <w:sz w:val="20"/>
                <w:szCs w:val="20"/>
              </w:rPr>
            </w:pPr>
            <w:r w:rsidRPr="00C86477">
              <w:rPr>
                <w:rFonts w:ascii="Arial" w:hAnsi="Arial" w:cs="Arial"/>
                <w:b/>
                <w:sz w:val="20"/>
                <w:szCs w:val="20"/>
              </w:rPr>
              <w:t>Име Презиме Фамилия</w:t>
            </w:r>
          </w:p>
        </w:tc>
        <w:tc>
          <w:tcPr>
            <w:tcW w:w="1701" w:type="dxa"/>
          </w:tcPr>
          <w:p w:rsidR="00265304" w:rsidRPr="00C86477" w:rsidRDefault="00265304" w:rsidP="00124551">
            <w:pPr>
              <w:spacing w:line="360" w:lineRule="auto"/>
              <w:jc w:val="center"/>
              <w:rPr>
                <w:rFonts w:ascii="Arial" w:hAnsi="Arial" w:cs="Arial"/>
                <w:b/>
                <w:sz w:val="20"/>
                <w:szCs w:val="20"/>
              </w:rPr>
            </w:pPr>
            <w:r w:rsidRPr="00C86477">
              <w:rPr>
                <w:rFonts w:ascii="Arial" w:hAnsi="Arial" w:cs="Arial"/>
                <w:b/>
                <w:sz w:val="20"/>
                <w:szCs w:val="20"/>
              </w:rPr>
              <w:t>Присъствие</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Валери Иванов Димитров</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2</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Борис Георгиев Иванов</w:t>
            </w:r>
            <w:r w:rsidRPr="00C86477">
              <w:rPr>
                <w:rFonts w:ascii="Arial" w:eastAsia="Times New Roman" w:hAnsi="Arial" w:cs="Arial"/>
                <w:sz w:val="20"/>
                <w:szCs w:val="20"/>
              </w:rPr>
              <w:t xml:space="preserve"> </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3</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Камелия Александрова Илиева</w:t>
            </w:r>
            <w:r w:rsidRPr="00C86477">
              <w:rPr>
                <w:rFonts w:ascii="Arial" w:eastAsia="Times New Roman" w:hAnsi="Arial" w:cs="Arial"/>
                <w:sz w:val="20"/>
                <w:szCs w:val="20"/>
              </w:rPr>
              <w:t xml:space="preserve"> </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4</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Галина Младенова Евгениева</w:t>
            </w:r>
            <w:r w:rsidRPr="00C86477">
              <w:rPr>
                <w:rFonts w:ascii="Arial" w:eastAsia="Times New Roman" w:hAnsi="Arial" w:cs="Arial"/>
                <w:sz w:val="20"/>
                <w:szCs w:val="20"/>
              </w:rPr>
              <w:t xml:space="preserve"> </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5</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Надя Александрова Ангелова</w:t>
            </w:r>
            <w:r w:rsidRPr="00C86477">
              <w:rPr>
                <w:rFonts w:ascii="Arial" w:eastAsia="Times New Roman" w:hAnsi="Arial" w:cs="Arial"/>
                <w:sz w:val="20"/>
                <w:szCs w:val="20"/>
              </w:rPr>
              <w:t xml:space="preserve"> </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6</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Петя Петрова Кирилова</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7</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Диана Иванова Иванчева</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8</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Емил Кирилов Иванов</w:t>
            </w:r>
            <w:r w:rsidRPr="00C86477">
              <w:rPr>
                <w:rFonts w:ascii="Arial" w:eastAsia="Times New Roman" w:hAnsi="Arial" w:cs="Arial"/>
                <w:sz w:val="20"/>
                <w:szCs w:val="20"/>
              </w:rPr>
              <w:t xml:space="preserve"> </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9</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Светлин Николов Лазаров</w:t>
            </w:r>
            <w:r w:rsidRPr="00C86477">
              <w:rPr>
                <w:rFonts w:ascii="Arial" w:eastAsia="Times New Roman" w:hAnsi="Arial" w:cs="Arial"/>
                <w:sz w:val="20"/>
                <w:szCs w:val="20"/>
              </w:rPr>
              <w:t xml:space="preserve"> </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10</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color w:val="000000"/>
                <w:sz w:val="20"/>
                <w:szCs w:val="20"/>
              </w:rPr>
              <w:t xml:space="preserve">Георги Александров </w:t>
            </w:r>
            <w:proofErr w:type="spellStart"/>
            <w:r w:rsidRPr="00C86477">
              <w:rPr>
                <w:rFonts w:ascii="Arial" w:eastAsia="Times New Roman" w:hAnsi="Arial" w:cs="Arial"/>
                <w:color w:val="000000"/>
                <w:sz w:val="20"/>
                <w:szCs w:val="20"/>
              </w:rPr>
              <w:t>Александров</w:t>
            </w:r>
            <w:proofErr w:type="spellEnd"/>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11</w:t>
            </w:r>
          </w:p>
        </w:tc>
        <w:tc>
          <w:tcPr>
            <w:tcW w:w="4253" w:type="dxa"/>
          </w:tcPr>
          <w:p w:rsidR="00265304" w:rsidRPr="00C86477" w:rsidRDefault="00265304" w:rsidP="00124551">
            <w:pPr>
              <w:spacing w:after="0" w:line="240" w:lineRule="auto"/>
              <w:rPr>
                <w:rFonts w:ascii="Arial" w:eastAsia="Times New Roman" w:hAnsi="Arial" w:cs="Arial"/>
                <w:color w:val="000000"/>
                <w:sz w:val="20"/>
                <w:szCs w:val="20"/>
              </w:rPr>
            </w:pPr>
            <w:r w:rsidRPr="00C86477">
              <w:rPr>
                <w:rFonts w:ascii="Arial" w:eastAsia="Times New Roman" w:hAnsi="Arial" w:cs="Arial"/>
                <w:color w:val="000000"/>
                <w:sz w:val="20"/>
                <w:szCs w:val="20"/>
              </w:rPr>
              <w:t>Ивайло Иванов Георгиев</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 xml:space="preserve"> 12</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 xml:space="preserve"> Петя Найденова Гачовска - Томова</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Да </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 xml:space="preserve"> 13</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 xml:space="preserve">Силва Трифонова </w:t>
            </w:r>
            <w:proofErr w:type="spellStart"/>
            <w:r w:rsidRPr="00C86477">
              <w:rPr>
                <w:rFonts w:ascii="Arial" w:eastAsia="Times New Roman" w:hAnsi="Arial" w:cs="Arial"/>
                <w:sz w:val="20"/>
                <w:szCs w:val="20"/>
              </w:rPr>
              <w:t>Диковска</w:t>
            </w:r>
            <w:proofErr w:type="spellEnd"/>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Да </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14</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Десислава Тодорова Цекова</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r w:rsidR="00265304" w:rsidRPr="00C86477" w:rsidTr="00124551">
        <w:trPr>
          <w:jc w:val="center"/>
        </w:trPr>
        <w:tc>
          <w:tcPr>
            <w:tcW w:w="675" w:type="dxa"/>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15</w:t>
            </w:r>
          </w:p>
        </w:tc>
        <w:tc>
          <w:tcPr>
            <w:tcW w:w="4253" w:type="dxa"/>
          </w:tcPr>
          <w:p w:rsidR="00265304" w:rsidRPr="00C86477" w:rsidRDefault="00265304" w:rsidP="00124551">
            <w:pPr>
              <w:spacing w:after="0" w:line="360" w:lineRule="auto"/>
              <w:rPr>
                <w:rFonts w:ascii="Arial" w:eastAsia="Times New Roman" w:hAnsi="Arial" w:cs="Arial"/>
                <w:sz w:val="20"/>
                <w:szCs w:val="20"/>
              </w:rPr>
            </w:pPr>
            <w:r w:rsidRPr="00C86477">
              <w:rPr>
                <w:rFonts w:ascii="Arial" w:eastAsia="Times New Roman" w:hAnsi="Arial" w:cs="Arial"/>
                <w:sz w:val="20"/>
                <w:szCs w:val="20"/>
              </w:rPr>
              <w:t>Виолета Йорданова Ерменкова</w:t>
            </w:r>
          </w:p>
        </w:tc>
        <w:tc>
          <w:tcPr>
            <w:tcW w:w="1701" w:type="dxa"/>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Да</w:t>
            </w:r>
          </w:p>
        </w:tc>
      </w:tr>
    </w:tbl>
    <w:p w:rsidR="00265304" w:rsidRPr="00C86477" w:rsidRDefault="00265304" w:rsidP="00265304">
      <w:pPr>
        <w:spacing w:line="360" w:lineRule="auto"/>
        <w:rPr>
          <w:rFonts w:ascii="Arial" w:hAnsi="Arial" w:cs="Arial"/>
          <w:sz w:val="20"/>
          <w:szCs w:val="20"/>
        </w:rPr>
      </w:pPr>
    </w:p>
    <w:p w:rsidR="00265304" w:rsidRPr="00C86477" w:rsidRDefault="00265304" w:rsidP="00265304">
      <w:pPr>
        <w:spacing w:line="360" w:lineRule="auto"/>
        <w:jc w:val="both"/>
        <w:rPr>
          <w:rFonts w:ascii="Arial" w:hAnsi="Arial" w:cs="Arial"/>
          <w:b/>
          <w:sz w:val="20"/>
          <w:szCs w:val="20"/>
        </w:rPr>
      </w:pPr>
      <w:r w:rsidRPr="00C86477">
        <w:rPr>
          <w:rFonts w:ascii="Arial" w:hAnsi="Arial" w:cs="Arial"/>
          <w:sz w:val="20"/>
          <w:szCs w:val="20"/>
        </w:rPr>
        <w:t>Председателят на РИК –  Валери Димитров, откри заседанието. Прочете проекта за дневен ред на РИК, а именно: Заседанието се проведе при следния дневен ред:</w:t>
      </w:r>
      <w:r w:rsidRPr="00C86477">
        <w:rPr>
          <w:rFonts w:ascii="Arial" w:hAnsi="Arial" w:cs="Arial"/>
          <w:b/>
          <w:sz w:val="20"/>
          <w:szCs w:val="20"/>
        </w:rPr>
        <w:t xml:space="preserve"> </w:t>
      </w:r>
    </w:p>
    <w:p w:rsidR="00265304" w:rsidRPr="00C86477" w:rsidRDefault="00265304" w:rsidP="00265304">
      <w:pPr>
        <w:spacing w:after="0" w:line="360" w:lineRule="auto"/>
        <w:ind w:right="-30"/>
        <w:rPr>
          <w:rFonts w:ascii="Arial" w:hAnsi="Arial" w:cs="Arial"/>
          <w:b/>
          <w:sz w:val="20"/>
          <w:szCs w:val="20"/>
        </w:rPr>
      </w:pPr>
      <w:r w:rsidRPr="00C86477">
        <w:rPr>
          <w:rFonts w:ascii="Arial" w:hAnsi="Arial" w:cs="Arial"/>
          <w:b/>
          <w:sz w:val="20"/>
          <w:szCs w:val="20"/>
        </w:rPr>
        <w:t xml:space="preserve">                                                                                                                           </w:t>
      </w:r>
    </w:p>
    <w:p w:rsidR="00124551" w:rsidRPr="00C86477" w:rsidRDefault="00124551" w:rsidP="00124551">
      <w:pPr>
        <w:spacing w:after="0" w:line="360" w:lineRule="auto"/>
        <w:ind w:right="-30"/>
        <w:jc w:val="right"/>
        <w:rPr>
          <w:rFonts w:ascii="Arial" w:hAnsi="Arial" w:cs="Arial"/>
          <w:b/>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392"/>
        <w:gridCol w:w="1560"/>
      </w:tblGrid>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24551" w:rsidRPr="00C86477" w:rsidRDefault="00124551" w:rsidP="00124551">
            <w:pPr>
              <w:spacing w:line="360" w:lineRule="auto"/>
              <w:rPr>
                <w:rFonts w:ascii="Arial" w:hAnsi="Arial" w:cs="Arial"/>
                <w:b/>
                <w:sz w:val="20"/>
                <w:szCs w:val="20"/>
                <w:lang w:val="en-US"/>
              </w:rPr>
            </w:pPr>
            <w:r w:rsidRPr="00C86477">
              <w:rPr>
                <w:rFonts w:ascii="Arial" w:hAnsi="Arial" w:cs="Arial"/>
                <w:b/>
                <w:sz w:val="20"/>
                <w:szCs w:val="20"/>
                <w:lang w:val="en-US"/>
              </w:rPr>
              <w:lastRenderedPageBreak/>
              <w:t>№</w:t>
            </w:r>
          </w:p>
        </w:tc>
        <w:tc>
          <w:tcPr>
            <w:tcW w:w="7392" w:type="dxa"/>
            <w:tcBorders>
              <w:top w:val="single" w:sz="4" w:space="0" w:color="auto"/>
              <w:left w:val="single" w:sz="4" w:space="0" w:color="auto"/>
              <w:bottom w:val="single" w:sz="4" w:space="0" w:color="auto"/>
              <w:right w:val="single" w:sz="4" w:space="0" w:color="auto"/>
            </w:tcBorders>
            <w:vAlign w:val="center"/>
            <w:hideMark/>
          </w:tcPr>
          <w:p w:rsidR="00124551" w:rsidRPr="00C86477" w:rsidRDefault="00124551" w:rsidP="00124551">
            <w:pPr>
              <w:spacing w:line="360" w:lineRule="auto"/>
              <w:rPr>
                <w:rFonts w:ascii="Arial" w:hAnsi="Arial" w:cs="Arial"/>
                <w:b/>
                <w:sz w:val="20"/>
                <w:szCs w:val="20"/>
                <w:lang w:val="en-US"/>
              </w:rPr>
            </w:pPr>
            <w:proofErr w:type="spellStart"/>
            <w:r w:rsidRPr="00C86477">
              <w:rPr>
                <w:rFonts w:ascii="Arial" w:hAnsi="Arial" w:cs="Arial"/>
                <w:b/>
                <w:sz w:val="20"/>
                <w:szCs w:val="20"/>
                <w:lang w:val="en-US"/>
              </w:rPr>
              <w:t>Материали</w:t>
            </w:r>
            <w:proofErr w:type="spellEnd"/>
            <w:r w:rsidRPr="00C86477">
              <w:rPr>
                <w:rFonts w:ascii="Arial" w:hAnsi="Arial" w:cs="Arial"/>
                <w:b/>
                <w:sz w:val="20"/>
                <w:szCs w:val="20"/>
                <w:lang w:val="en-US"/>
              </w:rPr>
              <w:t xml:space="preserve"> </w:t>
            </w:r>
            <w:proofErr w:type="spellStart"/>
            <w:r w:rsidRPr="00C86477">
              <w:rPr>
                <w:rFonts w:ascii="Arial" w:hAnsi="Arial" w:cs="Arial"/>
                <w:b/>
                <w:sz w:val="20"/>
                <w:szCs w:val="20"/>
                <w:lang w:val="en-US"/>
              </w:rPr>
              <w:t>за</w:t>
            </w:r>
            <w:proofErr w:type="spellEnd"/>
            <w:r w:rsidRPr="00C86477">
              <w:rPr>
                <w:rFonts w:ascii="Arial" w:hAnsi="Arial" w:cs="Arial"/>
                <w:b/>
                <w:sz w:val="20"/>
                <w:szCs w:val="20"/>
                <w:lang w:val="en-US"/>
              </w:rPr>
              <w:t xml:space="preserve"> </w:t>
            </w:r>
            <w:proofErr w:type="spellStart"/>
            <w:r w:rsidRPr="00C86477">
              <w:rPr>
                <w:rFonts w:ascii="Arial" w:hAnsi="Arial" w:cs="Arial"/>
                <w:b/>
                <w:sz w:val="20"/>
                <w:szCs w:val="20"/>
                <w:lang w:val="en-US"/>
              </w:rPr>
              <w:t>заседанието</w:t>
            </w:r>
            <w:proofErr w:type="spellEnd"/>
            <w:r w:rsidRPr="00C86477">
              <w:rPr>
                <w:rFonts w:ascii="Arial" w:hAnsi="Arial" w:cs="Arial"/>
                <w:b/>
                <w:sz w:val="20"/>
                <w:szCs w:val="20"/>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551" w:rsidRPr="00C86477" w:rsidRDefault="00124551" w:rsidP="00124551">
            <w:pPr>
              <w:spacing w:line="360" w:lineRule="auto"/>
              <w:jc w:val="center"/>
              <w:rPr>
                <w:rFonts w:ascii="Arial" w:hAnsi="Arial" w:cs="Arial"/>
                <w:b/>
                <w:sz w:val="20"/>
                <w:szCs w:val="20"/>
                <w:lang w:val="en-US"/>
              </w:rPr>
            </w:pPr>
            <w:proofErr w:type="spellStart"/>
            <w:r w:rsidRPr="00C86477">
              <w:rPr>
                <w:rFonts w:ascii="Arial" w:hAnsi="Arial" w:cs="Arial"/>
                <w:b/>
                <w:sz w:val="20"/>
                <w:szCs w:val="20"/>
                <w:lang w:val="en-US"/>
              </w:rPr>
              <w:t>Член</w:t>
            </w:r>
            <w:proofErr w:type="spellEnd"/>
            <w:r w:rsidRPr="00C86477">
              <w:rPr>
                <w:rFonts w:ascii="Arial" w:hAnsi="Arial" w:cs="Arial"/>
                <w:b/>
                <w:sz w:val="20"/>
                <w:szCs w:val="20"/>
                <w:lang w:val="en-US"/>
              </w:rPr>
              <w:t xml:space="preserve">  РИК</w:t>
            </w:r>
          </w:p>
        </w:tc>
      </w:tr>
      <w:tr w:rsidR="00124551" w:rsidRPr="00C86477" w:rsidTr="00124551">
        <w:trPr>
          <w:trHeight w:val="673"/>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1.</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sz w:val="20"/>
                <w:szCs w:val="20"/>
                <w:lang w:val="en-US"/>
              </w:rPr>
            </w:pPr>
            <w:proofErr w:type="spellStart"/>
            <w:r w:rsidRPr="00C86477">
              <w:rPr>
                <w:rFonts w:ascii="Arial" w:hAnsi="Arial" w:cs="Arial"/>
                <w:sz w:val="20"/>
                <w:szCs w:val="20"/>
                <w:lang w:val="en-US"/>
              </w:rPr>
              <w:t>Проект</w:t>
            </w:r>
            <w:proofErr w:type="spellEnd"/>
            <w:r w:rsidRPr="00C86477">
              <w:rPr>
                <w:rFonts w:ascii="Arial" w:hAnsi="Arial" w:cs="Arial"/>
                <w:sz w:val="20"/>
                <w:szCs w:val="20"/>
                <w:lang w:val="en-US"/>
              </w:rPr>
              <w:t xml:space="preserve"> </w:t>
            </w:r>
            <w:proofErr w:type="spellStart"/>
            <w:r w:rsidRPr="00C86477">
              <w:rPr>
                <w:rFonts w:ascii="Arial" w:hAnsi="Arial" w:cs="Arial"/>
                <w:sz w:val="20"/>
                <w:szCs w:val="20"/>
                <w:lang w:val="en-US"/>
              </w:rPr>
              <w:t>на</w:t>
            </w:r>
            <w:proofErr w:type="spellEnd"/>
            <w:r w:rsidRPr="00C86477">
              <w:rPr>
                <w:rFonts w:ascii="Arial" w:hAnsi="Arial" w:cs="Arial"/>
                <w:sz w:val="20"/>
                <w:szCs w:val="20"/>
                <w:lang w:val="en-US"/>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 1</w:t>
            </w:r>
            <w:r w:rsidRPr="00C86477">
              <w:rPr>
                <w:rFonts w:ascii="Arial" w:hAnsi="Arial" w:cs="Arial"/>
                <w:b/>
                <w:color w:val="0000FF"/>
                <w:sz w:val="20"/>
                <w:szCs w:val="20"/>
              </w:rPr>
              <w:t>49</w:t>
            </w:r>
            <w:r w:rsidRPr="00C86477">
              <w:rPr>
                <w:rFonts w:ascii="Arial" w:hAnsi="Arial" w:cs="Arial"/>
                <w:b/>
                <w:sz w:val="20"/>
                <w:szCs w:val="20"/>
                <w:lang w:val="en-US"/>
              </w:rPr>
              <w:t xml:space="preserve"> </w:t>
            </w:r>
            <w:r w:rsidRPr="00C86477">
              <w:rPr>
                <w:rFonts w:ascii="Arial" w:hAnsi="Arial" w:cs="Arial"/>
                <w:color w:val="333333"/>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sz w:val="20"/>
                <w:szCs w:val="20"/>
                <w:lang w:val="en-US"/>
              </w:rPr>
              <w:t>относно</w:t>
            </w:r>
            <w:proofErr w:type="spellEnd"/>
            <w:r w:rsidRPr="00C86477">
              <w:rPr>
                <w:rFonts w:ascii="Arial" w:hAnsi="Arial" w:cs="Arial"/>
                <w:sz w:val="20"/>
                <w:szCs w:val="20"/>
                <w:lang w:val="en-US"/>
              </w:rPr>
              <w:t xml:space="preserve"> :  </w:t>
            </w:r>
            <w:r w:rsidRPr="00C86477">
              <w:rPr>
                <w:rFonts w:ascii="Arial" w:hAnsi="Arial" w:cs="Arial"/>
                <w:sz w:val="20"/>
                <w:szCs w:val="20"/>
              </w:rPr>
              <w:t xml:space="preserve"> </w:t>
            </w:r>
            <w:r w:rsidRPr="00C86477">
              <w:rPr>
                <w:rFonts w:ascii="Arial" w:hAnsi="Arial" w:cs="Arial"/>
                <w:color w:val="333333"/>
                <w:sz w:val="20"/>
                <w:szCs w:val="20"/>
                <w:lang w:eastAsia="bg-BG"/>
              </w:rPr>
              <w:t xml:space="preserve">Публикуване на упълномощени представители на ПП „ГЕРБ“  </w:t>
            </w:r>
            <w:r w:rsidRPr="00C86477">
              <w:rPr>
                <w:rFonts w:ascii="Arial" w:hAnsi="Arial" w:cs="Arial"/>
                <w:b/>
                <w:sz w:val="20"/>
                <w:szCs w:val="20"/>
                <w:lang w:val="en-US"/>
              </w:rPr>
              <w:t xml:space="preserve"> </w:t>
            </w:r>
            <w:r w:rsidRPr="00C86477">
              <w:rPr>
                <w:rFonts w:ascii="Arial" w:hAnsi="Arial" w:cs="Arial"/>
                <w:color w:val="333333"/>
                <w:sz w:val="20"/>
                <w:szCs w:val="20"/>
                <w:lang w:val="en-US" w:eastAsia="bg-BG"/>
              </w:rPr>
              <w:t xml:space="preserve"> </w:t>
            </w:r>
            <w:r w:rsidRPr="00C86477">
              <w:rPr>
                <w:rFonts w:ascii="Arial" w:hAnsi="Arial" w:cs="Arial"/>
                <w:sz w:val="20"/>
                <w:szCs w:val="20"/>
                <w:lang w:val="en-US"/>
              </w:rPr>
              <w:t xml:space="preserve"> </w:t>
            </w:r>
            <w:r w:rsidRPr="00C86477">
              <w:rPr>
                <w:rFonts w:ascii="Arial" w:hAnsi="Arial" w:cs="Arial"/>
                <w:b/>
                <w:sz w:val="20"/>
                <w:szCs w:val="20"/>
                <w:lang w:val="en-US"/>
              </w:rPr>
              <w:t xml:space="preserve">  </w:t>
            </w:r>
            <w:r w:rsidRPr="00C86477">
              <w:rPr>
                <w:rFonts w:ascii="Arial" w:hAnsi="Arial" w:cs="Arial"/>
                <w:color w:val="000000"/>
                <w:sz w:val="20"/>
                <w:szCs w:val="20"/>
                <w:lang w:val="en-US"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trHeight w:val="684"/>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2.</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sz w:val="20"/>
                <w:szCs w:val="20"/>
                <w:lang w:val="en-US"/>
              </w:rPr>
            </w:pPr>
            <w:proofErr w:type="spellStart"/>
            <w:r w:rsidRPr="00C86477">
              <w:rPr>
                <w:rFonts w:ascii="Arial" w:hAnsi="Arial" w:cs="Arial"/>
                <w:sz w:val="20"/>
                <w:szCs w:val="20"/>
                <w:lang w:val="en-US"/>
              </w:rPr>
              <w:t>Проект</w:t>
            </w:r>
            <w:proofErr w:type="spellEnd"/>
            <w:r w:rsidRPr="00C86477">
              <w:rPr>
                <w:rFonts w:ascii="Arial" w:hAnsi="Arial" w:cs="Arial"/>
                <w:sz w:val="20"/>
                <w:szCs w:val="20"/>
                <w:lang w:val="en-US"/>
              </w:rPr>
              <w:t xml:space="preserve"> </w:t>
            </w:r>
            <w:proofErr w:type="spellStart"/>
            <w:r w:rsidRPr="00C86477">
              <w:rPr>
                <w:rFonts w:ascii="Arial" w:hAnsi="Arial" w:cs="Arial"/>
                <w:sz w:val="20"/>
                <w:szCs w:val="20"/>
                <w:lang w:val="en-US"/>
              </w:rPr>
              <w:t>на</w:t>
            </w:r>
            <w:proofErr w:type="spellEnd"/>
            <w:r w:rsidRPr="00C86477">
              <w:rPr>
                <w:rFonts w:ascii="Arial" w:hAnsi="Arial" w:cs="Arial"/>
                <w:sz w:val="20"/>
                <w:szCs w:val="20"/>
                <w:lang w:val="en-US"/>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 1</w:t>
            </w:r>
            <w:r w:rsidRPr="00C86477">
              <w:rPr>
                <w:rFonts w:ascii="Arial" w:hAnsi="Arial" w:cs="Arial"/>
                <w:b/>
                <w:color w:val="0000FF"/>
                <w:sz w:val="20"/>
                <w:szCs w:val="20"/>
              </w:rPr>
              <w:t>50</w:t>
            </w:r>
            <w:r w:rsidRPr="00C86477">
              <w:rPr>
                <w:rFonts w:ascii="Arial" w:hAnsi="Arial" w:cs="Arial"/>
                <w:color w:val="333333"/>
                <w:sz w:val="20"/>
                <w:szCs w:val="20"/>
                <w:lang w:val="en-US"/>
              </w:rPr>
              <w:t xml:space="preserve"> </w:t>
            </w:r>
            <w:proofErr w:type="spellStart"/>
            <w:r w:rsidRPr="00C86477">
              <w:rPr>
                <w:rFonts w:ascii="Arial" w:hAnsi="Arial" w:cs="Arial"/>
                <w:color w:val="333333"/>
                <w:sz w:val="20"/>
                <w:szCs w:val="20"/>
                <w:lang w:val="en-US"/>
              </w:rPr>
              <w:t>относно</w:t>
            </w:r>
            <w:proofErr w:type="spellEnd"/>
            <w:r w:rsidRPr="00C86477">
              <w:rPr>
                <w:rFonts w:ascii="Arial" w:hAnsi="Arial" w:cs="Arial"/>
                <w:sz w:val="20"/>
                <w:szCs w:val="20"/>
                <w:lang w:val="en-US"/>
              </w:rPr>
              <w:t xml:space="preserve">:  </w:t>
            </w:r>
            <w:r w:rsidRPr="00C86477">
              <w:rPr>
                <w:rFonts w:ascii="Arial" w:hAnsi="Arial" w:cs="Arial"/>
                <w:color w:val="333333"/>
                <w:sz w:val="20"/>
                <w:szCs w:val="20"/>
                <w:lang w:eastAsia="bg-BG"/>
              </w:rPr>
              <w:t xml:space="preserve"> Публикуване на упълномощени представители на ПП „ГЕРБ“  </w:t>
            </w:r>
            <w:r w:rsidRPr="00C86477">
              <w:rPr>
                <w:rFonts w:ascii="Arial" w:hAnsi="Arial" w:cs="Arial"/>
                <w:sz w:val="20"/>
                <w:szCs w:val="20"/>
              </w:rPr>
              <w:t xml:space="preserve"> </w:t>
            </w:r>
            <w:r w:rsidRPr="00C86477">
              <w:rPr>
                <w:rFonts w:ascii="Arial" w:hAnsi="Arial" w:cs="Arial"/>
                <w:b/>
                <w:sz w:val="20"/>
                <w:szCs w:val="20"/>
                <w:lang w:val="en-US"/>
              </w:rPr>
              <w:t xml:space="preserve"> </w:t>
            </w:r>
            <w:r w:rsidRPr="00C86477">
              <w:rPr>
                <w:rFonts w:ascii="Arial" w:hAnsi="Arial" w:cs="Arial"/>
                <w:color w:val="333333"/>
                <w:sz w:val="20"/>
                <w:szCs w:val="20"/>
                <w:lang w:val="en-US" w:eastAsia="bg-BG"/>
              </w:rPr>
              <w:t xml:space="preserve"> </w:t>
            </w:r>
            <w:r w:rsidRPr="00C86477">
              <w:rPr>
                <w:rFonts w:ascii="Arial" w:hAnsi="Arial" w:cs="Arial"/>
                <w:b/>
                <w:sz w:val="20"/>
                <w:szCs w:val="20"/>
                <w:lang w:val="en-US"/>
              </w:rPr>
              <w:t xml:space="preserve"> </w:t>
            </w:r>
            <w:r w:rsidRPr="00C86477">
              <w:rPr>
                <w:rFonts w:ascii="Arial" w:hAnsi="Arial" w:cs="Arial"/>
                <w:sz w:val="20"/>
                <w:szCs w:val="20"/>
                <w:lang w:val="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3.</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b/>
                <w:sz w:val="20"/>
                <w:szCs w:val="20"/>
                <w:lang w:val="en-US"/>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w:t>
            </w:r>
            <w:r w:rsidRPr="00C86477">
              <w:rPr>
                <w:rFonts w:ascii="Arial" w:hAnsi="Arial" w:cs="Arial"/>
                <w:b/>
                <w:color w:val="0000FF"/>
                <w:sz w:val="20"/>
                <w:szCs w:val="20"/>
              </w:rPr>
              <w:t>51</w:t>
            </w:r>
            <w:r w:rsidRPr="00C86477">
              <w:rPr>
                <w:rFonts w:ascii="Arial" w:hAnsi="Arial" w:cs="Arial"/>
                <w:sz w:val="20"/>
                <w:szCs w:val="20"/>
                <w:lang w:val="en-US"/>
              </w:rPr>
              <w:t xml:space="preserve"> </w:t>
            </w:r>
            <w:proofErr w:type="spellStart"/>
            <w:r w:rsidRPr="00C86477">
              <w:rPr>
                <w:rFonts w:ascii="Arial" w:hAnsi="Arial" w:cs="Arial"/>
                <w:sz w:val="20"/>
                <w:szCs w:val="20"/>
                <w:lang w:val="en-US"/>
              </w:rPr>
              <w:t>относно</w:t>
            </w:r>
            <w:proofErr w:type="spellEnd"/>
            <w:r w:rsidRPr="00C86477">
              <w:rPr>
                <w:rFonts w:ascii="Arial" w:hAnsi="Arial" w:cs="Arial"/>
                <w:sz w:val="20"/>
                <w:szCs w:val="20"/>
                <w:lang w:val="en-US"/>
              </w:rPr>
              <w:t>:</w:t>
            </w:r>
            <w:r w:rsidRPr="00C86477">
              <w:rPr>
                <w:rFonts w:ascii="Arial" w:hAnsi="Arial" w:cs="Arial"/>
                <w:color w:val="333333"/>
                <w:sz w:val="20"/>
                <w:szCs w:val="20"/>
                <w:lang w:eastAsia="bg-BG"/>
              </w:rPr>
              <w:t xml:space="preserve"> Публикуване на упълномощени представители на ПП „ГЕРБ“  </w:t>
            </w:r>
            <w:r w:rsidRPr="00C86477">
              <w:rPr>
                <w:rFonts w:ascii="Arial" w:hAnsi="Arial" w:cs="Arial"/>
                <w:sz w:val="20"/>
                <w:szCs w:val="20"/>
                <w:lang w:val="en-US"/>
              </w:rPr>
              <w:t xml:space="preserve">  </w:t>
            </w:r>
            <w:r w:rsidRPr="00C86477">
              <w:rPr>
                <w:rFonts w:ascii="Arial" w:hAnsi="Arial" w:cs="Arial"/>
                <w:b/>
                <w:sz w:val="20"/>
                <w:szCs w:val="20"/>
                <w:lang w:val="en-US"/>
              </w:rPr>
              <w:t xml:space="preserve"> </w:t>
            </w:r>
            <w:r w:rsidRPr="00C86477">
              <w:rPr>
                <w:rFonts w:ascii="Arial" w:hAnsi="Arial" w:cs="Arial"/>
                <w:sz w:val="20"/>
                <w:szCs w:val="20"/>
                <w:lang w:val="en-US"/>
              </w:rPr>
              <w:t xml:space="preserve"> </w:t>
            </w:r>
            <w:r w:rsidRPr="00C86477">
              <w:rPr>
                <w:rFonts w:ascii="Arial" w:hAnsi="Arial" w:cs="Arial"/>
                <w:color w:val="333333"/>
                <w:sz w:val="20"/>
                <w:szCs w:val="20"/>
                <w:lang w:val="en-US" w:eastAsia="bg-BG"/>
              </w:rPr>
              <w:t xml:space="preserve"> </w:t>
            </w:r>
            <w:r w:rsidRPr="00C86477">
              <w:rPr>
                <w:rFonts w:ascii="Arial" w:hAnsi="Arial" w:cs="Arial"/>
                <w:b/>
                <w:sz w:val="20"/>
                <w:szCs w:val="20"/>
                <w:lang w:val="en-US"/>
              </w:rPr>
              <w:t xml:space="preserve"> </w:t>
            </w:r>
            <w:r w:rsidRPr="00C86477">
              <w:rPr>
                <w:rFonts w:ascii="Arial" w:hAnsi="Arial" w:cs="Arial"/>
                <w:color w:val="333333"/>
                <w:sz w:val="20"/>
                <w:szCs w:val="20"/>
                <w:lang w:eastAsia="bg-BG"/>
              </w:rPr>
              <w:t xml:space="preserve"> </w:t>
            </w:r>
            <w:r w:rsidRPr="00C86477">
              <w:rPr>
                <w:rFonts w:ascii="Arial" w:hAnsi="Arial" w:cs="Arial"/>
                <w:color w:val="333333"/>
                <w:sz w:val="20"/>
                <w:szCs w:val="20"/>
                <w:lang w:val="en-US" w:eastAsia="bg-BG"/>
              </w:rPr>
              <w:t>.</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4.</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color w:val="000000"/>
                <w:sz w:val="20"/>
                <w:szCs w:val="20"/>
                <w:lang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№152</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r w:rsidRPr="00C86477">
              <w:rPr>
                <w:rFonts w:ascii="Arial" w:hAnsi="Arial" w:cs="Arial"/>
                <w:color w:val="000000"/>
                <w:sz w:val="20"/>
                <w:szCs w:val="20"/>
                <w:lang w:val="en-US" w:eastAsia="bg-BG"/>
              </w:rPr>
              <w:t>:</w:t>
            </w:r>
            <w:r w:rsidRPr="00C86477">
              <w:rPr>
                <w:rFonts w:ascii="Arial" w:hAnsi="Arial" w:cs="Arial"/>
                <w:color w:val="333333"/>
                <w:sz w:val="20"/>
                <w:szCs w:val="20"/>
                <w:lang w:val="en-US" w:eastAsia="bg-BG"/>
              </w:rPr>
              <w:t xml:space="preserve"> </w:t>
            </w:r>
            <w:r w:rsidRPr="00C86477">
              <w:rPr>
                <w:rFonts w:ascii="Arial" w:hAnsi="Arial" w:cs="Arial"/>
                <w:color w:val="333333"/>
                <w:sz w:val="20"/>
                <w:szCs w:val="20"/>
                <w:lang w:eastAsia="bg-BG"/>
              </w:rPr>
              <w:t xml:space="preserve">Публикуване на упълномощени представители на ПП „ГЕРБ“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5.</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color w:val="000000"/>
                <w:sz w:val="20"/>
                <w:szCs w:val="20"/>
                <w:lang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w:t>
            </w:r>
            <w:r w:rsidRPr="00C86477">
              <w:rPr>
                <w:rFonts w:ascii="Arial" w:hAnsi="Arial" w:cs="Arial"/>
                <w:b/>
                <w:color w:val="0000FF"/>
                <w:sz w:val="20"/>
                <w:szCs w:val="20"/>
              </w:rPr>
              <w:t>53</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r w:rsidRPr="00C86477">
              <w:rPr>
                <w:rFonts w:ascii="Arial" w:hAnsi="Arial" w:cs="Arial"/>
                <w:color w:val="000000"/>
                <w:sz w:val="20"/>
                <w:szCs w:val="20"/>
                <w:lang w:val="en-US" w:eastAsia="bg-BG"/>
              </w:rPr>
              <w:t xml:space="preserve"> :</w:t>
            </w:r>
            <w:r w:rsidRPr="00C86477">
              <w:rPr>
                <w:rFonts w:ascii="Arial" w:hAnsi="Arial" w:cs="Arial"/>
                <w:sz w:val="20"/>
                <w:szCs w:val="20"/>
                <w:lang w:val="en-US"/>
              </w:rPr>
              <w:t xml:space="preserve"> </w:t>
            </w:r>
            <w:r w:rsidRPr="00C86477">
              <w:rPr>
                <w:rFonts w:ascii="Arial" w:hAnsi="Arial" w:cs="Arial"/>
                <w:color w:val="333333"/>
                <w:sz w:val="20"/>
                <w:szCs w:val="20"/>
                <w:lang w:val="en-US" w:eastAsia="bg-BG"/>
              </w:rPr>
              <w:t xml:space="preserve"> </w:t>
            </w:r>
            <w:r w:rsidRPr="00C86477">
              <w:rPr>
                <w:rFonts w:ascii="Arial" w:hAnsi="Arial" w:cs="Arial"/>
                <w:color w:val="333333"/>
                <w:sz w:val="20"/>
                <w:szCs w:val="20"/>
                <w:lang w:eastAsia="bg-BG"/>
              </w:rPr>
              <w:t xml:space="preserve"> Публикуване на упълномощени представители на ПП „ВМРО – БЪЛГАРСКО НАЦИОНАЛНО ДВИЖЕНИЕ“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6.</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after="160" w:line="259" w:lineRule="auto"/>
              <w:jc w:val="both"/>
              <w:rPr>
                <w:rFonts w:ascii="Arial" w:hAnsi="Arial" w:cs="Arial"/>
                <w:color w:val="000000"/>
                <w:sz w:val="20"/>
                <w:szCs w:val="20"/>
                <w:lang w:val="en-US"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b/>
                <w:color w:val="0000FF"/>
                <w:sz w:val="20"/>
                <w:szCs w:val="20"/>
                <w:lang w:val="en-US"/>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w:t>
            </w:r>
            <w:r w:rsidRPr="00C86477">
              <w:rPr>
                <w:rFonts w:ascii="Arial" w:hAnsi="Arial" w:cs="Arial"/>
                <w:b/>
                <w:color w:val="0000FF"/>
                <w:sz w:val="20"/>
                <w:szCs w:val="20"/>
              </w:rPr>
              <w:t>54</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r w:rsidRPr="00C86477">
              <w:rPr>
                <w:rFonts w:ascii="Arial" w:hAnsi="Arial" w:cs="Arial"/>
                <w:color w:val="000000"/>
                <w:sz w:val="20"/>
                <w:szCs w:val="20"/>
                <w:lang w:val="en-US" w:eastAsia="bg-BG"/>
              </w:rPr>
              <w:t xml:space="preserve">:  </w:t>
            </w:r>
            <w:r w:rsidRPr="00C86477">
              <w:rPr>
                <w:rFonts w:ascii="Arial" w:hAnsi="Arial" w:cs="Arial"/>
                <w:color w:val="333333"/>
                <w:sz w:val="20"/>
                <w:szCs w:val="20"/>
                <w:lang w:eastAsia="bg-BG"/>
              </w:rPr>
              <w:t xml:space="preserve"> </w:t>
            </w:r>
            <w:r w:rsidRPr="00C86477">
              <w:rPr>
                <w:rFonts w:ascii="Arial" w:hAnsi="Arial" w:cs="Arial"/>
                <w:sz w:val="20"/>
                <w:szCs w:val="20"/>
              </w:rPr>
              <w:t xml:space="preserve">Промяна в състава на </w:t>
            </w:r>
            <w:r w:rsidRPr="00C86477">
              <w:rPr>
                <w:rFonts w:ascii="Arial" w:hAnsi="Arial" w:cs="Arial"/>
                <w:sz w:val="20"/>
                <w:szCs w:val="20"/>
                <w:lang w:val="en-US"/>
              </w:rPr>
              <w:t>СИК</w:t>
            </w:r>
            <w:r w:rsidRPr="00C86477">
              <w:rPr>
                <w:rFonts w:ascii="Arial" w:hAnsi="Arial" w:cs="Arial"/>
                <w:sz w:val="20"/>
                <w:szCs w:val="20"/>
              </w:rPr>
              <w:t xml:space="preserve"> в</w:t>
            </w:r>
            <w:r w:rsidRPr="00C86477">
              <w:rPr>
                <w:rFonts w:ascii="Arial" w:hAnsi="Arial" w:cs="Arial"/>
                <w:sz w:val="20"/>
                <w:szCs w:val="20"/>
                <w:lang w:val="en-US"/>
              </w:rPr>
              <w:t xml:space="preserve"> </w:t>
            </w:r>
            <w:r w:rsidRPr="00C86477">
              <w:rPr>
                <w:rFonts w:ascii="Arial" w:hAnsi="Arial" w:cs="Arial"/>
                <w:b/>
                <w:sz w:val="20"/>
                <w:szCs w:val="20"/>
                <w:lang w:val="en-US"/>
              </w:rPr>
              <w:t>Община</w:t>
            </w:r>
            <w:r w:rsidRPr="00C86477">
              <w:rPr>
                <w:rFonts w:ascii="Arial" w:hAnsi="Arial" w:cs="Arial"/>
                <w:b/>
                <w:sz w:val="20"/>
                <w:szCs w:val="20"/>
              </w:rPr>
              <w:t xml:space="preserve"> Лом, </w:t>
            </w:r>
            <w:r w:rsidRPr="00C86477">
              <w:rPr>
                <w:rFonts w:ascii="Arial" w:hAnsi="Arial" w:cs="Arial"/>
                <w:sz w:val="20"/>
                <w:szCs w:val="20"/>
              </w:rPr>
              <w:t>обл. Монтана</w:t>
            </w:r>
            <w:r w:rsidRPr="00C86477">
              <w:rPr>
                <w:rFonts w:ascii="Arial" w:hAnsi="Arial" w:cs="Arial"/>
                <w:b/>
                <w:sz w:val="20"/>
                <w:szCs w:val="20"/>
                <w:lang w:val="en-US"/>
              </w:rPr>
              <w:t xml:space="preserve">, </w:t>
            </w:r>
            <w:r w:rsidRPr="00C86477">
              <w:rPr>
                <w:rFonts w:ascii="Arial" w:hAnsi="Arial" w:cs="Arial"/>
                <w:sz w:val="20"/>
                <w:szCs w:val="20"/>
              </w:rPr>
              <w:t>за произвеждане на изборите за членове на Европейския парламент от Република България на 26 май 2019 г.</w:t>
            </w:r>
            <w:r w:rsidRPr="00C86477">
              <w:rPr>
                <w:rFonts w:ascii="Arial" w:hAnsi="Arial" w:cs="Arial"/>
                <w:b/>
                <w:sz w:val="20"/>
                <w:szCs w:val="20"/>
                <w:lang w:val="en-US"/>
              </w:rPr>
              <w:t xml:space="preserve"> </w:t>
            </w:r>
            <w:r w:rsidRPr="00C86477">
              <w:rPr>
                <w:rFonts w:ascii="Arial" w:hAnsi="Arial" w:cs="Arial"/>
                <w:color w:val="333333"/>
                <w:sz w:val="20"/>
                <w:szCs w:val="20"/>
                <w:lang w:val="en-US" w:eastAsia="bg-BG"/>
              </w:rPr>
              <w:t xml:space="preserve"> </w:t>
            </w:r>
            <w:r w:rsidRPr="00C86477">
              <w:rPr>
                <w:rFonts w:ascii="Arial" w:hAnsi="Arial" w:cs="Arial"/>
                <w:color w:val="000000"/>
                <w:sz w:val="20"/>
                <w:szCs w:val="20"/>
                <w:lang w:val="en-US"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7.</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color w:val="000000"/>
                <w:sz w:val="20"/>
                <w:szCs w:val="20"/>
                <w:lang w:val="en-US"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№155</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r w:rsidRPr="00C86477">
              <w:rPr>
                <w:rFonts w:ascii="Arial" w:hAnsi="Arial" w:cs="Arial"/>
                <w:color w:val="000000"/>
                <w:sz w:val="20"/>
                <w:szCs w:val="20"/>
                <w:lang w:val="en-US" w:eastAsia="bg-BG"/>
              </w:rPr>
              <w:t xml:space="preserve">:  </w:t>
            </w:r>
            <w:r w:rsidRPr="00C86477">
              <w:rPr>
                <w:rFonts w:ascii="Arial" w:hAnsi="Arial" w:cs="Arial"/>
                <w:color w:val="333333"/>
                <w:sz w:val="20"/>
                <w:szCs w:val="20"/>
                <w:lang w:eastAsia="bg-BG"/>
              </w:rPr>
              <w:t xml:space="preserve">Публикуване на упълномощени представители на ПП „НФСБ“  </w:t>
            </w:r>
            <w:r w:rsidRPr="00C86477">
              <w:rPr>
                <w:rFonts w:ascii="Arial" w:hAnsi="Arial" w:cs="Arial"/>
                <w:sz w:val="20"/>
                <w:szCs w:val="20"/>
              </w:rPr>
              <w:t xml:space="preserve"> </w:t>
            </w:r>
            <w:r w:rsidRPr="00C86477">
              <w:rPr>
                <w:rFonts w:ascii="Arial" w:hAnsi="Arial" w:cs="Arial"/>
                <w:b/>
                <w:sz w:val="20"/>
                <w:szCs w:val="20"/>
                <w:lang w:val="en-US"/>
              </w:rPr>
              <w:t xml:space="preserve"> </w:t>
            </w:r>
            <w:r w:rsidRPr="00C86477">
              <w:rPr>
                <w:rFonts w:ascii="Arial" w:hAnsi="Arial" w:cs="Arial"/>
                <w:color w:val="000000"/>
                <w:sz w:val="20"/>
                <w:szCs w:val="20"/>
                <w:lang w:val="en-US"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8.</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pStyle w:val="4"/>
              <w:shd w:val="clear" w:color="auto" w:fill="FFFFFF"/>
              <w:spacing w:before="104" w:beforeAutospacing="0" w:after="104" w:afterAutospacing="0" w:line="360" w:lineRule="auto"/>
              <w:jc w:val="both"/>
              <w:rPr>
                <w:rFonts w:ascii="Arial" w:hAnsi="Arial" w:cs="Arial"/>
                <w:color w:val="000000"/>
                <w:sz w:val="20"/>
                <w:szCs w:val="20"/>
              </w:rPr>
            </w:pPr>
            <w:proofErr w:type="spellStart"/>
            <w:r w:rsidRPr="00C86477">
              <w:rPr>
                <w:rFonts w:ascii="Arial" w:hAnsi="Arial" w:cs="Arial"/>
                <w:color w:val="000000"/>
                <w:sz w:val="20"/>
                <w:szCs w:val="20"/>
                <w:lang w:val="en-US"/>
              </w:rPr>
              <w:t>Проект</w:t>
            </w:r>
            <w:proofErr w:type="spellEnd"/>
            <w:r w:rsidRPr="00C86477">
              <w:rPr>
                <w:rFonts w:ascii="Arial" w:hAnsi="Arial" w:cs="Arial"/>
                <w:color w:val="000000"/>
                <w:sz w:val="20"/>
                <w:szCs w:val="20"/>
                <w:lang w:val="en-US"/>
              </w:rPr>
              <w:t xml:space="preserve"> </w:t>
            </w:r>
            <w:proofErr w:type="spellStart"/>
            <w:r w:rsidRPr="00C86477">
              <w:rPr>
                <w:rFonts w:ascii="Arial" w:hAnsi="Arial" w:cs="Arial"/>
                <w:color w:val="000000"/>
                <w:sz w:val="20"/>
                <w:szCs w:val="20"/>
                <w:lang w:val="en-US"/>
              </w:rPr>
              <w:t>на</w:t>
            </w:r>
            <w:proofErr w:type="spellEnd"/>
            <w:r w:rsidRPr="00C86477">
              <w:rPr>
                <w:rFonts w:ascii="Arial" w:hAnsi="Arial" w:cs="Arial"/>
                <w:color w:val="000000"/>
                <w:sz w:val="20"/>
                <w:szCs w:val="20"/>
                <w:lang w:val="en-US"/>
              </w:rPr>
              <w:t xml:space="preserve"> </w:t>
            </w:r>
            <w:proofErr w:type="spellStart"/>
            <w:r w:rsidRPr="00C86477">
              <w:rPr>
                <w:rFonts w:ascii="Arial" w:hAnsi="Arial" w:cs="Arial"/>
                <w:color w:val="0000FF"/>
                <w:sz w:val="20"/>
                <w:szCs w:val="20"/>
                <w:lang w:val="en-US"/>
              </w:rPr>
              <w:t>решение</w:t>
            </w:r>
            <w:proofErr w:type="spellEnd"/>
            <w:r w:rsidRPr="00C86477">
              <w:rPr>
                <w:rFonts w:ascii="Arial" w:hAnsi="Arial" w:cs="Arial"/>
                <w:color w:val="0000FF"/>
                <w:sz w:val="20"/>
                <w:szCs w:val="20"/>
                <w:lang w:val="en-US"/>
              </w:rPr>
              <w:t xml:space="preserve"> №1</w:t>
            </w:r>
            <w:r w:rsidRPr="00C86477">
              <w:rPr>
                <w:rFonts w:ascii="Arial" w:hAnsi="Arial" w:cs="Arial"/>
                <w:color w:val="0000FF"/>
                <w:sz w:val="20"/>
                <w:szCs w:val="20"/>
              </w:rPr>
              <w:t>56</w:t>
            </w:r>
            <w:r w:rsidRPr="00C86477">
              <w:rPr>
                <w:rFonts w:ascii="Arial" w:hAnsi="Arial" w:cs="Arial"/>
                <w:sz w:val="20"/>
                <w:szCs w:val="20"/>
                <w:lang w:val="en-US"/>
              </w:rPr>
              <w:t xml:space="preserve"> </w:t>
            </w:r>
            <w:r w:rsidRPr="00C86477">
              <w:rPr>
                <w:rFonts w:ascii="Arial" w:hAnsi="Arial" w:cs="Arial"/>
                <w:color w:val="000000"/>
                <w:sz w:val="20"/>
                <w:szCs w:val="20"/>
                <w:lang w:val="en-US"/>
              </w:rPr>
              <w:t xml:space="preserve"> </w:t>
            </w:r>
            <w:proofErr w:type="spellStart"/>
            <w:r w:rsidRPr="00C86477">
              <w:rPr>
                <w:rFonts w:ascii="Arial" w:hAnsi="Arial" w:cs="Arial"/>
                <w:color w:val="000000"/>
                <w:sz w:val="20"/>
                <w:szCs w:val="20"/>
                <w:lang w:val="en-US"/>
              </w:rPr>
              <w:t>относно</w:t>
            </w:r>
            <w:proofErr w:type="spellEnd"/>
            <w:r w:rsidRPr="00C86477">
              <w:rPr>
                <w:rFonts w:ascii="Arial" w:hAnsi="Arial" w:cs="Arial"/>
                <w:color w:val="000000"/>
                <w:sz w:val="20"/>
                <w:szCs w:val="20"/>
                <w:lang w:val="en-US"/>
              </w:rPr>
              <w:t xml:space="preserve">: </w:t>
            </w:r>
            <w:r w:rsidRPr="00C86477">
              <w:rPr>
                <w:rFonts w:ascii="Arial" w:hAnsi="Arial" w:cs="Arial"/>
                <w:b w:val="0"/>
                <w:bCs w:val="0"/>
                <w:color w:val="333333"/>
                <w:sz w:val="20"/>
                <w:szCs w:val="20"/>
              </w:rPr>
              <w:t xml:space="preserve">Назначаване на допълнителни специалисти/сътрудници към РИК Монтана и тяхното възнаграждение във връзка с решение </w:t>
            </w:r>
            <w:r w:rsidRPr="00C86477">
              <w:rPr>
                <w:rFonts w:ascii="Arial" w:hAnsi="Arial" w:cs="Arial"/>
                <w:bCs w:val="0"/>
                <w:color w:val="333333"/>
                <w:sz w:val="20"/>
                <w:szCs w:val="20"/>
              </w:rPr>
              <w:t xml:space="preserve">№ </w:t>
            </w:r>
            <w:hyperlink r:id="rId5" w:history="1">
              <w:r w:rsidRPr="00C86477">
                <w:rPr>
                  <w:rFonts w:ascii="Arial" w:hAnsi="Arial" w:cs="Arial"/>
                  <w:bCs w:val="0"/>
                  <w:color w:val="333333"/>
                  <w:sz w:val="20"/>
                  <w:szCs w:val="20"/>
                </w:rPr>
                <w:t>5-ЕП/25.03.2</w:t>
              </w:r>
            </w:hyperlink>
            <w:r w:rsidRPr="00C86477">
              <w:rPr>
                <w:rFonts w:ascii="Arial" w:hAnsi="Arial" w:cs="Arial"/>
                <w:bCs w:val="0"/>
                <w:color w:val="333333"/>
                <w:sz w:val="20"/>
                <w:szCs w:val="20"/>
              </w:rPr>
              <w:t>019</w:t>
            </w:r>
            <w:r w:rsidRPr="00C86477">
              <w:rPr>
                <w:rFonts w:ascii="Arial" w:hAnsi="Arial" w:cs="Arial"/>
                <w:b w:val="0"/>
                <w:bCs w:val="0"/>
                <w:color w:val="333333"/>
                <w:sz w:val="20"/>
                <w:szCs w:val="20"/>
              </w:rPr>
              <w:t xml:space="preserve">г., т.8 </w:t>
            </w:r>
            <w:r w:rsidRPr="00C86477">
              <w:rPr>
                <w:rFonts w:ascii="Arial" w:hAnsi="Arial" w:cs="Arial"/>
                <w:b w:val="0"/>
                <w:color w:val="333333"/>
                <w:sz w:val="20"/>
                <w:szCs w:val="20"/>
              </w:rPr>
              <w:t>на ЦИК, за подпомагане и обезпечаването на дейността на РИК по време на приемане и обработване на изборните книжа за произвеждане на изборите за членове на Европейския парламент от Република България на 26 май 2019 г.</w:t>
            </w:r>
            <w:r w:rsidRPr="00C86477">
              <w:rPr>
                <w:rFonts w:ascii="Arial" w:hAnsi="Arial" w:cs="Arial"/>
                <w:sz w:val="20"/>
                <w:szCs w:val="20"/>
                <w:lang w:val="en-US"/>
              </w:rPr>
              <w:t xml:space="preserve"> </w:t>
            </w:r>
            <w:r w:rsidRPr="00C86477">
              <w:rPr>
                <w:rFonts w:ascii="Arial" w:hAnsi="Arial" w:cs="Arial"/>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9.</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after="160" w:line="360" w:lineRule="auto"/>
              <w:jc w:val="both"/>
              <w:rPr>
                <w:rFonts w:ascii="Arial" w:hAnsi="Arial" w:cs="Arial"/>
                <w:color w:val="000000"/>
                <w:sz w:val="20"/>
                <w:szCs w:val="20"/>
                <w:lang w:val="en-US"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w:t>
            </w:r>
            <w:r w:rsidRPr="00C86477">
              <w:rPr>
                <w:rFonts w:ascii="Arial" w:hAnsi="Arial" w:cs="Arial"/>
                <w:b/>
                <w:color w:val="0000FF"/>
                <w:sz w:val="20"/>
                <w:szCs w:val="20"/>
              </w:rPr>
              <w:t>57</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r w:rsidRPr="00C86477">
              <w:rPr>
                <w:rFonts w:ascii="Arial" w:hAnsi="Arial" w:cs="Arial"/>
                <w:color w:val="000000"/>
                <w:sz w:val="20"/>
                <w:szCs w:val="20"/>
                <w:lang w:val="en-US" w:eastAsia="bg-BG"/>
              </w:rPr>
              <w:t xml:space="preserve">: </w:t>
            </w:r>
            <w:r w:rsidRPr="00C86477">
              <w:rPr>
                <w:rFonts w:ascii="Arial" w:hAnsi="Arial" w:cs="Arial"/>
                <w:sz w:val="20"/>
                <w:szCs w:val="20"/>
              </w:rPr>
              <w:t xml:space="preserve"> </w:t>
            </w:r>
            <w:r w:rsidRPr="00C86477">
              <w:rPr>
                <w:rFonts w:ascii="Arial" w:hAnsi="Arial" w:cs="Arial"/>
                <w:color w:val="333333"/>
                <w:sz w:val="20"/>
                <w:szCs w:val="20"/>
              </w:rPr>
              <w:t>Прието решение на ЦИК № 375-ЕП/21.05.2019г. определящ реда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w:t>
            </w:r>
            <w:r w:rsidRPr="00C86477">
              <w:rPr>
                <w:rFonts w:ascii="Arial" w:hAnsi="Arial" w:cs="Arial"/>
                <w:sz w:val="20"/>
                <w:szCs w:val="20"/>
                <w:lang w:val="en-US"/>
              </w:rPr>
              <w:t>.</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10.</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hd w:val="clear" w:color="auto" w:fill="FFFFFF"/>
              <w:spacing w:after="150" w:line="240" w:lineRule="auto"/>
              <w:rPr>
                <w:rFonts w:ascii="Arial" w:hAnsi="Arial" w:cs="Arial"/>
                <w:color w:val="000000"/>
                <w:sz w:val="20"/>
                <w:szCs w:val="20"/>
                <w:lang w:val="en-US"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w:t>
            </w:r>
            <w:proofErr w:type="gramStart"/>
            <w:r w:rsidRPr="00C86477">
              <w:rPr>
                <w:rFonts w:ascii="Arial" w:hAnsi="Arial" w:cs="Arial"/>
                <w:b/>
                <w:color w:val="0000FF"/>
                <w:sz w:val="20"/>
                <w:szCs w:val="20"/>
                <w:lang w:val="en-US"/>
              </w:rPr>
              <w:t>1</w:t>
            </w:r>
            <w:r w:rsidRPr="00C86477">
              <w:rPr>
                <w:rFonts w:ascii="Arial" w:hAnsi="Arial" w:cs="Arial"/>
                <w:b/>
                <w:color w:val="0000FF"/>
                <w:sz w:val="20"/>
                <w:szCs w:val="20"/>
              </w:rPr>
              <w:t>58</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proofErr w:type="gramEnd"/>
            <w:r w:rsidRPr="00C86477">
              <w:rPr>
                <w:rFonts w:ascii="Arial" w:hAnsi="Arial" w:cs="Arial"/>
                <w:color w:val="000000"/>
                <w:sz w:val="20"/>
                <w:szCs w:val="20"/>
                <w:lang w:val="en-US" w:eastAsia="bg-BG"/>
              </w:rPr>
              <w:t>:</w:t>
            </w:r>
            <w:r w:rsidRPr="00C86477">
              <w:rPr>
                <w:rFonts w:ascii="Arial" w:hAnsi="Arial" w:cs="Arial"/>
                <w:color w:val="333333"/>
                <w:sz w:val="20"/>
                <w:szCs w:val="20"/>
                <w:lang w:val="en-US" w:eastAsia="bg-BG"/>
              </w:rPr>
              <w:t xml:space="preserve"> </w:t>
            </w:r>
            <w:r w:rsidRPr="00C86477">
              <w:rPr>
                <w:rFonts w:ascii="Arial" w:hAnsi="Arial" w:cs="Arial"/>
                <w:color w:val="333333"/>
                <w:sz w:val="20"/>
                <w:szCs w:val="20"/>
                <w:lang w:eastAsia="bg-BG"/>
              </w:rPr>
              <w:t xml:space="preserve"> </w:t>
            </w:r>
            <w:r w:rsidRPr="00C86477">
              <w:rPr>
                <w:rFonts w:ascii="Arial" w:hAnsi="Arial" w:cs="Arial"/>
                <w:color w:val="000000"/>
                <w:sz w:val="20"/>
                <w:szCs w:val="20"/>
                <w:lang w:val="en-US" w:eastAsia="bg-BG"/>
              </w:rPr>
              <w:t xml:space="preserve"> </w:t>
            </w:r>
            <w:r w:rsidRPr="00C86477">
              <w:rPr>
                <w:rFonts w:ascii="Arial" w:hAnsi="Arial" w:cs="Arial"/>
                <w:color w:val="333333"/>
                <w:sz w:val="20"/>
                <w:szCs w:val="20"/>
                <w:lang w:eastAsia="bg-BG"/>
              </w:rPr>
              <w:t>Публикуване на упълномощени представители на  ПП ГЕРБ .</w:t>
            </w:r>
            <w:r w:rsidRPr="00C86477">
              <w:rPr>
                <w:rFonts w:ascii="Arial" w:hAnsi="Arial" w:cs="Arial"/>
                <w:color w:val="000000"/>
                <w:sz w:val="20"/>
                <w:szCs w:val="20"/>
                <w:lang w:val="en-US"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11.</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after="160" w:line="259" w:lineRule="auto"/>
              <w:jc w:val="both"/>
              <w:rPr>
                <w:rFonts w:ascii="Arial" w:hAnsi="Arial" w:cs="Arial"/>
                <w:b/>
                <w:sz w:val="20"/>
                <w:szCs w:val="20"/>
                <w:lang w:val="en-US"/>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w:t>
            </w:r>
            <w:proofErr w:type="gramStart"/>
            <w:r w:rsidRPr="00C86477">
              <w:rPr>
                <w:rFonts w:ascii="Arial" w:hAnsi="Arial" w:cs="Arial"/>
                <w:b/>
                <w:color w:val="0000FF"/>
                <w:sz w:val="20"/>
                <w:szCs w:val="20"/>
                <w:lang w:val="en-US"/>
              </w:rPr>
              <w:t>1</w:t>
            </w:r>
            <w:r w:rsidRPr="00C86477">
              <w:rPr>
                <w:rFonts w:ascii="Arial" w:hAnsi="Arial" w:cs="Arial"/>
                <w:b/>
                <w:color w:val="0000FF"/>
                <w:sz w:val="20"/>
                <w:szCs w:val="20"/>
              </w:rPr>
              <w:t>59</w:t>
            </w:r>
            <w:r w:rsidRPr="00C86477">
              <w:rPr>
                <w:rFonts w:ascii="Arial" w:hAnsi="Arial" w:cs="Arial"/>
                <w:sz w:val="20"/>
                <w:szCs w:val="20"/>
                <w:lang w:val="en-US"/>
              </w:rPr>
              <w:t xml:space="preserve"> </w:t>
            </w:r>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относно</w:t>
            </w:r>
            <w:proofErr w:type="spellEnd"/>
            <w:proofErr w:type="gramEnd"/>
            <w:r w:rsidRPr="00C86477">
              <w:rPr>
                <w:rFonts w:ascii="Arial" w:hAnsi="Arial" w:cs="Arial"/>
                <w:color w:val="000000"/>
                <w:sz w:val="20"/>
                <w:szCs w:val="20"/>
                <w:lang w:val="en-US" w:eastAsia="bg-BG"/>
              </w:rPr>
              <w:t xml:space="preserve">: </w:t>
            </w:r>
            <w:r w:rsidRPr="00C86477">
              <w:rPr>
                <w:rFonts w:ascii="Arial" w:hAnsi="Arial" w:cs="Arial"/>
                <w:sz w:val="20"/>
                <w:szCs w:val="20"/>
              </w:rPr>
              <w:t xml:space="preserve"> Промяна в състава на </w:t>
            </w:r>
            <w:r w:rsidRPr="00C86477">
              <w:rPr>
                <w:rFonts w:ascii="Arial" w:hAnsi="Arial" w:cs="Arial"/>
                <w:sz w:val="20"/>
                <w:szCs w:val="20"/>
                <w:lang w:val="en-US"/>
              </w:rPr>
              <w:t>СИК</w:t>
            </w:r>
            <w:r w:rsidRPr="00C86477">
              <w:rPr>
                <w:rFonts w:ascii="Arial" w:hAnsi="Arial" w:cs="Arial"/>
                <w:sz w:val="20"/>
                <w:szCs w:val="20"/>
              </w:rPr>
              <w:t xml:space="preserve"> в</w:t>
            </w:r>
            <w:r w:rsidRPr="00C86477">
              <w:rPr>
                <w:rFonts w:ascii="Arial" w:hAnsi="Arial" w:cs="Arial"/>
                <w:sz w:val="20"/>
                <w:szCs w:val="20"/>
                <w:lang w:val="en-US"/>
              </w:rPr>
              <w:t xml:space="preserve"> </w:t>
            </w:r>
            <w:r w:rsidRPr="00C86477">
              <w:rPr>
                <w:rFonts w:ascii="Arial" w:hAnsi="Arial" w:cs="Arial"/>
                <w:b/>
                <w:sz w:val="20"/>
                <w:szCs w:val="20"/>
                <w:lang w:val="en-US"/>
              </w:rPr>
              <w:t>Община</w:t>
            </w:r>
            <w:r w:rsidRPr="00C86477">
              <w:rPr>
                <w:rFonts w:ascii="Arial" w:hAnsi="Arial" w:cs="Arial"/>
                <w:b/>
                <w:sz w:val="20"/>
                <w:szCs w:val="20"/>
              </w:rPr>
              <w:t xml:space="preserve"> Якимово </w:t>
            </w:r>
            <w:r w:rsidRPr="00C86477">
              <w:rPr>
                <w:rFonts w:ascii="Arial" w:hAnsi="Arial" w:cs="Arial"/>
                <w:sz w:val="20"/>
                <w:szCs w:val="20"/>
              </w:rPr>
              <w:t>обл. Монтана</w:t>
            </w:r>
            <w:r w:rsidRPr="00C86477">
              <w:rPr>
                <w:rFonts w:ascii="Arial" w:hAnsi="Arial" w:cs="Arial"/>
                <w:b/>
                <w:sz w:val="20"/>
                <w:szCs w:val="20"/>
                <w:lang w:val="en-US"/>
              </w:rPr>
              <w:t xml:space="preserve">, </w:t>
            </w:r>
            <w:r w:rsidRPr="00C86477">
              <w:rPr>
                <w:rFonts w:ascii="Arial" w:hAnsi="Arial" w:cs="Arial"/>
                <w:sz w:val="20"/>
                <w:szCs w:val="20"/>
              </w:rPr>
              <w:t>за произвеждане на изборите за членове на Европейския парламент от Република България на 26 май 2019 г.</w:t>
            </w:r>
            <w:r w:rsidRPr="00C86477">
              <w:rPr>
                <w:rFonts w:ascii="Arial" w:hAnsi="Arial" w:cs="Arial"/>
                <w:b/>
                <w:sz w:val="20"/>
                <w:szCs w:val="20"/>
                <w:lang w:val="en-US"/>
              </w:rPr>
              <w:t xml:space="preserve"> </w:t>
            </w:r>
          </w:p>
          <w:p w:rsidR="00124551" w:rsidRPr="00C86477" w:rsidRDefault="00124551" w:rsidP="00124551">
            <w:pPr>
              <w:spacing w:after="160" w:line="256" w:lineRule="auto"/>
              <w:jc w:val="both"/>
              <w:rPr>
                <w:rFonts w:ascii="Arial" w:hAnsi="Arial" w:cs="Arial"/>
                <w:color w:val="000000"/>
                <w:sz w:val="20"/>
                <w:szCs w:val="20"/>
                <w:lang w:val="en-US" w:eastAsia="bg-BG"/>
              </w:rPr>
            </w:pP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1</w:t>
            </w:r>
            <w:r w:rsidRPr="00C86477">
              <w:rPr>
                <w:rFonts w:ascii="Arial" w:hAnsi="Arial" w:cs="Arial"/>
                <w:sz w:val="20"/>
                <w:szCs w:val="20"/>
              </w:rPr>
              <w:t>2</w:t>
            </w:r>
            <w:r w:rsidRPr="00C86477">
              <w:rPr>
                <w:rFonts w:ascii="Arial" w:hAnsi="Arial" w:cs="Arial"/>
                <w:sz w:val="20"/>
                <w:szCs w:val="20"/>
                <w:lang w:val="en-US"/>
              </w:rPr>
              <w:t>.</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after="160" w:line="259" w:lineRule="auto"/>
              <w:jc w:val="both"/>
              <w:rPr>
                <w:rFonts w:ascii="Arial" w:hAnsi="Arial" w:cs="Arial"/>
                <w:color w:val="000000"/>
                <w:sz w:val="20"/>
                <w:szCs w:val="20"/>
                <w:lang w:val="en-US" w:eastAsia="bg-BG"/>
              </w:rPr>
            </w:pPr>
            <w:proofErr w:type="spellStart"/>
            <w:r w:rsidRPr="00C86477">
              <w:rPr>
                <w:rFonts w:ascii="Arial" w:hAnsi="Arial" w:cs="Arial"/>
                <w:color w:val="000000"/>
                <w:sz w:val="20"/>
                <w:szCs w:val="20"/>
                <w:lang w:val="en-US" w:eastAsia="bg-BG"/>
              </w:rPr>
              <w:t>Проект</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color w:val="000000"/>
                <w:sz w:val="20"/>
                <w:szCs w:val="20"/>
                <w:lang w:val="en-US" w:eastAsia="bg-BG"/>
              </w:rPr>
              <w:t>на</w:t>
            </w:r>
            <w:proofErr w:type="spellEnd"/>
            <w:r w:rsidRPr="00C86477">
              <w:rPr>
                <w:rFonts w:ascii="Arial" w:hAnsi="Arial" w:cs="Arial"/>
                <w:color w:val="000000"/>
                <w:sz w:val="20"/>
                <w:szCs w:val="20"/>
                <w:lang w:val="en-US" w:eastAsia="bg-BG"/>
              </w:rPr>
              <w:t xml:space="preserve"> </w:t>
            </w:r>
            <w:proofErr w:type="spellStart"/>
            <w:r w:rsidRPr="00C86477">
              <w:rPr>
                <w:rFonts w:ascii="Arial" w:hAnsi="Arial" w:cs="Arial"/>
                <w:b/>
                <w:color w:val="0000FF"/>
                <w:sz w:val="20"/>
                <w:szCs w:val="20"/>
                <w:lang w:val="en-US"/>
              </w:rPr>
              <w:t>решение</w:t>
            </w:r>
            <w:proofErr w:type="spellEnd"/>
            <w:r w:rsidRPr="00C86477">
              <w:rPr>
                <w:rFonts w:ascii="Arial" w:hAnsi="Arial" w:cs="Arial"/>
                <w:b/>
                <w:color w:val="0000FF"/>
                <w:sz w:val="20"/>
                <w:szCs w:val="20"/>
                <w:lang w:val="en-US"/>
              </w:rPr>
              <w:t xml:space="preserve"> №1</w:t>
            </w:r>
            <w:r w:rsidRPr="00C86477">
              <w:rPr>
                <w:rFonts w:ascii="Arial" w:hAnsi="Arial" w:cs="Arial"/>
                <w:b/>
                <w:color w:val="0000FF"/>
                <w:sz w:val="20"/>
                <w:szCs w:val="20"/>
              </w:rPr>
              <w:t xml:space="preserve">60 </w:t>
            </w:r>
            <w:proofErr w:type="spellStart"/>
            <w:r w:rsidRPr="00C86477">
              <w:rPr>
                <w:rFonts w:ascii="Arial" w:hAnsi="Arial" w:cs="Arial"/>
                <w:color w:val="000000"/>
                <w:sz w:val="20"/>
                <w:szCs w:val="20"/>
                <w:lang w:val="en-US" w:eastAsia="bg-BG"/>
              </w:rPr>
              <w:t>относно</w:t>
            </w:r>
            <w:proofErr w:type="spellEnd"/>
            <w:r w:rsidRPr="00C86477">
              <w:rPr>
                <w:rFonts w:ascii="Arial" w:hAnsi="Arial" w:cs="Arial"/>
                <w:color w:val="000000"/>
                <w:sz w:val="20"/>
                <w:szCs w:val="20"/>
                <w:lang w:val="en-US" w:eastAsia="bg-BG"/>
              </w:rPr>
              <w:t xml:space="preserve">: </w:t>
            </w:r>
            <w:r w:rsidRPr="00C86477">
              <w:rPr>
                <w:rFonts w:ascii="Arial" w:hAnsi="Arial" w:cs="Arial"/>
                <w:sz w:val="20"/>
                <w:szCs w:val="20"/>
              </w:rPr>
              <w:t xml:space="preserve">Промяна в състава на </w:t>
            </w:r>
            <w:r w:rsidRPr="00C86477">
              <w:rPr>
                <w:rFonts w:ascii="Arial" w:hAnsi="Arial" w:cs="Arial"/>
                <w:sz w:val="20"/>
                <w:szCs w:val="20"/>
                <w:lang w:val="en-US"/>
              </w:rPr>
              <w:t>СИК</w:t>
            </w:r>
            <w:r w:rsidRPr="00C86477">
              <w:rPr>
                <w:rFonts w:ascii="Arial" w:hAnsi="Arial" w:cs="Arial"/>
                <w:sz w:val="20"/>
                <w:szCs w:val="20"/>
              </w:rPr>
              <w:t xml:space="preserve"> в</w:t>
            </w:r>
            <w:r w:rsidRPr="00C86477">
              <w:rPr>
                <w:rFonts w:ascii="Arial" w:hAnsi="Arial" w:cs="Arial"/>
                <w:sz w:val="20"/>
                <w:szCs w:val="20"/>
                <w:lang w:val="en-US"/>
              </w:rPr>
              <w:t xml:space="preserve"> </w:t>
            </w:r>
            <w:r w:rsidRPr="00C86477">
              <w:rPr>
                <w:rFonts w:ascii="Arial" w:hAnsi="Arial" w:cs="Arial"/>
                <w:b/>
                <w:sz w:val="20"/>
                <w:szCs w:val="20"/>
                <w:lang w:val="en-US"/>
              </w:rPr>
              <w:t>Община</w:t>
            </w:r>
            <w:r w:rsidRPr="00C86477">
              <w:rPr>
                <w:rFonts w:ascii="Arial" w:hAnsi="Arial" w:cs="Arial"/>
                <w:b/>
                <w:sz w:val="20"/>
                <w:szCs w:val="20"/>
              </w:rPr>
              <w:t xml:space="preserve"> Лом </w:t>
            </w:r>
            <w:r w:rsidRPr="00C86477">
              <w:rPr>
                <w:rFonts w:ascii="Arial" w:hAnsi="Arial" w:cs="Arial"/>
                <w:sz w:val="20"/>
                <w:szCs w:val="20"/>
              </w:rPr>
              <w:t>обл. Монтана</w:t>
            </w:r>
            <w:r w:rsidRPr="00C86477">
              <w:rPr>
                <w:rFonts w:ascii="Arial" w:hAnsi="Arial" w:cs="Arial"/>
                <w:b/>
                <w:sz w:val="20"/>
                <w:szCs w:val="20"/>
                <w:lang w:val="en-US"/>
              </w:rPr>
              <w:t xml:space="preserve">, </w:t>
            </w:r>
            <w:r w:rsidRPr="00C86477">
              <w:rPr>
                <w:rFonts w:ascii="Arial" w:hAnsi="Arial" w:cs="Arial"/>
                <w:sz w:val="20"/>
                <w:szCs w:val="20"/>
              </w:rPr>
              <w:t>за произвеждане на изборите за членове на Европейския парламент от Република България на 26 май 2019 г.</w:t>
            </w:r>
            <w:r w:rsidRPr="00C86477">
              <w:rPr>
                <w:rFonts w:ascii="Arial" w:hAnsi="Arial" w:cs="Arial"/>
                <w:b/>
                <w:sz w:val="20"/>
                <w:szCs w:val="20"/>
                <w:lang w:val="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r w:rsidR="00124551" w:rsidRPr="00C86477" w:rsidTr="00124551">
        <w:trPr>
          <w:jc w:val="center"/>
        </w:trPr>
        <w:tc>
          <w:tcPr>
            <w:tcW w:w="6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rPr>
                <w:rFonts w:ascii="Arial" w:hAnsi="Arial" w:cs="Arial"/>
                <w:sz w:val="20"/>
                <w:szCs w:val="20"/>
                <w:lang w:val="en-US"/>
              </w:rPr>
            </w:pPr>
            <w:r w:rsidRPr="00C86477">
              <w:rPr>
                <w:rFonts w:ascii="Arial" w:hAnsi="Arial" w:cs="Arial"/>
                <w:sz w:val="20"/>
                <w:szCs w:val="20"/>
                <w:lang w:val="en-US"/>
              </w:rPr>
              <w:t>1</w:t>
            </w:r>
            <w:r w:rsidRPr="00C86477">
              <w:rPr>
                <w:rFonts w:ascii="Arial" w:hAnsi="Arial" w:cs="Arial"/>
                <w:sz w:val="20"/>
                <w:szCs w:val="20"/>
              </w:rPr>
              <w:t>3</w:t>
            </w:r>
            <w:r w:rsidRPr="00C86477">
              <w:rPr>
                <w:rFonts w:ascii="Arial" w:hAnsi="Arial" w:cs="Arial"/>
                <w:sz w:val="20"/>
                <w:szCs w:val="20"/>
                <w:lang w:val="en-US"/>
              </w:rPr>
              <w:t>.</w:t>
            </w:r>
          </w:p>
        </w:tc>
        <w:tc>
          <w:tcPr>
            <w:tcW w:w="7392"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after="150"/>
              <w:rPr>
                <w:rFonts w:ascii="Arial" w:hAnsi="Arial" w:cs="Arial"/>
                <w:color w:val="000000"/>
                <w:sz w:val="20"/>
                <w:szCs w:val="20"/>
                <w:lang w:val="en-US" w:eastAsia="bg-BG"/>
              </w:rPr>
            </w:pPr>
            <w:proofErr w:type="spellStart"/>
            <w:r w:rsidRPr="00C86477">
              <w:rPr>
                <w:rFonts w:ascii="Arial" w:hAnsi="Arial" w:cs="Arial"/>
                <w:color w:val="000000"/>
                <w:sz w:val="20"/>
                <w:szCs w:val="20"/>
                <w:lang w:val="en-US" w:eastAsia="bg-BG"/>
              </w:rPr>
              <w:t>Разни</w:t>
            </w:r>
            <w:proofErr w:type="spellEnd"/>
            <w:r w:rsidRPr="00C86477">
              <w:rPr>
                <w:rFonts w:ascii="Arial" w:hAnsi="Arial" w:cs="Arial"/>
                <w:color w:val="000000"/>
                <w:sz w:val="20"/>
                <w:szCs w:val="20"/>
                <w:lang w:val="en-US"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24551" w:rsidRPr="00C86477" w:rsidRDefault="00124551" w:rsidP="00124551">
            <w:pPr>
              <w:spacing w:line="360" w:lineRule="auto"/>
              <w:jc w:val="center"/>
              <w:rPr>
                <w:rFonts w:ascii="Arial" w:hAnsi="Arial" w:cs="Arial"/>
                <w:sz w:val="20"/>
                <w:szCs w:val="20"/>
                <w:lang w:val="en-US"/>
              </w:rPr>
            </w:pPr>
            <w:r w:rsidRPr="00C86477">
              <w:rPr>
                <w:rFonts w:ascii="Arial" w:hAnsi="Arial" w:cs="Arial"/>
                <w:sz w:val="20"/>
                <w:szCs w:val="20"/>
                <w:lang w:val="en-US"/>
              </w:rPr>
              <w:t>ВД</w:t>
            </w:r>
          </w:p>
        </w:tc>
      </w:tr>
    </w:tbl>
    <w:p w:rsidR="00124551" w:rsidRPr="00C86477" w:rsidRDefault="00124551" w:rsidP="00124551">
      <w:pPr>
        <w:rPr>
          <w:rFonts w:ascii="Arial" w:hAnsi="Arial" w:cs="Arial"/>
          <w:sz w:val="20"/>
          <w:szCs w:val="20"/>
        </w:rPr>
      </w:pPr>
    </w:p>
    <w:p w:rsidR="00124551" w:rsidRPr="00C86477" w:rsidRDefault="00124551" w:rsidP="00124551">
      <w:pPr>
        <w:rPr>
          <w:rFonts w:ascii="Arial" w:hAnsi="Arial" w:cs="Arial"/>
          <w:sz w:val="20"/>
          <w:szCs w:val="20"/>
        </w:rPr>
      </w:pPr>
    </w:p>
    <w:p w:rsidR="00265304" w:rsidRPr="00C86477" w:rsidRDefault="00265304" w:rsidP="00265304">
      <w:pPr>
        <w:spacing w:after="0" w:line="360" w:lineRule="auto"/>
        <w:ind w:right="-30"/>
        <w:jc w:val="right"/>
        <w:rPr>
          <w:rFonts w:ascii="Arial" w:hAnsi="Arial" w:cs="Arial"/>
          <w:b/>
          <w:sz w:val="20"/>
          <w:szCs w:val="20"/>
        </w:rPr>
      </w:pPr>
    </w:p>
    <w:p w:rsidR="00265304" w:rsidRPr="00C86477" w:rsidRDefault="00265304" w:rsidP="00265304">
      <w:pPr>
        <w:spacing w:after="0" w:line="360" w:lineRule="auto"/>
        <w:ind w:right="-30"/>
        <w:rPr>
          <w:rFonts w:ascii="Arial" w:hAnsi="Arial" w:cs="Arial"/>
          <w:b/>
          <w:sz w:val="20"/>
          <w:szCs w:val="20"/>
        </w:rPr>
      </w:pPr>
      <w:r w:rsidRPr="00C86477">
        <w:rPr>
          <w:rFonts w:ascii="Arial" w:hAnsi="Arial" w:cs="Arial"/>
          <w:b/>
          <w:sz w:val="20"/>
          <w:szCs w:val="20"/>
        </w:rPr>
        <w:t xml:space="preserve">                                                                                                          </w:t>
      </w:r>
    </w:p>
    <w:p w:rsidR="00265304" w:rsidRPr="00C86477" w:rsidRDefault="00265304" w:rsidP="00265304">
      <w:pPr>
        <w:rPr>
          <w:rFonts w:ascii="Arial" w:hAnsi="Arial" w:cs="Arial"/>
          <w:sz w:val="20"/>
          <w:szCs w:val="20"/>
          <w:lang w:eastAsia="bg-BG"/>
        </w:rPr>
      </w:pPr>
      <w:r w:rsidRPr="00C86477">
        <w:rPr>
          <w:rFonts w:ascii="Arial" w:hAnsi="Arial" w:cs="Arial"/>
          <w:b/>
          <w:sz w:val="20"/>
          <w:szCs w:val="20"/>
        </w:rPr>
        <w:t xml:space="preserve"> </w:t>
      </w:r>
      <w:r w:rsidRPr="00C86477">
        <w:rPr>
          <w:rFonts w:ascii="Arial" w:hAnsi="Arial" w:cs="Arial"/>
          <w:sz w:val="20"/>
          <w:szCs w:val="20"/>
          <w:lang w:eastAsia="bg-BG"/>
        </w:rPr>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b w:val="0"/>
          <w:sz w:val="20"/>
          <w:szCs w:val="20"/>
        </w:rPr>
      </w:pPr>
      <w:r w:rsidRPr="00C86477">
        <w:rPr>
          <w:rFonts w:ascii="Arial" w:hAnsi="Arial" w:cs="Arial"/>
          <w:b w:val="0"/>
          <w:color w:val="333333"/>
          <w:sz w:val="20"/>
          <w:szCs w:val="20"/>
        </w:rPr>
        <w:t xml:space="preserve"> </w:t>
      </w:r>
      <w:r w:rsidRPr="00C86477">
        <w:rPr>
          <w:rFonts w:ascii="Arial" w:hAnsi="Arial" w:cs="Arial"/>
          <w:b w:val="0"/>
          <w:color w:val="333333"/>
          <w:sz w:val="20"/>
          <w:szCs w:val="20"/>
        </w:rPr>
        <w:tab/>
      </w:r>
      <w:r w:rsidRPr="00C86477">
        <w:rPr>
          <w:rFonts w:ascii="Arial" w:hAnsi="Arial" w:cs="Arial"/>
          <w:b w:val="0"/>
          <w:sz w:val="20"/>
          <w:szCs w:val="20"/>
        </w:rPr>
        <w:t>Дневният ред се прие от РИК 12-Монтана с пълно мнозинство от 15 гласа „ЗА”.</w:t>
      </w:r>
    </w:p>
    <w:p w:rsidR="00265304" w:rsidRPr="00C86477" w:rsidRDefault="00265304" w:rsidP="00265304">
      <w:pPr>
        <w:pStyle w:val="4"/>
        <w:shd w:val="clear" w:color="auto" w:fill="FFFFFF"/>
        <w:spacing w:before="104" w:beforeAutospacing="0" w:after="104" w:afterAutospacing="0"/>
        <w:rPr>
          <w:rFonts w:ascii="Arial" w:hAnsi="Arial" w:cs="Arial"/>
          <w:b w:val="0"/>
          <w:sz w:val="20"/>
          <w:szCs w:val="20"/>
        </w:rPr>
      </w:pPr>
    </w:p>
    <w:p w:rsidR="00124551" w:rsidRPr="00C86477" w:rsidRDefault="00265304"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hAnsi="Arial" w:cs="Arial"/>
          <w:b/>
          <w:sz w:val="20"/>
          <w:szCs w:val="20"/>
          <w:u w:val="single"/>
        </w:rPr>
        <w:t>По т. 1.</w:t>
      </w:r>
      <w:r w:rsidRPr="00C86477">
        <w:rPr>
          <w:rFonts w:ascii="Arial" w:hAnsi="Arial" w:cs="Arial"/>
          <w:sz w:val="20"/>
          <w:szCs w:val="20"/>
        </w:rPr>
        <w:t xml:space="preserve"> </w:t>
      </w:r>
      <w:r w:rsidRPr="00C86477">
        <w:rPr>
          <w:rFonts w:ascii="Arial" w:hAnsi="Arial" w:cs="Arial"/>
          <w:b/>
          <w:sz w:val="20"/>
          <w:szCs w:val="20"/>
        </w:rPr>
        <w:t>от дневния ред</w:t>
      </w:r>
      <w:r w:rsidRPr="00C86477">
        <w:rPr>
          <w:rFonts w:ascii="Arial" w:hAnsi="Arial" w:cs="Arial"/>
          <w:sz w:val="20"/>
          <w:szCs w:val="20"/>
        </w:rPr>
        <w:t xml:space="preserve"> докладва председателят на комисията  Валери Димитров. Предложен е проект на решение №1</w:t>
      </w:r>
      <w:r w:rsidR="00124551" w:rsidRPr="00C86477">
        <w:rPr>
          <w:rFonts w:ascii="Arial" w:hAnsi="Arial" w:cs="Arial"/>
          <w:sz w:val="20"/>
          <w:szCs w:val="20"/>
        </w:rPr>
        <w:t>49</w:t>
      </w:r>
      <w:r w:rsidRPr="00C86477">
        <w:rPr>
          <w:rFonts w:ascii="Arial" w:hAnsi="Arial" w:cs="Arial"/>
          <w:sz w:val="20"/>
          <w:szCs w:val="20"/>
        </w:rPr>
        <w:t xml:space="preserve"> </w:t>
      </w:r>
      <w:r w:rsidRPr="00C86477">
        <w:rPr>
          <w:rFonts w:ascii="Arial" w:hAnsi="Arial" w:cs="Arial"/>
          <w:color w:val="333333"/>
          <w:sz w:val="20"/>
          <w:szCs w:val="20"/>
        </w:rPr>
        <w:t xml:space="preserve"> относно </w:t>
      </w:r>
      <w:r w:rsidR="00124551" w:rsidRPr="00C86477">
        <w:rPr>
          <w:rFonts w:ascii="Arial" w:eastAsia="Times New Roman" w:hAnsi="Arial" w:cs="Arial"/>
          <w:color w:val="333333"/>
          <w:sz w:val="20"/>
          <w:szCs w:val="20"/>
          <w:lang w:eastAsia="bg-BG"/>
        </w:rPr>
        <w:t xml:space="preserve">Публикуване на упълномощени представители на ПП „ГЕРБ“  </w:t>
      </w: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Постъпило е заявление с вх. № 255 от  22.05.2019г. в РИК-Монтана за публикуване на 92 бр. упълномощен представител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на ПП „ГЕРБ“.</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lastRenderedPageBreak/>
        <w:t xml:space="preserve"> След извършена проверка РИК-Монтана констатира, че за 92/деветдесет и два/ броя упълномощен представител на ПП „ГЕРБ“  са изпълнени изискванията на чл. 124 от ИК и Решение № 95/08.04.2019 г. на ЦИК.</w:t>
      </w:r>
    </w:p>
    <w:p w:rsidR="00124551" w:rsidRPr="00C86477" w:rsidRDefault="00124551" w:rsidP="00124551">
      <w:pPr>
        <w:pStyle w:val="a3"/>
        <w:shd w:val="clear" w:color="auto" w:fill="FFFFFF"/>
        <w:spacing w:before="0" w:beforeAutospacing="0" w:after="150" w:afterAutospacing="0"/>
        <w:ind w:firstLine="708"/>
        <w:rPr>
          <w:rFonts w:ascii="Arial" w:hAnsi="Arial" w:cs="Arial"/>
          <w:color w:val="333333"/>
          <w:sz w:val="20"/>
          <w:szCs w:val="20"/>
        </w:rPr>
      </w:pPr>
    </w:p>
    <w:p w:rsidR="00124551" w:rsidRPr="00C86477" w:rsidRDefault="00124551" w:rsidP="00124551">
      <w:pPr>
        <w:pStyle w:val="a3"/>
        <w:shd w:val="clear" w:color="auto" w:fill="FFFFFF"/>
        <w:spacing w:before="0" w:beforeAutospacing="0" w:after="150" w:afterAutospacing="0"/>
        <w:ind w:firstLine="708"/>
        <w:rPr>
          <w:rFonts w:ascii="Arial" w:hAnsi="Arial" w:cs="Arial"/>
          <w:color w:val="333333"/>
          <w:sz w:val="20"/>
          <w:szCs w:val="20"/>
        </w:rPr>
      </w:pPr>
    </w:p>
    <w:p w:rsidR="00124551" w:rsidRPr="00C86477" w:rsidRDefault="00124551" w:rsidP="00124551">
      <w:pPr>
        <w:pStyle w:val="a3"/>
        <w:shd w:val="clear" w:color="auto" w:fill="FFFFFF"/>
        <w:spacing w:before="0" w:beforeAutospacing="0" w:after="150" w:afterAutospacing="0"/>
        <w:ind w:firstLine="708"/>
        <w:rPr>
          <w:rFonts w:ascii="Arial" w:hAnsi="Arial" w:cs="Arial"/>
          <w:color w:val="333333"/>
          <w:sz w:val="20"/>
          <w:szCs w:val="20"/>
        </w:rPr>
      </w:pPr>
    </w:p>
    <w:p w:rsidR="00265304" w:rsidRPr="00C86477" w:rsidRDefault="00124551" w:rsidP="00265304">
      <w:pPr>
        <w:pStyle w:val="a3"/>
        <w:shd w:val="clear" w:color="auto" w:fill="FFFFFF"/>
        <w:spacing w:before="0" w:beforeAutospacing="0" w:after="150" w:afterAutospacing="0"/>
        <w:ind w:firstLine="708"/>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rPr>
          <w:rFonts w:ascii="Arial" w:hAnsi="Arial" w:cs="Arial"/>
          <w:sz w:val="20"/>
          <w:szCs w:val="20"/>
          <w:lang w:eastAsia="bg-BG"/>
        </w:rPr>
      </w:pPr>
      <w:r w:rsidRPr="00C86477">
        <w:rPr>
          <w:rFonts w:ascii="Arial" w:hAnsi="Arial" w:cs="Arial"/>
          <w:sz w:val="20"/>
          <w:szCs w:val="20"/>
          <w:lang w:eastAsia="bg-BG"/>
        </w:rPr>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b w:val="0"/>
          <w:color w:val="333333"/>
          <w:sz w:val="20"/>
          <w:szCs w:val="20"/>
        </w:rPr>
        <w:t xml:space="preserve"> </w:t>
      </w:r>
      <w:r w:rsidRPr="00C86477">
        <w:rPr>
          <w:rFonts w:ascii="Arial" w:hAnsi="Arial" w:cs="Arial"/>
          <w:b w:val="0"/>
          <w:color w:val="333333"/>
          <w:sz w:val="20"/>
          <w:szCs w:val="20"/>
        </w:rPr>
        <w:tab/>
      </w:r>
      <w:r w:rsidRPr="00C86477">
        <w:rPr>
          <w:rFonts w:ascii="Arial" w:hAnsi="Arial" w:cs="Arial"/>
          <w:b w:val="0"/>
          <w:sz w:val="20"/>
          <w:szCs w:val="20"/>
        </w:rPr>
        <w:t>Дневният ред се прие от РИК 12-Монтана с пълно мнозинство от 15 гласа „ЗА”.</w:t>
      </w:r>
    </w:p>
    <w:p w:rsidR="00265304" w:rsidRPr="00C86477" w:rsidRDefault="00265304" w:rsidP="00265304">
      <w:pPr>
        <w:pStyle w:val="a3"/>
        <w:shd w:val="clear" w:color="auto" w:fill="FFFFFF"/>
        <w:spacing w:before="0" w:beforeAutospacing="0" w:after="150" w:afterAutospacing="0"/>
        <w:ind w:firstLine="708"/>
        <w:rPr>
          <w:rFonts w:ascii="Arial" w:hAnsi="Arial" w:cs="Arial"/>
          <w:color w:val="333333"/>
          <w:sz w:val="20"/>
          <w:szCs w:val="20"/>
        </w:rPr>
      </w:pP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124551" w:rsidRPr="00C86477" w:rsidRDefault="00124551" w:rsidP="00124551">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Р Е Ш И</w:t>
      </w:r>
      <w:r w:rsidRPr="00C86477">
        <w:rPr>
          <w:rFonts w:ascii="Arial" w:eastAsia="Times New Roman" w:hAnsi="Arial" w:cs="Arial"/>
          <w:color w:val="333333"/>
          <w:sz w:val="20"/>
          <w:szCs w:val="20"/>
          <w:lang w:eastAsia="bg-BG"/>
        </w:rPr>
        <w:t>:</w:t>
      </w:r>
    </w:p>
    <w:p w:rsidR="00124551" w:rsidRPr="00C86477" w:rsidRDefault="00124551" w:rsidP="00124551">
      <w:pPr>
        <w:shd w:val="clear" w:color="auto" w:fill="FFFFFF"/>
        <w:spacing w:before="100" w:beforeAutospacing="1" w:after="100" w:afterAutospacing="1"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lastRenderedPageBreak/>
        <w:t>ПУБЛИКУВА на интернет страницата на РИК – Монтана  92 /деветдесет и два/ броя упълномощен представител на ПП „ГЕРБ“, съгласно приложение към настоящото решение.</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124551" w:rsidP="00265304">
      <w:pPr>
        <w:pStyle w:val="a3"/>
        <w:shd w:val="clear" w:color="auto" w:fill="FFFFFF"/>
        <w:spacing w:before="0" w:beforeAutospacing="0" w:after="150" w:afterAutospacing="0"/>
        <w:rPr>
          <w:rFonts w:ascii="Arial" w:hAnsi="Arial" w:cs="Arial"/>
          <w:color w:val="333333"/>
          <w:sz w:val="20"/>
          <w:szCs w:val="20"/>
        </w:rPr>
      </w:pPr>
      <w:r w:rsidRPr="00C86477">
        <w:rPr>
          <w:rFonts w:ascii="Arial" w:hAnsi="Arial" w:cs="Arial"/>
          <w:color w:val="333333"/>
          <w:sz w:val="20"/>
          <w:szCs w:val="20"/>
        </w:rPr>
        <w:t xml:space="preserve"> </w:t>
      </w:r>
    </w:p>
    <w:p w:rsidR="00124551" w:rsidRPr="00C86477" w:rsidRDefault="00265304"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hAnsi="Arial" w:cs="Arial"/>
          <w:b/>
          <w:color w:val="333333"/>
          <w:sz w:val="20"/>
          <w:szCs w:val="20"/>
          <w:u w:val="single"/>
        </w:rPr>
        <w:t>По т. 2 от дневния ред</w:t>
      </w:r>
      <w:r w:rsidRPr="00C86477">
        <w:rPr>
          <w:rFonts w:ascii="Arial" w:hAnsi="Arial" w:cs="Arial"/>
          <w:color w:val="333333"/>
          <w:sz w:val="20"/>
          <w:szCs w:val="20"/>
        </w:rPr>
        <w:t xml:space="preserve"> докладва председателят на комисията Валери Димитров Проект на Решение № 1</w:t>
      </w:r>
      <w:r w:rsidR="00124551" w:rsidRPr="00C86477">
        <w:rPr>
          <w:rFonts w:ascii="Arial" w:hAnsi="Arial" w:cs="Arial"/>
          <w:color w:val="333333"/>
          <w:sz w:val="20"/>
          <w:szCs w:val="20"/>
        </w:rPr>
        <w:t>50</w:t>
      </w:r>
      <w:r w:rsidRPr="00C86477">
        <w:rPr>
          <w:rFonts w:ascii="Arial" w:hAnsi="Arial" w:cs="Arial"/>
          <w:color w:val="333333"/>
          <w:sz w:val="20"/>
          <w:szCs w:val="20"/>
        </w:rPr>
        <w:t xml:space="preserve"> относно:</w:t>
      </w:r>
      <w:r w:rsidR="00124551" w:rsidRPr="00C86477">
        <w:rPr>
          <w:rFonts w:ascii="Arial" w:eastAsia="Times New Roman" w:hAnsi="Arial" w:cs="Arial"/>
          <w:color w:val="333333"/>
          <w:sz w:val="20"/>
          <w:szCs w:val="20"/>
          <w:lang w:eastAsia="bg-BG"/>
        </w:rPr>
        <w:t xml:space="preserve"> : Публикуване на упълномощени представители на ПП „ГЕРБ“  </w:t>
      </w: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Постъпило е заявление с вх. № 261 от  22.05.2019г. в РИК-Монтана за публикуване на 9 бр. упълномощен представител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на ПП „ГЕРБ“.</w:t>
      </w:r>
    </w:p>
    <w:p w:rsidR="00124551" w:rsidRPr="00C86477" w:rsidRDefault="00124551" w:rsidP="00124551">
      <w:pPr>
        <w:shd w:val="clear" w:color="auto" w:fill="FFFFFF"/>
        <w:spacing w:after="150" w:line="240" w:lineRule="auto"/>
        <w:ind w:firstLine="720"/>
        <w:rPr>
          <w:rFonts w:ascii="Arial" w:hAnsi="Arial" w:cs="Arial"/>
          <w:sz w:val="20"/>
          <w:szCs w:val="20"/>
          <w:lang w:eastAsia="bg-BG"/>
        </w:rPr>
      </w:pPr>
      <w:r w:rsidRPr="00C86477">
        <w:rPr>
          <w:rFonts w:ascii="Arial" w:eastAsia="Times New Roman" w:hAnsi="Arial" w:cs="Arial"/>
          <w:color w:val="333333"/>
          <w:sz w:val="20"/>
          <w:szCs w:val="20"/>
          <w:lang w:eastAsia="bg-BG"/>
        </w:rPr>
        <w:t xml:space="preserve"> След извършена проверка РИК-Монтана констатира, че за 9/девет/ броя упълномощен представител на ПП „ГЕРБ“  са изпълнени изискванията на чл. 124 от ИК и Решение № 95/08.04.2019 г. на ЦИК.</w:t>
      </w:r>
    </w:p>
    <w:p w:rsidR="00265304" w:rsidRPr="00C86477" w:rsidRDefault="00265304" w:rsidP="00265304">
      <w:pPr>
        <w:rPr>
          <w:rFonts w:ascii="Arial" w:hAnsi="Arial" w:cs="Arial"/>
          <w:sz w:val="20"/>
          <w:szCs w:val="20"/>
          <w:lang w:eastAsia="bg-BG"/>
        </w:rPr>
      </w:pPr>
      <w:r w:rsidRPr="00C86477">
        <w:rPr>
          <w:rFonts w:ascii="Arial" w:hAnsi="Arial" w:cs="Arial"/>
          <w:sz w:val="20"/>
          <w:szCs w:val="20"/>
          <w:lang w:eastAsia="bg-BG"/>
        </w:rPr>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b w:val="0"/>
          <w:color w:val="333333"/>
          <w:sz w:val="20"/>
          <w:szCs w:val="20"/>
        </w:rPr>
        <w:t xml:space="preserve"> </w:t>
      </w:r>
      <w:r w:rsidRPr="00C86477">
        <w:rPr>
          <w:rFonts w:ascii="Arial" w:hAnsi="Arial" w:cs="Arial"/>
          <w:b w:val="0"/>
          <w:color w:val="333333"/>
          <w:sz w:val="20"/>
          <w:szCs w:val="20"/>
        </w:rPr>
        <w:tab/>
      </w:r>
      <w:r w:rsidRPr="00C86477">
        <w:rPr>
          <w:rFonts w:ascii="Arial" w:hAnsi="Arial" w:cs="Arial"/>
          <w:b w:val="0"/>
          <w:sz w:val="20"/>
          <w:szCs w:val="20"/>
        </w:rPr>
        <w:t>Дневният ред се прие от РИК 12-Монтана с пълно мнозинство от 15 гласа „ЗА”.</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124551" w:rsidRPr="00C86477" w:rsidRDefault="00124551" w:rsidP="00124551">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Р Е Ш И</w:t>
      </w:r>
      <w:r w:rsidRPr="00C86477">
        <w:rPr>
          <w:rFonts w:ascii="Arial" w:eastAsia="Times New Roman" w:hAnsi="Arial" w:cs="Arial"/>
          <w:color w:val="333333"/>
          <w:sz w:val="20"/>
          <w:szCs w:val="20"/>
          <w:lang w:eastAsia="bg-BG"/>
        </w:rPr>
        <w:t>:</w:t>
      </w:r>
    </w:p>
    <w:p w:rsidR="00124551" w:rsidRPr="00C86477" w:rsidRDefault="00124551" w:rsidP="00124551">
      <w:pPr>
        <w:shd w:val="clear" w:color="auto" w:fill="FFFFFF"/>
        <w:spacing w:before="100" w:beforeAutospacing="1" w:after="100" w:afterAutospacing="1"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ПУБЛИКУВА на интернет страницата на РИК – Монтана  9 /девет/ броя упълномощен представител на ПП „ГЕРБ“, съгласно приложение към настоящото решение.</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265304" w:rsidP="00265304">
      <w:pPr>
        <w:pStyle w:val="a3"/>
        <w:shd w:val="clear" w:color="auto" w:fill="FFFFFF"/>
        <w:spacing w:before="0" w:beforeAutospacing="0" w:after="150" w:afterAutospacing="0"/>
        <w:ind w:firstLine="708"/>
        <w:rPr>
          <w:rFonts w:ascii="Arial" w:hAnsi="Arial" w:cs="Arial"/>
          <w:color w:val="333333"/>
          <w:sz w:val="20"/>
          <w:szCs w:val="20"/>
        </w:rPr>
      </w:pPr>
    </w:p>
    <w:p w:rsidR="00265304" w:rsidRPr="00C86477" w:rsidRDefault="00265304" w:rsidP="00265304">
      <w:pPr>
        <w:shd w:val="clear" w:color="auto" w:fill="FFFFFF"/>
        <w:spacing w:after="150" w:line="240" w:lineRule="auto"/>
        <w:ind w:firstLine="708"/>
        <w:rPr>
          <w:rFonts w:ascii="Arial" w:eastAsia="Times New Roman" w:hAnsi="Arial" w:cs="Arial"/>
          <w:color w:val="333333"/>
          <w:sz w:val="20"/>
          <w:szCs w:val="20"/>
          <w:lang w:eastAsia="bg-BG"/>
        </w:rPr>
      </w:pPr>
    </w:p>
    <w:p w:rsidR="00124551" w:rsidRPr="00C86477" w:rsidRDefault="00124551" w:rsidP="00265304">
      <w:pPr>
        <w:shd w:val="clear" w:color="auto" w:fill="FFFFFF"/>
        <w:spacing w:after="150" w:line="240" w:lineRule="auto"/>
        <w:ind w:firstLine="708"/>
        <w:rPr>
          <w:rFonts w:ascii="Arial" w:eastAsia="Times New Roman" w:hAnsi="Arial" w:cs="Arial"/>
          <w:color w:val="333333"/>
          <w:sz w:val="20"/>
          <w:szCs w:val="20"/>
          <w:lang w:eastAsia="bg-BG"/>
        </w:rPr>
      </w:pPr>
    </w:p>
    <w:p w:rsidR="00124551" w:rsidRPr="00C86477" w:rsidRDefault="00265304"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hAnsi="Arial" w:cs="Arial"/>
          <w:b/>
          <w:color w:val="333333"/>
          <w:sz w:val="20"/>
          <w:szCs w:val="20"/>
          <w:u w:val="single"/>
        </w:rPr>
        <w:t>По т. 3 от дневния ред</w:t>
      </w:r>
      <w:r w:rsidRPr="00C86477">
        <w:rPr>
          <w:rFonts w:ascii="Arial" w:hAnsi="Arial" w:cs="Arial"/>
          <w:color w:val="333333"/>
          <w:sz w:val="20"/>
          <w:szCs w:val="20"/>
        </w:rPr>
        <w:t xml:space="preserve"> докладва председателят Валери Димитров проект на решение № 1</w:t>
      </w:r>
      <w:r w:rsidR="00124551" w:rsidRPr="00C86477">
        <w:rPr>
          <w:rFonts w:ascii="Arial" w:hAnsi="Arial" w:cs="Arial"/>
          <w:color w:val="333333"/>
          <w:sz w:val="20"/>
          <w:szCs w:val="20"/>
        </w:rPr>
        <w:t>51</w:t>
      </w:r>
      <w:r w:rsidRPr="00C86477">
        <w:rPr>
          <w:rFonts w:ascii="Arial" w:hAnsi="Arial" w:cs="Arial"/>
          <w:color w:val="333333"/>
          <w:sz w:val="20"/>
          <w:szCs w:val="20"/>
        </w:rPr>
        <w:t xml:space="preserve"> относно: </w:t>
      </w:r>
      <w:r w:rsidR="00124551" w:rsidRPr="00C86477">
        <w:rPr>
          <w:rFonts w:ascii="Arial" w:eastAsia="Times New Roman" w:hAnsi="Arial" w:cs="Arial"/>
          <w:color w:val="333333"/>
          <w:sz w:val="20"/>
          <w:szCs w:val="20"/>
          <w:lang w:eastAsia="bg-BG"/>
        </w:rPr>
        <w:t xml:space="preserve">Публикуване на упълномощени представители на ПП „ГЕРБ“  </w:t>
      </w: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Постъпило е заявление с вх. № 243 от  22.05.2019г. в РИК-Монтана за публикуване на 29 бр. упълномощен представител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на ПП „ГЕРБ“.</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След извършена проверка РИК-Монтана констатира, че за 29 /двадесет и девет/ броя упълномощен представител на ПП „ГЕРБ“  са изпълнени изискванията на чл. 124 от ИК и Решение № 95/08.04.2019 г. на ЦИК.</w:t>
      </w:r>
    </w:p>
    <w:p w:rsidR="00124551" w:rsidRPr="00C86477" w:rsidRDefault="00124551" w:rsidP="00265304">
      <w:pPr>
        <w:pStyle w:val="a3"/>
        <w:shd w:val="clear" w:color="auto" w:fill="FFFFFF"/>
        <w:spacing w:before="0" w:beforeAutospacing="0" w:after="150" w:afterAutospacing="0"/>
        <w:ind w:firstLine="708"/>
        <w:rPr>
          <w:rFonts w:ascii="Arial" w:hAnsi="Arial" w:cs="Arial"/>
          <w:color w:val="333333"/>
          <w:sz w:val="20"/>
          <w:szCs w:val="20"/>
        </w:rPr>
      </w:pPr>
    </w:p>
    <w:p w:rsidR="00265304" w:rsidRPr="00C86477" w:rsidRDefault="00124551" w:rsidP="00265304">
      <w:pPr>
        <w:pStyle w:val="a3"/>
        <w:shd w:val="clear" w:color="auto" w:fill="FFFFFF"/>
        <w:spacing w:before="0" w:beforeAutospacing="0" w:after="150"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spacing w:after="160" w:line="259" w:lineRule="auto"/>
        <w:ind w:firstLine="720"/>
        <w:jc w:val="both"/>
        <w:rPr>
          <w:rFonts w:ascii="Arial" w:hAnsi="Arial" w:cs="Arial"/>
          <w:sz w:val="20"/>
          <w:szCs w:val="20"/>
          <w:lang w:eastAsia="bg-BG"/>
        </w:rPr>
      </w:pP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124551" w:rsidRPr="00C86477" w:rsidRDefault="00265304"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hAnsi="Arial" w:cs="Arial"/>
          <w:color w:val="333333"/>
          <w:sz w:val="20"/>
          <w:szCs w:val="20"/>
        </w:rPr>
        <w:t>     </w:t>
      </w:r>
      <w:r w:rsidR="00124551" w:rsidRPr="00C86477">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124551" w:rsidRPr="00C86477" w:rsidRDefault="00124551" w:rsidP="00124551">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Р Е Ш И</w:t>
      </w:r>
      <w:r w:rsidRPr="00C86477">
        <w:rPr>
          <w:rFonts w:ascii="Arial" w:eastAsia="Times New Roman" w:hAnsi="Arial" w:cs="Arial"/>
          <w:color w:val="333333"/>
          <w:sz w:val="20"/>
          <w:szCs w:val="20"/>
          <w:lang w:eastAsia="bg-BG"/>
        </w:rPr>
        <w:t>:</w:t>
      </w:r>
    </w:p>
    <w:p w:rsidR="00124551" w:rsidRPr="00C86477" w:rsidRDefault="00124551" w:rsidP="00124551">
      <w:pPr>
        <w:shd w:val="clear" w:color="auto" w:fill="FFFFFF"/>
        <w:spacing w:before="100" w:beforeAutospacing="1" w:after="100" w:afterAutospacing="1"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ПУБЛИКУВА на интернет страницата на РИК – Монтана  29  /двадесет и девет/ броя упълномощен представител на ПП „ГЕРБ“, съгласно приложение към настоящото решение.</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124551" w:rsidP="00265304">
      <w:pPr>
        <w:pStyle w:val="a3"/>
        <w:shd w:val="clear" w:color="auto" w:fill="FFFFFF"/>
        <w:spacing w:before="0" w:beforeAutospacing="0" w:after="150" w:afterAutospacing="0"/>
        <w:rPr>
          <w:rFonts w:ascii="Arial" w:hAnsi="Arial" w:cs="Arial"/>
          <w:color w:val="333333"/>
          <w:sz w:val="20"/>
          <w:szCs w:val="20"/>
        </w:rPr>
      </w:pPr>
      <w:r w:rsidRPr="00C86477">
        <w:rPr>
          <w:rFonts w:ascii="Arial" w:hAnsi="Arial" w:cs="Arial"/>
          <w:color w:val="333333"/>
          <w:sz w:val="20"/>
          <w:szCs w:val="20"/>
        </w:rPr>
        <w:t xml:space="preserve"> </w:t>
      </w:r>
    </w:p>
    <w:p w:rsidR="00124551" w:rsidRPr="00C86477" w:rsidRDefault="00265304"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hAnsi="Arial" w:cs="Arial"/>
          <w:b/>
          <w:color w:val="333333"/>
          <w:sz w:val="20"/>
          <w:szCs w:val="20"/>
          <w:u w:val="single"/>
        </w:rPr>
        <w:t>По т. 4 от дневния ред</w:t>
      </w:r>
      <w:r w:rsidRPr="00C86477">
        <w:rPr>
          <w:rFonts w:ascii="Arial" w:hAnsi="Arial" w:cs="Arial"/>
          <w:color w:val="333333"/>
          <w:sz w:val="20"/>
          <w:szCs w:val="20"/>
        </w:rPr>
        <w:t xml:space="preserve"> докладва председателят Валери Димитров проект на решение № 1</w:t>
      </w:r>
      <w:r w:rsidR="00124551" w:rsidRPr="00C86477">
        <w:rPr>
          <w:rFonts w:ascii="Arial" w:hAnsi="Arial" w:cs="Arial"/>
          <w:color w:val="333333"/>
          <w:sz w:val="20"/>
          <w:szCs w:val="20"/>
        </w:rPr>
        <w:t>52</w:t>
      </w:r>
      <w:r w:rsidRPr="00C86477">
        <w:rPr>
          <w:rFonts w:ascii="Arial" w:hAnsi="Arial" w:cs="Arial"/>
          <w:color w:val="333333"/>
          <w:sz w:val="20"/>
          <w:szCs w:val="20"/>
        </w:rPr>
        <w:t xml:space="preserve"> относно</w:t>
      </w:r>
      <w:r w:rsidR="00124551" w:rsidRPr="00C86477">
        <w:rPr>
          <w:rFonts w:ascii="Arial" w:hAnsi="Arial" w:cs="Arial"/>
          <w:color w:val="333333"/>
          <w:sz w:val="20"/>
          <w:szCs w:val="20"/>
        </w:rPr>
        <w:t xml:space="preserve"> </w:t>
      </w:r>
      <w:r w:rsidR="00124551" w:rsidRPr="00C86477">
        <w:rPr>
          <w:rFonts w:ascii="Arial" w:eastAsia="Times New Roman" w:hAnsi="Arial" w:cs="Arial"/>
          <w:color w:val="333333"/>
          <w:sz w:val="20"/>
          <w:szCs w:val="20"/>
          <w:lang w:eastAsia="bg-BG"/>
        </w:rPr>
        <w:t xml:space="preserve">Публикуване на упълномощени представители на ПП „ГЕРБ“  </w:t>
      </w: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Постъпило е заявление с вх. № 249 от  22.05.2019г. в РИК-Монтана за публикуване на  19 бр. упълномощен представител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на ПП „ГЕРБ“.</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След извършена проверка РИК-Монтана констатира, че за 19/деветнадесет/ броя упълномощен представител на ПП „ГЕРБ“  са изпълнени изискванията на чл. 124 от ИК и Решение № 95/08.04.2019 г. на ЦИК.</w:t>
      </w:r>
    </w:p>
    <w:p w:rsidR="00124551" w:rsidRPr="00C86477" w:rsidRDefault="00124551" w:rsidP="00124551">
      <w:pPr>
        <w:spacing w:after="160" w:line="259" w:lineRule="auto"/>
        <w:ind w:firstLine="720"/>
        <w:jc w:val="both"/>
        <w:rPr>
          <w:rFonts w:ascii="Arial" w:hAnsi="Arial" w:cs="Arial"/>
          <w:sz w:val="20"/>
          <w:szCs w:val="20"/>
          <w:lang w:eastAsia="bg-BG"/>
        </w:rPr>
      </w:pPr>
      <w:r w:rsidRPr="00C86477">
        <w:rPr>
          <w:rFonts w:ascii="Arial" w:hAnsi="Arial" w:cs="Arial"/>
          <w:sz w:val="20"/>
          <w:szCs w:val="20"/>
          <w:lang w:eastAsia="bg-BG"/>
        </w:rPr>
        <w:t>Проектът на решение беше предложението подложен на поименно гласуване.</w:t>
      </w:r>
    </w:p>
    <w:p w:rsidR="00265304" w:rsidRPr="00C86477" w:rsidRDefault="00265304" w:rsidP="00265304">
      <w:pPr>
        <w:shd w:val="clear" w:color="auto" w:fill="FFFFFF"/>
        <w:spacing w:after="150" w:line="240" w:lineRule="auto"/>
        <w:rPr>
          <w:rFonts w:ascii="Arial" w:hAnsi="Arial" w:cs="Arial"/>
          <w:color w:val="333333"/>
          <w:sz w:val="20"/>
          <w:szCs w:val="20"/>
          <w:lang w:val="en-US"/>
        </w:r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124551" w:rsidRPr="00C86477" w:rsidRDefault="00124551" w:rsidP="00265304">
      <w:pPr>
        <w:shd w:val="clear" w:color="auto" w:fill="FFFFFF"/>
        <w:spacing w:after="150" w:line="240" w:lineRule="auto"/>
        <w:ind w:firstLine="708"/>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124551" w:rsidRPr="00C86477" w:rsidRDefault="00124551" w:rsidP="00124551">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Р Е Ш И</w:t>
      </w:r>
      <w:r w:rsidRPr="00C86477">
        <w:rPr>
          <w:rFonts w:ascii="Arial" w:eastAsia="Times New Roman" w:hAnsi="Arial" w:cs="Arial"/>
          <w:color w:val="333333"/>
          <w:sz w:val="20"/>
          <w:szCs w:val="20"/>
          <w:lang w:eastAsia="bg-BG"/>
        </w:rPr>
        <w:t>:</w:t>
      </w:r>
    </w:p>
    <w:p w:rsidR="00124551" w:rsidRPr="00C86477" w:rsidRDefault="00124551" w:rsidP="00124551">
      <w:pPr>
        <w:shd w:val="clear" w:color="auto" w:fill="FFFFFF"/>
        <w:spacing w:before="100" w:beforeAutospacing="1" w:after="100" w:afterAutospacing="1"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ПУБЛИКУВА на интернет страницата на РИК – Монтана  19 /деветнадесет/ броя упълномощен представител на ПП „ГЕРБ“, съгласно приложение към настоящото решение.</w:t>
      </w:r>
    </w:p>
    <w:p w:rsidR="00124551" w:rsidRPr="00C86477" w:rsidRDefault="00124551" w:rsidP="00124551">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5A26AA" w:rsidP="00265304">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p>
    <w:p w:rsidR="00766795" w:rsidRPr="00C86477" w:rsidRDefault="00265304" w:rsidP="00766795">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hAnsi="Arial" w:cs="Arial"/>
          <w:sz w:val="20"/>
          <w:szCs w:val="20"/>
          <w:u w:val="single"/>
        </w:rPr>
        <w:t xml:space="preserve">По т. 5 от дневния </w:t>
      </w:r>
      <w:r w:rsidRPr="00C86477">
        <w:rPr>
          <w:rFonts w:ascii="Arial" w:hAnsi="Arial" w:cs="Arial"/>
          <w:b/>
          <w:sz w:val="20"/>
          <w:szCs w:val="20"/>
          <w:u w:val="single"/>
        </w:rPr>
        <w:t>ред</w:t>
      </w:r>
      <w:r w:rsidRPr="00C86477">
        <w:rPr>
          <w:rFonts w:ascii="Arial" w:hAnsi="Arial" w:cs="Arial"/>
          <w:b/>
          <w:sz w:val="20"/>
          <w:szCs w:val="20"/>
        </w:rPr>
        <w:t xml:space="preserve"> докладва председателят Валери Димитров . Проект на решение № 1</w:t>
      </w:r>
      <w:r w:rsidR="00766795" w:rsidRPr="00C86477">
        <w:rPr>
          <w:rFonts w:ascii="Arial" w:hAnsi="Arial" w:cs="Arial"/>
          <w:b/>
          <w:sz w:val="20"/>
          <w:szCs w:val="20"/>
        </w:rPr>
        <w:t>53</w:t>
      </w:r>
      <w:r w:rsidRPr="00C86477">
        <w:rPr>
          <w:rFonts w:ascii="Arial" w:hAnsi="Arial" w:cs="Arial"/>
          <w:b/>
          <w:sz w:val="20"/>
          <w:szCs w:val="20"/>
        </w:rPr>
        <w:t xml:space="preserve"> относно: </w:t>
      </w:r>
      <w:r w:rsidRPr="00C86477">
        <w:rPr>
          <w:rFonts w:ascii="Arial" w:hAnsi="Arial" w:cs="Arial"/>
          <w:color w:val="333333"/>
          <w:sz w:val="20"/>
          <w:szCs w:val="20"/>
        </w:rPr>
        <w:t>  </w:t>
      </w:r>
      <w:r w:rsidR="00766795" w:rsidRPr="00C86477">
        <w:rPr>
          <w:rFonts w:ascii="Arial" w:eastAsia="Times New Roman" w:hAnsi="Arial" w:cs="Arial"/>
          <w:color w:val="333333"/>
          <w:sz w:val="20"/>
          <w:szCs w:val="20"/>
          <w:lang w:eastAsia="bg-BG"/>
        </w:rPr>
        <w:t xml:space="preserve">Публикуване на упълномощени представители на ПП „ВМРО – БЪЛГАРСКО НАЦИОНАЛНО ДВИЖЕНИЕ“  </w:t>
      </w:r>
    </w:p>
    <w:p w:rsidR="00766795" w:rsidRPr="00C86477" w:rsidRDefault="00766795" w:rsidP="00766795">
      <w:pPr>
        <w:shd w:val="clear" w:color="auto" w:fill="FFFFFF"/>
        <w:spacing w:after="150" w:line="240" w:lineRule="auto"/>
        <w:ind w:firstLine="720"/>
        <w:rPr>
          <w:rFonts w:ascii="Arial" w:eastAsia="Times New Roman" w:hAnsi="Arial" w:cs="Arial"/>
          <w:color w:val="333333"/>
          <w:sz w:val="20"/>
          <w:szCs w:val="20"/>
          <w:lang w:eastAsia="bg-BG"/>
        </w:rPr>
      </w:pPr>
    </w:p>
    <w:p w:rsidR="00766795" w:rsidRPr="00C86477" w:rsidRDefault="00766795" w:rsidP="00766795">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lastRenderedPageBreak/>
        <w:t xml:space="preserve">Постъпило е заявление с вх. № 270 от  22.05.2019г. в РИК-Монтана за публикуване на 176 бр. упълномощен представител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на </w:t>
      </w:r>
      <w:proofErr w:type="spellStart"/>
      <w:r w:rsidRPr="00C86477">
        <w:rPr>
          <w:rFonts w:ascii="Arial" w:eastAsia="Times New Roman" w:hAnsi="Arial" w:cs="Arial"/>
          <w:color w:val="333333"/>
          <w:sz w:val="20"/>
          <w:szCs w:val="20"/>
          <w:lang w:eastAsia="bg-BG"/>
        </w:rPr>
        <w:t>на</w:t>
      </w:r>
      <w:proofErr w:type="spellEnd"/>
      <w:r w:rsidRPr="00C86477">
        <w:rPr>
          <w:rFonts w:ascii="Arial" w:eastAsia="Times New Roman" w:hAnsi="Arial" w:cs="Arial"/>
          <w:color w:val="333333"/>
          <w:sz w:val="20"/>
          <w:szCs w:val="20"/>
          <w:lang w:eastAsia="bg-BG"/>
        </w:rPr>
        <w:t xml:space="preserve"> ПП „ВМРО – БЪЛГАРСКО НАЦИОНАЛНО ДВИЖЕНИЕ“. </w:t>
      </w:r>
    </w:p>
    <w:p w:rsidR="00766795" w:rsidRPr="00C86477" w:rsidRDefault="00766795" w:rsidP="00766795">
      <w:pPr>
        <w:shd w:val="clear" w:color="auto" w:fill="FFFFFF"/>
        <w:spacing w:after="150" w:line="240" w:lineRule="auto"/>
        <w:rPr>
          <w:rFonts w:ascii="Arial" w:eastAsia="Times New Roman" w:hAnsi="Arial" w:cs="Arial"/>
          <w:color w:val="333333"/>
          <w:sz w:val="20"/>
          <w:szCs w:val="20"/>
          <w:lang w:eastAsia="bg-BG"/>
        </w:rPr>
      </w:pPr>
    </w:p>
    <w:p w:rsidR="00766795" w:rsidRPr="00C86477" w:rsidRDefault="00766795" w:rsidP="00766795">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След извършена проверка РИК-Монтана констатира, че за 176/сто седемдесет и шест/ броя упълномощен представител на ПП „ВМРО – БЪЛГАРСКО НАЦИОНАЛНО ДВИЖЕНИЕ“  са изпълнени изискванията на чл. 124 от ИК и Решение № 95/08.04.2019 г. на ЦИК.</w:t>
      </w:r>
    </w:p>
    <w:p w:rsidR="00766795" w:rsidRPr="00C86477" w:rsidRDefault="00766795" w:rsidP="00265304">
      <w:pPr>
        <w:pStyle w:val="4"/>
        <w:shd w:val="clear" w:color="auto" w:fill="FFFFFF"/>
        <w:spacing w:before="104" w:beforeAutospacing="0" w:after="104" w:afterAutospacing="0"/>
        <w:ind w:firstLine="708"/>
        <w:rPr>
          <w:rFonts w:ascii="Arial" w:hAnsi="Arial" w:cs="Arial"/>
          <w:color w:val="333333"/>
          <w:sz w:val="20"/>
          <w:szCs w:val="20"/>
        </w:rPr>
      </w:pPr>
    </w:p>
    <w:p w:rsidR="00265304" w:rsidRPr="00C86477" w:rsidRDefault="00766795"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766795" w:rsidRPr="00C86477" w:rsidRDefault="00766795" w:rsidP="00766795">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eastAsia="Times New Roman" w:hAnsi="Arial" w:cs="Arial"/>
          <w:color w:val="333333"/>
          <w:sz w:val="20"/>
          <w:szCs w:val="20"/>
          <w:lang w:eastAsia="bg-BG"/>
        </w:rPr>
        <w:t>Предвид изложеното и на основание чл.72, ал.1, т.1,  във връзка  с чл.124  от ИК и Решение № 95/08.04.2019. на ЦИК, РИК-Монтана</w:t>
      </w:r>
    </w:p>
    <w:p w:rsidR="00766795" w:rsidRPr="00C86477" w:rsidRDefault="00766795" w:rsidP="00766795">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lastRenderedPageBreak/>
        <w:t>Р Е Ш И</w:t>
      </w:r>
      <w:r w:rsidRPr="00C86477">
        <w:rPr>
          <w:rFonts w:ascii="Arial" w:eastAsia="Times New Roman" w:hAnsi="Arial" w:cs="Arial"/>
          <w:color w:val="333333"/>
          <w:sz w:val="20"/>
          <w:szCs w:val="20"/>
          <w:lang w:eastAsia="bg-BG"/>
        </w:rPr>
        <w:t>:</w:t>
      </w:r>
    </w:p>
    <w:p w:rsidR="00766795" w:rsidRPr="00C86477" w:rsidRDefault="00766795" w:rsidP="00766795">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ПУБЛИКУВА на интернет страницата на РИК – Монтана  176 /сто седемдесет и шест/ броя упълномощен представител на ПП „ВМРО – БЪЛГАРСКО НАЦИОНАЛНО ДВИЖЕНИЕ“ , съгласно приложение към настоящото решение.</w:t>
      </w:r>
    </w:p>
    <w:p w:rsidR="00265304" w:rsidRPr="00C86477" w:rsidRDefault="00766795" w:rsidP="00766795">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w:t>
      </w:r>
    </w:p>
    <w:p w:rsidR="00CC048F" w:rsidRPr="00C86477" w:rsidRDefault="00265304" w:rsidP="00CC048F">
      <w:pPr>
        <w:spacing w:after="160" w:line="259" w:lineRule="auto"/>
        <w:ind w:firstLine="720"/>
        <w:jc w:val="both"/>
        <w:rPr>
          <w:rFonts w:ascii="Arial" w:hAnsi="Arial" w:cs="Arial"/>
          <w:b/>
          <w:sz w:val="20"/>
          <w:szCs w:val="20"/>
          <w:lang w:val="en-US"/>
        </w:rPr>
      </w:pPr>
      <w:r w:rsidRPr="00C86477">
        <w:rPr>
          <w:rFonts w:ascii="Arial" w:eastAsia="Times New Roman" w:hAnsi="Arial" w:cs="Arial"/>
          <w:b/>
          <w:color w:val="333333"/>
          <w:sz w:val="20"/>
          <w:szCs w:val="20"/>
          <w:u w:val="single"/>
          <w:lang w:eastAsia="bg-BG"/>
        </w:rPr>
        <w:t>По т. 6 от дневния ред</w:t>
      </w:r>
      <w:r w:rsidRPr="00C86477">
        <w:rPr>
          <w:rFonts w:ascii="Arial" w:eastAsia="Times New Roman" w:hAnsi="Arial" w:cs="Arial"/>
          <w:color w:val="333333"/>
          <w:sz w:val="20"/>
          <w:szCs w:val="20"/>
          <w:lang w:eastAsia="bg-BG"/>
        </w:rPr>
        <w:t xml:space="preserve"> докладва председателят Валери</w:t>
      </w:r>
      <w:r w:rsidR="00766795" w:rsidRPr="00C86477">
        <w:rPr>
          <w:rFonts w:ascii="Arial" w:eastAsia="Times New Roman" w:hAnsi="Arial" w:cs="Arial"/>
          <w:color w:val="333333"/>
          <w:sz w:val="20"/>
          <w:szCs w:val="20"/>
          <w:lang w:eastAsia="bg-BG"/>
        </w:rPr>
        <w:t xml:space="preserve"> Димитров проект на Решение № 154</w:t>
      </w:r>
      <w:r w:rsidRPr="00C86477">
        <w:rPr>
          <w:rFonts w:ascii="Arial" w:eastAsia="Times New Roman" w:hAnsi="Arial" w:cs="Arial"/>
          <w:color w:val="333333"/>
          <w:sz w:val="20"/>
          <w:szCs w:val="20"/>
          <w:lang w:eastAsia="bg-BG"/>
        </w:rPr>
        <w:t xml:space="preserve"> относно </w:t>
      </w:r>
      <w:r w:rsidR="00CC048F" w:rsidRPr="00C86477">
        <w:rPr>
          <w:rFonts w:ascii="Arial" w:hAnsi="Arial" w:cs="Arial"/>
          <w:sz w:val="20"/>
          <w:szCs w:val="20"/>
        </w:rPr>
        <w:t xml:space="preserve">Промяна в състава на </w:t>
      </w:r>
      <w:r w:rsidR="00CC048F" w:rsidRPr="00C86477">
        <w:rPr>
          <w:rFonts w:ascii="Arial" w:hAnsi="Arial" w:cs="Arial"/>
          <w:sz w:val="20"/>
          <w:szCs w:val="20"/>
          <w:lang w:val="en-US"/>
        </w:rPr>
        <w:t>СИК</w:t>
      </w:r>
      <w:r w:rsidR="00CC048F" w:rsidRPr="00C86477">
        <w:rPr>
          <w:rFonts w:ascii="Arial" w:hAnsi="Arial" w:cs="Arial"/>
          <w:sz w:val="20"/>
          <w:szCs w:val="20"/>
        </w:rPr>
        <w:t xml:space="preserve"> в</w:t>
      </w:r>
      <w:r w:rsidR="00CC048F" w:rsidRPr="00C86477">
        <w:rPr>
          <w:rFonts w:ascii="Arial" w:hAnsi="Arial" w:cs="Arial"/>
          <w:sz w:val="20"/>
          <w:szCs w:val="20"/>
          <w:lang w:val="en-US"/>
        </w:rPr>
        <w:t xml:space="preserve"> </w:t>
      </w:r>
      <w:r w:rsidR="00CC048F" w:rsidRPr="00C86477">
        <w:rPr>
          <w:rFonts w:ascii="Arial" w:hAnsi="Arial" w:cs="Arial"/>
          <w:b/>
          <w:sz w:val="20"/>
          <w:szCs w:val="20"/>
          <w:lang w:val="en-US"/>
        </w:rPr>
        <w:t>Община</w:t>
      </w:r>
      <w:r w:rsidR="00CC048F" w:rsidRPr="00C86477">
        <w:rPr>
          <w:rFonts w:ascii="Arial" w:hAnsi="Arial" w:cs="Arial"/>
          <w:b/>
          <w:sz w:val="20"/>
          <w:szCs w:val="20"/>
        </w:rPr>
        <w:t xml:space="preserve"> Лом, </w:t>
      </w:r>
      <w:r w:rsidR="00CC048F" w:rsidRPr="00C86477">
        <w:rPr>
          <w:rFonts w:ascii="Arial" w:hAnsi="Arial" w:cs="Arial"/>
          <w:sz w:val="20"/>
          <w:szCs w:val="20"/>
        </w:rPr>
        <w:t>обл. Монтана</w:t>
      </w:r>
      <w:r w:rsidR="00CC048F" w:rsidRPr="00C86477">
        <w:rPr>
          <w:rFonts w:ascii="Arial" w:hAnsi="Arial" w:cs="Arial"/>
          <w:b/>
          <w:sz w:val="20"/>
          <w:szCs w:val="20"/>
          <w:lang w:val="en-US"/>
        </w:rPr>
        <w:t xml:space="preserve">, </w:t>
      </w:r>
      <w:r w:rsidR="00CC048F" w:rsidRPr="00C86477">
        <w:rPr>
          <w:rFonts w:ascii="Arial" w:hAnsi="Arial" w:cs="Arial"/>
          <w:sz w:val="20"/>
          <w:szCs w:val="20"/>
        </w:rPr>
        <w:t>за произвеждане на изборите за членове на Европейския парламент от Република България на 26 май 2019 г.</w:t>
      </w:r>
      <w:r w:rsidR="00CC048F" w:rsidRPr="00C86477">
        <w:rPr>
          <w:rFonts w:ascii="Arial" w:hAnsi="Arial" w:cs="Arial"/>
          <w:b/>
          <w:sz w:val="20"/>
          <w:szCs w:val="20"/>
          <w:lang w:val="en-US"/>
        </w:rPr>
        <w:t xml:space="preserve"> </w:t>
      </w:r>
    </w:p>
    <w:p w:rsidR="00265304"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rPr>
        <w:t xml:space="preserve"> Постъпило </w:t>
      </w:r>
      <w:r w:rsidRPr="00C86477">
        <w:rPr>
          <w:rFonts w:ascii="Arial" w:eastAsia="Times New Roman" w:hAnsi="Arial" w:cs="Arial"/>
          <w:b/>
          <w:color w:val="333333"/>
          <w:sz w:val="20"/>
          <w:szCs w:val="20"/>
        </w:rPr>
        <w:t>е заявление  в РИК с вх. № 255 от 22.05.2019 г</w:t>
      </w:r>
      <w:r w:rsidRPr="00C86477">
        <w:rPr>
          <w:rFonts w:ascii="Arial" w:eastAsia="Times New Roman" w:hAnsi="Arial" w:cs="Arial"/>
          <w:color w:val="333333"/>
          <w:sz w:val="20"/>
          <w:szCs w:val="20"/>
        </w:rPr>
        <w:t xml:space="preserve">. от Гаврил Георгиев Гаврилов – /упълномощен и преупълномощен/ представител на ПП „ГЕРБ“ за промяна в състава на СИК в </w:t>
      </w:r>
      <w:r w:rsidRPr="00C86477">
        <w:rPr>
          <w:rFonts w:ascii="Arial" w:eastAsia="Times New Roman" w:hAnsi="Arial" w:cs="Arial"/>
          <w:b/>
          <w:color w:val="333333"/>
          <w:sz w:val="20"/>
          <w:szCs w:val="20"/>
        </w:rPr>
        <w:t>Община Лом</w:t>
      </w:r>
      <w:r w:rsidRPr="00C86477">
        <w:rPr>
          <w:rFonts w:ascii="Arial" w:eastAsia="Times New Roman" w:hAnsi="Arial" w:cs="Arial"/>
          <w:color w:val="333333"/>
          <w:sz w:val="20"/>
          <w:szCs w:val="20"/>
        </w:rPr>
        <w:t xml:space="preserve">. Предлагат се да се извършат замени в гр. Лом в </w:t>
      </w:r>
      <w:r w:rsidRPr="00C86477">
        <w:rPr>
          <w:rFonts w:ascii="Arial" w:eastAsia="Times New Roman" w:hAnsi="Arial" w:cs="Arial"/>
          <w:b/>
          <w:color w:val="333333"/>
          <w:sz w:val="20"/>
          <w:szCs w:val="20"/>
        </w:rPr>
        <w:t>СИК № 122400001</w:t>
      </w:r>
      <w:r w:rsidRPr="00C86477">
        <w:rPr>
          <w:rFonts w:ascii="Arial" w:eastAsia="Times New Roman" w:hAnsi="Arial" w:cs="Arial"/>
          <w:color w:val="333333"/>
          <w:sz w:val="20"/>
          <w:szCs w:val="20"/>
        </w:rPr>
        <w:t xml:space="preserve"> на мястото на Снежана Андонова Петрова, ЕГН , член,  да бъде назначена Росица Николова </w:t>
      </w:r>
      <w:proofErr w:type="spellStart"/>
      <w:r w:rsidRPr="00C86477">
        <w:rPr>
          <w:rFonts w:ascii="Arial" w:eastAsia="Times New Roman" w:hAnsi="Arial" w:cs="Arial"/>
          <w:color w:val="333333"/>
          <w:sz w:val="20"/>
          <w:szCs w:val="20"/>
        </w:rPr>
        <w:t>Манойлова</w:t>
      </w:r>
      <w:proofErr w:type="spellEnd"/>
      <w:r w:rsidRPr="00C86477">
        <w:rPr>
          <w:rFonts w:ascii="Arial" w:eastAsia="Times New Roman" w:hAnsi="Arial" w:cs="Arial"/>
          <w:color w:val="333333"/>
          <w:sz w:val="20"/>
          <w:szCs w:val="20"/>
        </w:rPr>
        <w:t xml:space="preserve">, ЕГН , член, в </w:t>
      </w:r>
      <w:r w:rsidRPr="00C86477">
        <w:rPr>
          <w:rFonts w:ascii="Arial" w:eastAsia="Times New Roman" w:hAnsi="Arial" w:cs="Arial"/>
          <w:b/>
          <w:color w:val="333333"/>
          <w:sz w:val="20"/>
          <w:szCs w:val="20"/>
        </w:rPr>
        <w:t>СИК № 122400031</w:t>
      </w:r>
      <w:r w:rsidRPr="00C86477">
        <w:rPr>
          <w:rFonts w:ascii="Arial" w:eastAsia="Times New Roman" w:hAnsi="Arial" w:cs="Arial"/>
          <w:color w:val="333333"/>
          <w:sz w:val="20"/>
          <w:szCs w:val="20"/>
        </w:rPr>
        <w:t xml:space="preserve"> на мястото на Бисер Матев Серафимов, ЕГН , член, да бъде назначена Марияна Евгениева Борисова, ЕГН  , член, в с. Трайково в </w:t>
      </w:r>
      <w:r w:rsidRPr="00C86477">
        <w:rPr>
          <w:rFonts w:ascii="Arial" w:eastAsia="Times New Roman" w:hAnsi="Arial" w:cs="Arial"/>
          <w:b/>
          <w:color w:val="333333"/>
          <w:sz w:val="20"/>
          <w:szCs w:val="20"/>
        </w:rPr>
        <w:t xml:space="preserve"> СИК № 122400038 </w:t>
      </w:r>
      <w:r w:rsidRPr="00C86477">
        <w:rPr>
          <w:rFonts w:ascii="Arial" w:eastAsia="Times New Roman" w:hAnsi="Arial" w:cs="Arial"/>
          <w:color w:val="333333"/>
          <w:sz w:val="20"/>
          <w:szCs w:val="20"/>
        </w:rPr>
        <w:t xml:space="preserve">на мястото на Красимир Димитров </w:t>
      </w:r>
      <w:proofErr w:type="spellStart"/>
      <w:r w:rsidRPr="00C86477">
        <w:rPr>
          <w:rFonts w:ascii="Arial" w:eastAsia="Times New Roman" w:hAnsi="Arial" w:cs="Arial"/>
          <w:color w:val="333333"/>
          <w:sz w:val="20"/>
          <w:szCs w:val="20"/>
        </w:rPr>
        <w:t>Ерияшев</w:t>
      </w:r>
      <w:proofErr w:type="spellEnd"/>
      <w:r w:rsidRPr="00C86477">
        <w:rPr>
          <w:rFonts w:ascii="Arial" w:eastAsia="Times New Roman" w:hAnsi="Arial" w:cs="Arial"/>
          <w:color w:val="333333"/>
          <w:sz w:val="20"/>
          <w:szCs w:val="20"/>
        </w:rPr>
        <w:t>, ЕГН , член,  да бъде назначена Миглена Иванова Илиева, ЕГН ,член, в гр. Лом в</w:t>
      </w:r>
      <w:r w:rsidRPr="00C86477">
        <w:rPr>
          <w:rFonts w:ascii="Arial" w:eastAsia="Times New Roman" w:hAnsi="Arial" w:cs="Arial"/>
          <w:b/>
          <w:color w:val="333333"/>
          <w:sz w:val="20"/>
          <w:szCs w:val="20"/>
        </w:rPr>
        <w:t xml:space="preserve"> СИК № 122400012</w:t>
      </w:r>
      <w:r w:rsidRPr="00C86477">
        <w:rPr>
          <w:rFonts w:ascii="Arial" w:eastAsia="Times New Roman" w:hAnsi="Arial" w:cs="Arial"/>
          <w:color w:val="333333"/>
          <w:sz w:val="20"/>
          <w:szCs w:val="20"/>
        </w:rPr>
        <w:t xml:space="preserve"> на мястото на Соня Милчева Илиева, ЕГН  , зам. председател,  да бъде назначена Преслава Георгиева Генадиева, ЕГН , зам. председател, в с. Станево в </w:t>
      </w:r>
      <w:r w:rsidRPr="00C86477">
        <w:rPr>
          <w:rFonts w:ascii="Arial" w:eastAsia="Times New Roman" w:hAnsi="Arial" w:cs="Arial"/>
          <w:b/>
          <w:color w:val="333333"/>
          <w:sz w:val="20"/>
          <w:szCs w:val="20"/>
        </w:rPr>
        <w:t xml:space="preserve"> СИК № 122400047</w:t>
      </w:r>
      <w:r w:rsidRPr="00C86477">
        <w:rPr>
          <w:rFonts w:ascii="Arial" w:eastAsia="Times New Roman" w:hAnsi="Arial" w:cs="Arial"/>
          <w:color w:val="333333"/>
          <w:sz w:val="20"/>
          <w:szCs w:val="20"/>
        </w:rPr>
        <w:t xml:space="preserve"> на мястото на Маринка Цветанова Апостолова, ЕГН , председател,  да бъде назначена Лидия Цветанова Любенова, ЕГН , председател, в с. Ковачица в</w:t>
      </w:r>
      <w:r w:rsidRPr="00C86477">
        <w:rPr>
          <w:rFonts w:ascii="Arial" w:eastAsia="Times New Roman" w:hAnsi="Arial" w:cs="Arial"/>
          <w:b/>
          <w:color w:val="333333"/>
          <w:sz w:val="20"/>
          <w:szCs w:val="20"/>
        </w:rPr>
        <w:t xml:space="preserve"> СИК № 122400045</w:t>
      </w:r>
      <w:r w:rsidRPr="00C86477">
        <w:rPr>
          <w:rFonts w:ascii="Arial" w:eastAsia="Times New Roman" w:hAnsi="Arial" w:cs="Arial"/>
          <w:color w:val="333333"/>
          <w:sz w:val="20"/>
          <w:szCs w:val="20"/>
        </w:rPr>
        <w:t xml:space="preserve"> на мястото на Лидия Цветанова Любенова, ЕГН , секретар,  да бъде назначена Цвета </w:t>
      </w:r>
      <w:proofErr w:type="spellStart"/>
      <w:r w:rsidRPr="00C86477">
        <w:rPr>
          <w:rFonts w:ascii="Arial" w:eastAsia="Times New Roman" w:hAnsi="Arial" w:cs="Arial"/>
          <w:color w:val="333333"/>
          <w:sz w:val="20"/>
          <w:szCs w:val="20"/>
        </w:rPr>
        <w:t>Росланова</w:t>
      </w:r>
      <w:proofErr w:type="spellEnd"/>
      <w:r w:rsidRPr="00C86477">
        <w:rPr>
          <w:rFonts w:ascii="Arial" w:eastAsia="Times New Roman" w:hAnsi="Arial" w:cs="Arial"/>
          <w:color w:val="333333"/>
          <w:sz w:val="20"/>
          <w:szCs w:val="20"/>
        </w:rPr>
        <w:t xml:space="preserve"> Любенова, ЕГН , секретар,</w:t>
      </w:r>
      <w:r w:rsidRPr="00C86477">
        <w:rPr>
          <w:rFonts w:ascii="Arial" w:eastAsia="Times New Roman" w:hAnsi="Arial" w:cs="Arial"/>
          <w:b/>
          <w:color w:val="333333"/>
          <w:sz w:val="20"/>
          <w:szCs w:val="20"/>
        </w:rPr>
        <w:t xml:space="preserve"> </w:t>
      </w:r>
      <w:r w:rsidRPr="00C86477">
        <w:rPr>
          <w:rFonts w:ascii="Arial" w:eastAsia="Times New Roman" w:hAnsi="Arial" w:cs="Arial"/>
          <w:color w:val="333333"/>
          <w:sz w:val="20"/>
          <w:szCs w:val="20"/>
        </w:rPr>
        <w:t>в с. Долно Линево</w:t>
      </w:r>
      <w:r w:rsidRPr="00C86477">
        <w:rPr>
          <w:rFonts w:ascii="Arial" w:eastAsia="Times New Roman" w:hAnsi="Arial" w:cs="Arial"/>
          <w:b/>
          <w:color w:val="333333"/>
          <w:sz w:val="20"/>
          <w:szCs w:val="20"/>
        </w:rPr>
        <w:t xml:space="preserve"> в СИК № 122400035</w:t>
      </w:r>
      <w:r w:rsidRPr="00C86477">
        <w:rPr>
          <w:rFonts w:ascii="Arial" w:eastAsia="Times New Roman" w:hAnsi="Arial" w:cs="Arial"/>
          <w:color w:val="333333"/>
          <w:sz w:val="20"/>
          <w:szCs w:val="20"/>
        </w:rPr>
        <w:t xml:space="preserve"> на мястото на </w:t>
      </w:r>
      <w:proofErr w:type="spellStart"/>
      <w:r w:rsidRPr="00C86477">
        <w:rPr>
          <w:rFonts w:ascii="Arial" w:eastAsia="Times New Roman" w:hAnsi="Arial" w:cs="Arial"/>
          <w:color w:val="333333"/>
          <w:sz w:val="20"/>
          <w:szCs w:val="20"/>
        </w:rPr>
        <w:t>Златислава</w:t>
      </w:r>
      <w:proofErr w:type="spellEnd"/>
      <w:r w:rsidRPr="00C86477">
        <w:rPr>
          <w:rFonts w:ascii="Arial" w:eastAsia="Times New Roman" w:hAnsi="Arial" w:cs="Arial"/>
          <w:color w:val="333333"/>
          <w:sz w:val="20"/>
          <w:szCs w:val="20"/>
        </w:rPr>
        <w:t xml:space="preserve"> Крумова Тодорова, ЕГН , секретар,  да бъде назначена Николинка </w:t>
      </w:r>
      <w:proofErr w:type="spellStart"/>
      <w:r w:rsidRPr="00C86477">
        <w:rPr>
          <w:rFonts w:ascii="Arial" w:eastAsia="Times New Roman" w:hAnsi="Arial" w:cs="Arial"/>
          <w:color w:val="333333"/>
          <w:sz w:val="20"/>
          <w:szCs w:val="20"/>
        </w:rPr>
        <w:t>Анчова</w:t>
      </w:r>
      <w:proofErr w:type="spellEnd"/>
      <w:r w:rsidRPr="00C86477">
        <w:rPr>
          <w:rFonts w:ascii="Arial" w:eastAsia="Times New Roman" w:hAnsi="Arial" w:cs="Arial"/>
          <w:color w:val="333333"/>
          <w:sz w:val="20"/>
          <w:szCs w:val="20"/>
        </w:rPr>
        <w:t xml:space="preserve"> Ценкова, ЕГН ,</w:t>
      </w:r>
      <w:proofErr w:type="spellStart"/>
      <w:r w:rsidRPr="00C86477">
        <w:rPr>
          <w:rFonts w:ascii="Arial" w:eastAsia="Times New Roman" w:hAnsi="Arial" w:cs="Arial"/>
          <w:color w:val="333333"/>
          <w:sz w:val="20"/>
          <w:szCs w:val="20"/>
        </w:rPr>
        <w:t>секретар,в</w:t>
      </w:r>
      <w:proofErr w:type="spellEnd"/>
      <w:r w:rsidRPr="00C86477">
        <w:rPr>
          <w:rFonts w:ascii="Arial" w:eastAsia="Times New Roman" w:hAnsi="Arial" w:cs="Arial"/>
          <w:color w:val="333333"/>
          <w:sz w:val="20"/>
          <w:szCs w:val="20"/>
        </w:rPr>
        <w:t xml:space="preserve"> гр. Лом в </w:t>
      </w:r>
      <w:r w:rsidRPr="00C86477">
        <w:rPr>
          <w:rFonts w:ascii="Arial" w:eastAsia="Times New Roman" w:hAnsi="Arial" w:cs="Arial"/>
          <w:b/>
          <w:color w:val="333333"/>
          <w:sz w:val="20"/>
          <w:szCs w:val="20"/>
        </w:rPr>
        <w:t xml:space="preserve">СИК № 122400021 </w:t>
      </w:r>
      <w:r w:rsidRPr="00C86477">
        <w:rPr>
          <w:rFonts w:ascii="Arial" w:eastAsia="Times New Roman" w:hAnsi="Arial" w:cs="Arial"/>
          <w:color w:val="333333"/>
          <w:sz w:val="20"/>
          <w:szCs w:val="20"/>
        </w:rPr>
        <w:t>на мястото на</w:t>
      </w:r>
      <w:r w:rsidRPr="00C86477">
        <w:rPr>
          <w:rFonts w:ascii="Arial" w:eastAsia="Times New Roman" w:hAnsi="Arial" w:cs="Arial"/>
          <w:b/>
          <w:color w:val="333333"/>
          <w:sz w:val="20"/>
          <w:szCs w:val="20"/>
        </w:rPr>
        <w:t xml:space="preserve"> </w:t>
      </w:r>
      <w:r w:rsidRPr="00C86477">
        <w:rPr>
          <w:rFonts w:ascii="Arial" w:eastAsia="Times New Roman" w:hAnsi="Arial" w:cs="Arial"/>
          <w:color w:val="333333"/>
          <w:sz w:val="20"/>
          <w:szCs w:val="20"/>
        </w:rPr>
        <w:t xml:space="preserve">Николина Валентинова Николова, ЕГН , член да бъде назначена Гана Цветанова </w:t>
      </w:r>
      <w:proofErr w:type="spellStart"/>
      <w:r w:rsidRPr="00C86477">
        <w:rPr>
          <w:rFonts w:ascii="Arial" w:eastAsia="Times New Roman" w:hAnsi="Arial" w:cs="Arial"/>
          <w:color w:val="333333"/>
          <w:sz w:val="20"/>
          <w:szCs w:val="20"/>
        </w:rPr>
        <w:t>Фердинандова</w:t>
      </w:r>
      <w:proofErr w:type="spellEnd"/>
      <w:r w:rsidRPr="00C86477">
        <w:rPr>
          <w:rFonts w:ascii="Arial" w:eastAsia="Times New Roman" w:hAnsi="Arial" w:cs="Arial"/>
          <w:color w:val="333333"/>
          <w:sz w:val="20"/>
          <w:szCs w:val="20"/>
        </w:rPr>
        <w:t xml:space="preserve">, ЕГН , член, в гр. Лом в </w:t>
      </w:r>
      <w:r w:rsidRPr="00C86477">
        <w:rPr>
          <w:rFonts w:ascii="Arial" w:eastAsia="Times New Roman" w:hAnsi="Arial" w:cs="Arial"/>
          <w:b/>
          <w:color w:val="333333"/>
          <w:sz w:val="20"/>
          <w:szCs w:val="20"/>
        </w:rPr>
        <w:t xml:space="preserve">СИК № 122400032 </w:t>
      </w:r>
      <w:r w:rsidRPr="00C86477">
        <w:rPr>
          <w:rFonts w:ascii="Arial" w:eastAsia="Times New Roman" w:hAnsi="Arial" w:cs="Arial"/>
          <w:color w:val="333333"/>
          <w:sz w:val="20"/>
          <w:szCs w:val="20"/>
        </w:rPr>
        <w:t xml:space="preserve">на мястото на Даниела </w:t>
      </w:r>
      <w:proofErr w:type="spellStart"/>
      <w:r w:rsidRPr="00C86477">
        <w:rPr>
          <w:rFonts w:ascii="Arial" w:eastAsia="Times New Roman" w:hAnsi="Arial" w:cs="Arial"/>
          <w:color w:val="333333"/>
          <w:sz w:val="20"/>
          <w:szCs w:val="20"/>
        </w:rPr>
        <w:t>Кольова</w:t>
      </w:r>
      <w:proofErr w:type="spellEnd"/>
      <w:r w:rsidRPr="00C86477">
        <w:rPr>
          <w:rFonts w:ascii="Arial" w:eastAsia="Times New Roman" w:hAnsi="Arial" w:cs="Arial"/>
          <w:color w:val="333333"/>
          <w:sz w:val="20"/>
          <w:szCs w:val="20"/>
        </w:rPr>
        <w:t xml:space="preserve"> Горанова, ЕГН , член да бъде назначена </w:t>
      </w:r>
      <w:proofErr w:type="spellStart"/>
      <w:r w:rsidRPr="00C86477">
        <w:rPr>
          <w:rFonts w:ascii="Arial" w:eastAsia="Times New Roman" w:hAnsi="Arial" w:cs="Arial"/>
          <w:color w:val="333333"/>
          <w:sz w:val="20"/>
          <w:szCs w:val="20"/>
        </w:rPr>
        <w:t>Спасина</w:t>
      </w:r>
      <w:proofErr w:type="spellEnd"/>
      <w:r w:rsidRPr="00C86477">
        <w:rPr>
          <w:rFonts w:ascii="Arial" w:eastAsia="Times New Roman" w:hAnsi="Arial" w:cs="Arial"/>
          <w:color w:val="333333"/>
          <w:sz w:val="20"/>
          <w:szCs w:val="20"/>
        </w:rPr>
        <w:t xml:space="preserve"> Върбанова Петрова, ЕГН , член, в с. Трайково в </w:t>
      </w:r>
      <w:r w:rsidRPr="00C86477">
        <w:rPr>
          <w:rFonts w:ascii="Arial" w:eastAsia="Times New Roman" w:hAnsi="Arial" w:cs="Arial"/>
          <w:b/>
          <w:color w:val="333333"/>
          <w:sz w:val="20"/>
          <w:szCs w:val="20"/>
        </w:rPr>
        <w:t xml:space="preserve">СИК № 122400039 </w:t>
      </w:r>
      <w:r w:rsidRPr="00C86477">
        <w:rPr>
          <w:rFonts w:ascii="Arial" w:eastAsia="Times New Roman" w:hAnsi="Arial" w:cs="Arial"/>
          <w:color w:val="333333"/>
          <w:sz w:val="20"/>
          <w:szCs w:val="20"/>
        </w:rPr>
        <w:t xml:space="preserve">на мястото на Тихомир Кирилов Антонов, ЕГН , член, да бъде назначена Лилия </w:t>
      </w:r>
      <w:proofErr w:type="spellStart"/>
      <w:r w:rsidRPr="00C86477">
        <w:rPr>
          <w:rFonts w:ascii="Arial" w:eastAsia="Times New Roman" w:hAnsi="Arial" w:cs="Arial"/>
          <w:color w:val="333333"/>
          <w:sz w:val="20"/>
          <w:szCs w:val="20"/>
        </w:rPr>
        <w:t>Валчова</w:t>
      </w:r>
      <w:proofErr w:type="spellEnd"/>
      <w:r w:rsidRPr="00C86477">
        <w:rPr>
          <w:rFonts w:ascii="Arial" w:eastAsia="Times New Roman" w:hAnsi="Arial" w:cs="Arial"/>
          <w:color w:val="333333"/>
          <w:sz w:val="20"/>
          <w:szCs w:val="20"/>
        </w:rPr>
        <w:t xml:space="preserve"> Михайлова, ЕГН , член, в с. Трайково в </w:t>
      </w:r>
      <w:r w:rsidRPr="00C86477">
        <w:rPr>
          <w:rFonts w:ascii="Arial" w:eastAsia="Times New Roman" w:hAnsi="Arial" w:cs="Arial"/>
          <w:b/>
          <w:color w:val="333333"/>
          <w:sz w:val="20"/>
          <w:szCs w:val="20"/>
        </w:rPr>
        <w:t xml:space="preserve">СИК № 122400039 </w:t>
      </w:r>
      <w:r w:rsidRPr="00C86477">
        <w:rPr>
          <w:rFonts w:ascii="Arial" w:eastAsia="Times New Roman" w:hAnsi="Arial" w:cs="Arial"/>
          <w:color w:val="333333"/>
          <w:sz w:val="20"/>
          <w:szCs w:val="20"/>
        </w:rPr>
        <w:t xml:space="preserve"> на мястото на Лилия </w:t>
      </w:r>
      <w:proofErr w:type="spellStart"/>
      <w:r w:rsidRPr="00C86477">
        <w:rPr>
          <w:rFonts w:ascii="Arial" w:eastAsia="Times New Roman" w:hAnsi="Arial" w:cs="Arial"/>
          <w:color w:val="333333"/>
          <w:sz w:val="20"/>
          <w:szCs w:val="20"/>
        </w:rPr>
        <w:t>Ванчова</w:t>
      </w:r>
      <w:proofErr w:type="spellEnd"/>
      <w:r w:rsidRPr="00C86477">
        <w:rPr>
          <w:rFonts w:ascii="Arial" w:eastAsia="Times New Roman" w:hAnsi="Arial" w:cs="Arial"/>
          <w:color w:val="333333"/>
          <w:sz w:val="20"/>
          <w:szCs w:val="20"/>
        </w:rPr>
        <w:t xml:space="preserve"> Михайлова, ЕГН , председател да бъде назначен Тихомир Кирилов Антонов, ЕГН , председател.</w:t>
      </w: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CC048F" w:rsidRPr="00C86477" w:rsidRDefault="00265304"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lang w:eastAsia="bg-BG"/>
        </w:rPr>
        <w:t>      </w:t>
      </w:r>
      <w:r w:rsidR="00CC048F" w:rsidRPr="00C86477">
        <w:rPr>
          <w:rFonts w:ascii="Arial" w:eastAsia="Times New Roman" w:hAnsi="Arial" w:cs="Arial"/>
          <w:color w:val="333333"/>
          <w:sz w:val="20"/>
          <w:szCs w:val="20"/>
        </w:rPr>
        <w:t xml:space="preserve">Към предложението са приложени: заявление </w:t>
      </w:r>
      <w:r w:rsidR="00CC048F" w:rsidRPr="00C86477">
        <w:rPr>
          <w:rFonts w:ascii="Arial" w:eastAsia="Times New Roman" w:hAnsi="Arial" w:cs="Arial"/>
          <w:b/>
          <w:color w:val="333333"/>
          <w:sz w:val="20"/>
          <w:szCs w:val="20"/>
        </w:rPr>
        <w:t>с вх. № 255 от 22.05.2019 г</w:t>
      </w:r>
      <w:r w:rsidR="00CC048F" w:rsidRPr="00C86477">
        <w:rPr>
          <w:rFonts w:ascii="Arial" w:eastAsia="Times New Roman" w:hAnsi="Arial" w:cs="Arial"/>
          <w:color w:val="333333"/>
          <w:sz w:val="20"/>
          <w:szCs w:val="20"/>
        </w:rPr>
        <w:t>, копие от пълномощни – 2 бр., заявление и декларация от замествания заместник.</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hAnsi="Arial" w:cs="Arial"/>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CC048F" w:rsidRPr="00C86477" w:rsidRDefault="00CC048F" w:rsidP="00CC048F">
      <w:pPr>
        <w:shd w:val="clear" w:color="auto" w:fill="FFFFFF"/>
        <w:spacing w:after="150" w:line="240" w:lineRule="auto"/>
        <w:jc w:val="both"/>
        <w:rPr>
          <w:rFonts w:ascii="Arial" w:eastAsia="Times New Roman" w:hAnsi="Arial" w:cs="Arial"/>
          <w:color w:val="333333"/>
          <w:sz w:val="20"/>
          <w:szCs w:val="20"/>
        </w:rPr>
      </w:pPr>
      <w:r w:rsidRPr="00C86477">
        <w:rPr>
          <w:rFonts w:ascii="Arial" w:eastAsia="Times New Roman" w:hAnsi="Arial" w:cs="Arial"/>
          <w:color w:val="333333"/>
          <w:sz w:val="20"/>
          <w:szCs w:val="20"/>
        </w:rPr>
        <w:t> </w:t>
      </w:r>
    </w:p>
    <w:p w:rsidR="00CC048F" w:rsidRPr="00C86477" w:rsidRDefault="00CC048F" w:rsidP="00CC048F">
      <w:pPr>
        <w:shd w:val="clear" w:color="auto" w:fill="FFFFFF"/>
        <w:spacing w:after="150" w:line="240" w:lineRule="auto"/>
        <w:jc w:val="center"/>
        <w:rPr>
          <w:rFonts w:ascii="Arial" w:eastAsia="Times New Roman" w:hAnsi="Arial" w:cs="Arial"/>
          <w:b/>
          <w:bCs/>
          <w:color w:val="333333"/>
          <w:sz w:val="20"/>
          <w:szCs w:val="20"/>
        </w:rPr>
      </w:pPr>
      <w:r w:rsidRPr="00C86477">
        <w:rPr>
          <w:rFonts w:ascii="Arial" w:eastAsia="Times New Roman" w:hAnsi="Arial" w:cs="Arial"/>
          <w:b/>
          <w:bCs/>
          <w:color w:val="333333"/>
          <w:sz w:val="20"/>
          <w:szCs w:val="20"/>
        </w:rPr>
        <w:t>Р Е Ш И:</w:t>
      </w:r>
    </w:p>
    <w:p w:rsidR="00CC048F" w:rsidRPr="00C86477" w:rsidRDefault="00CC048F" w:rsidP="00CC048F">
      <w:pPr>
        <w:shd w:val="clear" w:color="auto" w:fill="FFFFFF"/>
        <w:spacing w:after="150" w:line="240" w:lineRule="auto"/>
        <w:jc w:val="both"/>
        <w:rPr>
          <w:rFonts w:ascii="Arial" w:eastAsia="Times New Roman" w:hAnsi="Arial" w:cs="Arial"/>
          <w:b/>
          <w:bCs/>
          <w:color w:val="333333"/>
          <w:sz w:val="20"/>
          <w:szCs w:val="20"/>
        </w:rPr>
      </w:pPr>
      <w:r w:rsidRPr="00C86477">
        <w:rPr>
          <w:rFonts w:ascii="Arial" w:eastAsia="Times New Roman" w:hAnsi="Arial" w:cs="Arial"/>
          <w:b/>
          <w:bCs/>
          <w:color w:val="333333"/>
          <w:sz w:val="20"/>
          <w:szCs w:val="20"/>
        </w:rPr>
        <w:tab/>
        <w:t xml:space="preserve">ДОПУСКА ЗАМЯНА </w:t>
      </w:r>
      <w:r w:rsidRPr="00C86477">
        <w:rPr>
          <w:rFonts w:ascii="Arial" w:eastAsia="Times New Roman" w:hAnsi="Arial" w:cs="Arial"/>
          <w:bCs/>
          <w:color w:val="333333"/>
          <w:sz w:val="20"/>
          <w:szCs w:val="20"/>
        </w:rPr>
        <w:t>в състава на СИК  в</w:t>
      </w:r>
      <w:r w:rsidRPr="00C86477">
        <w:rPr>
          <w:rFonts w:ascii="Arial" w:eastAsia="Times New Roman" w:hAnsi="Arial" w:cs="Arial"/>
          <w:b/>
          <w:bCs/>
          <w:color w:val="333333"/>
          <w:sz w:val="20"/>
          <w:szCs w:val="20"/>
        </w:rPr>
        <w:t xml:space="preserve"> Община</w:t>
      </w:r>
      <w:r w:rsidRPr="00C86477">
        <w:rPr>
          <w:rFonts w:ascii="Arial" w:hAnsi="Arial" w:cs="Arial"/>
          <w:b/>
          <w:sz w:val="20"/>
          <w:szCs w:val="20"/>
        </w:rPr>
        <w:t xml:space="preserve"> Лом</w:t>
      </w:r>
      <w:r w:rsidRPr="00C86477">
        <w:rPr>
          <w:rFonts w:ascii="Arial" w:eastAsia="Times New Roman" w:hAnsi="Arial" w:cs="Arial"/>
          <w:b/>
          <w:bCs/>
          <w:color w:val="333333"/>
          <w:sz w:val="20"/>
          <w:szCs w:val="20"/>
        </w:rPr>
        <w:t xml:space="preserve">, </w:t>
      </w:r>
      <w:r w:rsidRPr="00C86477">
        <w:rPr>
          <w:rFonts w:ascii="Arial" w:eastAsia="Times New Roman" w:hAnsi="Arial" w:cs="Arial"/>
          <w:bCs/>
          <w:color w:val="333333"/>
          <w:sz w:val="20"/>
          <w:szCs w:val="20"/>
        </w:rPr>
        <w:t>както следва:</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b/>
          <w:bCs/>
          <w:color w:val="333333"/>
          <w:sz w:val="20"/>
          <w:szCs w:val="20"/>
        </w:rPr>
        <w:t xml:space="preserve">- </w:t>
      </w:r>
      <w:r w:rsidRPr="00C86477">
        <w:rPr>
          <w:rFonts w:ascii="Arial" w:eastAsia="Times New Roman" w:hAnsi="Arial" w:cs="Arial"/>
          <w:color w:val="333333"/>
          <w:sz w:val="20"/>
          <w:szCs w:val="20"/>
        </w:rPr>
        <w:t xml:space="preserve">в гр. Лом в </w:t>
      </w:r>
      <w:r w:rsidRPr="00C86477">
        <w:rPr>
          <w:rFonts w:ascii="Arial" w:eastAsia="Times New Roman" w:hAnsi="Arial" w:cs="Arial"/>
          <w:b/>
          <w:color w:val="333333"/>
          <w:sz w:val="20"/>
          <w:szCs w:val="20"/>
        </w:rPr>
        <w:t>СИК № 122400001</w:t>
      </w:r>
      <w:r w:rsidRPr="00C86477">
        <w:rPr>
          <w:rFonts w:ascii="Arial" w:eastAsia="Times New Roman" w:hAnsi="Arial" w:cs="Arial"/>
          <w:color w:val="333333"/>
          <w:sz w:val="20"/>
          <w:szCs w:val="20"/>
        </w:rPr>
        <w:t xml:space="preserve"> на мястото на Снежана Андонова Петрова, ЕГН   , член,  да бъде назначена Росица Николова </w:t>
      </w:r>
      <w:proofErr w:type="spellStart"/>
      <w:r w:rsidRPr="00C86477">
        <w:rPr>
          <w:rFonts w:ascii="Arial" w:eastAsia="Times New Roman" w:hAnsi="Arial" w:cs="Arial"/>
          <w:color w:val="333333"/>
          <w:sz w:val="20"/>
          <w:szCs w:val="20"/>
        </w:rPr>
        <w:t>Манойлова</w:t>
      </w:r>
      <w:proofErr w:type="spellEnd"/>
      <w:r w:rsidRPr="00C86477">
        <w:rPr>
          <w:rFonts w:ascii="Arial" w:eastAsia="Times New Roman" w:hAnsi="Arial" w:cs="Arial"/>
          <w:color w:val="333333"/>
          <w:sz w:val="20"/>
          <w:szCs w:val="20"/>
        </w:rPr>
        <w:t>, ЕГН, член,;</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гр. Лом в </w:t>
      </w:r>
      <w:r w:rsidRPr="00C86477">
        <w:rPr>
          <w:rFonts w:ascii="Arial" w:eastAsia="Times New Roman" w:hAnsi="Arial" w:cs="Arial"/>
          <w:b/>
          <w:color w:val="333333"/>
          <w:sz w:val="20"/>
          <w:szCs w:val="20"/>
        </w:rPr>
        <w:t>СИК № 122400031</w:t>
      </w:r>
      <w:r w:rsidRPr="00C86477">
        <w:rPr>
          <w:rFonts w:ascii="Arial" w:eastAsia="Times New Roman" w:hAnsi="Arial" w:cs="Arial"/>
          <w:color w:val="333333"/>
          <w:sz w:val="20"/>
          <w:szCs w:val="20"/>
        </w:rPr>
        <w:t xml:space="preserve"> на мястото на Бисер Матев Серафимов, ЕГН, член, да бъде назначена Марияна Евгениева Борисова, ЕГН, член, тел. ;</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 в с. Трайково </w:t>
      </w:r>
      <w:r w:rsidRPr="00C86477">
        <w:rPr>
          <w:rFonts w:ascii="Arial" w:eastAsia="Times New Roman" w:hAnsi="Arial" w:cs="Arial"/>
          <w:b/>
          <w:color w:val="333333"/>
          <w:sz w:val="20"/>
          <w:szCs w:val="20"/>
        </w:rPr>
        <w:t xml:space="preserve">СИК № 122400038 </w:t>
      </w:r>
      <w:r w:rsidRPr="00C86477">
        <w:rPr>
          <w:rFonts w:ascii="Arial" w:eastAsia="Times New Roman" w:hAnsi="Arial" w:cs="Arial"/>
          <w:color w:val="333333"/>
          <w:sz w:val="20"/>
          <w:szCs w:val="20"/>
        </w:rPr>
        <w:t xml:space="preserve">на мястото на Красимир Димитров </w:t>
      </w:r>
      <w:proofErr w:type="spellStart"/>
      <w:r w:rsidRPr="00C86477">
        <w:rPr>
          <w:rFonts w:ascii="Arial" w:eastAsia="Times New Roman" w:hAnsi="Arial" w:cs="Arial"/>
          <w:color w:val="333333"/>
          <w:sz w:val="20"/>
          <w:szCs w:val="20"/>
        </w:rPr>
        <w:t>Ерияшев</w:t>
      </w:r>
      <w:proofErr w:type="spellEnd"/>
      <w:r w:rsidRPr="00C86477">
        <w:rPr>
          <w:rFonts w:ascii="Arial" w:eastAsia="Times New Roman" w:hAnsi="Arial" w:cs="Arial"/>
          <w:color w:val="333333"/>
          <w:sz w:val="20"/>
          <w:szCs w:val="20"/>
        </w:rPr>
        <w:t xml:space="preserve">, ЕГН, член,  да бъде назначена Миглена Иванова Илиева, ЕГН ,член ; </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в гр. Лом в</w:t>
      </w:r>
      <w:r w:rsidRPr="00C86477">
        <w:rPr>
          <w:rFonts w:ascii="Arial" w:eastAsia="Times New Roman" w:hAnsi="Arial" w:cs="Arial"/>
          <w:b/>
          <w:color w:val="333333"/>
          <w:sz w:val="20"/>
          <w:szCs w:val="20"/>
        </w:rPr>
        <w:t xml:space="preserve"> СИК № 122400012</w:t>
      </w:r>
      <w:r w:rsidRPr="00C86477">
        <w:rPr>
          <w:rFonts w:ascii="Arial" w:eastAsia="Times New Roman" w:hAnsi="Arial" w:cs="Arial"/>
          <w:color w:val="333333"/>
          <w:sz w:val="20"/>
          <w:szCs w:val="20"/>
        </w:rPr>
        <w:t xml:space="preserve"> на мястото на Соня Милчева Илиева, ЕГН , зам. председател,  да бъде назначена Преслава Георгиева Генадиева, ЕГН , зам. председател;</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с. Станево в </w:t>
      </w:r>
      <w:r w:rsidRPr="00C86477">
        <w:rPr>
          <w:rFonts w:ascii="Arial" w:eastAsia="Times New Roman" w:hAnsi="Arial" w:cs="Arial"/>
          <w:b/>
          <w:color w:val="333333"/>
          <w:sz w:val="20"/>
          <w:szCs w:val="20"/>
        </w:rPr>
        <w:t xml:space="preserve"> СИК № 122400047</w:t>
      </w:r>
      <w:r w:rsidRPr="00C86477">
        <w:rPr>
          <w:rFonts w:ascii="Arial" w:eastAsia="Times New Roman" w:hAnsi="Arial" w:cs="Arial"/>
          <w:color w:val="333333"/>
          <w:sz w:val="20"/>
          <w:szCs w:val="20"/>
        </w:rPr>
        <w:t xml:space="preserve"> на мястото на Маринка Цветанова Апостолова, ЕГН , председател,  да бъде назначена Лидия Цветанова Любенова, ЕГН , председател;</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с. Ковачица в </w:t>
      </w:r>
      <w:r w:rsidRPr="00C86477">
        <w:rPr>
          <w:rFonts w:ascii="Arial" w:eastAsia="Times New Roman" w:hAnsi="Arial" w:cs="Arial"/>
          <w:b/>
          <w:color w:val="333333"/>
          <w:sz w:val="20"/>
          <w:szCs w:val="20"/>
        </w:rPr>
        <w:t>СИК № 122400045</w:t>
      </w:r>
      <w:r w:rsidRPr="00C86477">
        <w:rPr>
          <w:rFonts w:ascii="Arial" w:eastAsia="Times New Roman" w:hAnsi="Arial" w:cs="Arial"/>
          <w:color w:val="333333"/>
          <w:sz w:val="20"/>
          <w:szCs w:val="20"/>
        </w:rPr>
        <w:t xml:space="preserve"> на мястото на Лидия Цветанова Любенова, ЕГН, секретар,  да бъде назначена Цвета </w:t>
      </w:r>
      <w:proofErr w:type="spellStart"/>
      <w:r w:rsidRPr="00C86477">
        <w:rPr>
          <w:rFonts w:ascii="Arial" w:eastAsia="Times New Roman" w:hAnsi="Arial" w:cs="Arial"/>
          <w:color w:val="333333"/>
          <w:sz w:val="20"/>
          <w:szCs w:val="20"/>
        </w:rPr>
        <w:t>Росланова</w:t>
      </w:r>
      <w:proofErr w:type="spellEnd"/>
      <w:r w:rsidRPr="00C86477">
        <w:rPr>
          <w:rFonts w:ascii="Arial" w:eastAsia="Times New Roman" w:hAnsi="Arial" w:cs="Arial"/>
          <w:color w:val="333333"/>
          <w:sz w:val="20"/>
          <w:szCs w:val="20"/>
        </w:rPr>
        <w:t xml:space="preserve"> Любенова, ЕГН, секретар;</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с. Долно Линево в </w:t>
      </w:r>
      <w:proofErr w:type="spellStart"/>
      <w:r w:rsidRPr="00C86477">
        <w:rPr>
          <w:rFonts w:ascii="Arial" w:eastAsia="Times New Roman" w:hAnsi="Arial" w:cs="Arial"/>
          <w:b/>
          <w:color w:val="333333"/>
          <w:sz w:val="20"/>
          <w:szCs w:val="20"/>
        </w:rPr>
        <w:t>в</w:t>
      </w:r>
      <w:proofErr w:type="spellEnd"/>
      <w:r w:rsidRPr="00C86477">
        <w:rPr>
          <w:rFonts w:ascii="Arial" w:eastAsia="Times New Roman" w:hAnsi="Arial" w:cs="Arial"/>
          <w:b/>
          <w:color w:val="333333"/>
          <w:sz w:val="20"/>
          <w:szCs w:val="20"/>
        </w:rPr>
        <w:t xml:space="preserve"> СИК № 122400035</w:t>
      </w:r>
      <w:r w:rsidRPr="00C86477">
        <w:rPr>
          <w:rFonts w:ascii="Arial" w:eastAsia="Times New Roman" w:hAnsi="Arial" w:cs="Arial"/>
          <w:color w:val="333333"/>
          <w:sz w:val="20"/>
          <w:szCs w:val="20"/>
        </w:rPr>
        <w:t xml:space="preserve"> на мястото на </w:t>
      </w:r>
      <w:proofErr w:type="spellStart"/>
      <w:r w:rsidRPr="00C86477">
        <w:rPr>
          <w:rFonts w:ascii="Arial" w:eastAsia="Times New Roman" w:hAnsi="Arial" w:cs="Arial"/>
          <w:color w:val="333333"/>
          <w:sz w:val="20"/>
          <w:szCs w:val="20"/>
        </w:rPr>
        <w:t>Златислава</w:t>
      </w:r>
      <w:proofErr w:type="spellEnd"/>
      <w:r w:rsidRPr="00C86477">
        <w:rPr>
          <w:rFonts w:ascii="Arial" w:eastAsia="Times New Roman" w:hAnsi="Arial" w:cs="Arial"/>
          <w:color w:val="333333"/>
          <w:sz w:val="20"/>
          <w:szCs w:val="20"/>
        </w:rPr>
        <w:t xml:space="preserve"> Крумова Тодорова, ЕГН, секретар,  да бъде назначена Николинка </w:t>
      </w:r>
      <w:proofErr w:type="spellStart"/>
      <w:r w:rsidRPr="00C86477">
        <w:rPr>
          <w:rFonts w:ascii="Arial" w:eastAsia="Times New Roman" w:hAnsi="Arial" w:cs="Arial"/>
          <w:color w:val="333333"/>
          <w:sz w:val="20"/>
          <w:szCs w:val="20"/>
        </w:rPr>
        <w:t>Анчова</w:t>
      </w:r>
      <w:proofErr w:type="spellEnd"/>
      <w:r w:rsidRPr="00C86477">
        <w:rPr>
          <w:rFonts w:ascii="Arial" w:eastAsia="Times New Roman" w:hAnsi="Arial" w:cs="Arial"/>
          <w:color w:val="333333"/>
          <w:sz w:val="20"/>
          <w:szCs w:val="20"/>
        </w:rPr>
        <w:t xml:space="preserve"> Ценкова, ЕГН ,секретар;</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гр. Лом </w:t>
      </w:r>
      <w:r w:rsidRPr="00C86477">
        <w:rPr>
          <w:rFonts w:ascii="Arial" w:eastAsia="Times New Roman" w:hAnsi="Arial" w:cs="Arial"/>
          <w:b/>
          <w:color w:val="333333"/>
          <w:sz w:val="20"/>
          <w:szCs w:val="20"/>
        </w:rPr>
        <w:t xml:space="preserve">СИК № 122400021 </w:t>
      </w:r>
      <w:r w:rsidRPr="00C86477">
        <w:rPr>
          <w:rFonts w:ascii="Arial" w:eastAsia="Times New Roman" w:hAnsi="Arial" w:cs="Arial"/>
          <w:color w:val="333333"/>
          <w:sz w:val="20"/>
          <w:szCs w:val="20"/>
        </w:rPr>
        <w:t>на мястото на</w:t>
      </w:r>
      <w:r w:rsidRPr="00C86477">
        <w:rPr>
          <w:rFonts w:ascii="Arial" w:eastAsia="Times New Roman" w:hAnsi="Arial" w:cs="Arial"/>
          <w:b/>
          <w:color w:val="333333"/>
          <w:sz w:val="20"/>
          <w:szCs w:val="20"/>
        </w:rPr>
        <w:t xml:space="preserve"> </w:t>
      </w:r>
      <w:r w:rsidRPr="00C86477">
        <w:rPr>
          <w:rFonts w:ascii="Arial" w:eastAsia="Times New Roman" w:hAnsi="Arial" w:cs="Arial"/>
          <w:color w:val="333333"/>
          <w:sz w:val="20"/>
          <w:szCs w:val="20"/>
        </w:rPr>
        <w:t xml:space="preserve">Николина Валентинова Николова, ЕГН, член да бъде назначена Гана Цветанова </w:t>
      </w:r>
      <w:proofErr w:type="spellStart"/>
      <w:r w:rsidRPr="00C86477">
        <w:rPr>
          <w:rFonts w:ascii="Arial" w:eastAsia="Times New Roman" w:hAnsi="Arial" w:cs="Arial"/>
          <w:color w:val="333333"/>
          <w:sz w:val="20"/>
          <w:szCs w:val="20"/>
        </w:rPr>
        <w:t>Фердинандова</w:t>
      </w:r>
      <w:proofErr w:type="spellEnd"/>
      <w:r w:rsidRPr="00C86477">
        <w:rPr>
          <w:rFonts w:ascii="Arial" w:eastAsia="Times New Roman" w:hAnsi="Arial" w:cs="Arial"/>
          <w:color w:val="333333"/>
          <w:sz w:val="20"/>
          <w:szCs w:val="20"/>
        </w:rPr>
        <w:t>, ЕГН, член;</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гр. Лом </w:t>
      </w:r>
      <w:r w:rsidRPr="00C86477">
        <w:rPr>
          <w:rFonts w:ascii="Arial" w:eastAsia="Times New Roman" w:hAnsi="Arial" w:cs="Arial"/>
          <w:b/>
          <w:color w:val="333333"/>
          <w:sz w:val="20"/>
          <w:szCs w:val="20"/>
        </w:rPr>
        <w:t xml:space="preserve">СИК № 122400032 </w:t>
      </w:r>
      <w:r w:rsidRPr="00C86477">
        <w:rPr>
          <w:rFonts w:ascii="Arial" w:eastAsia="Times New Roman" w:hAnsi="Arial" w:cs="Arial"/>
          <w:color w:val="333333"/>
          <w:sz w:val="20"/>
          <w:szCs w:val="20"/>
        </w:rPr>
        <w:t xml:space="preserve">на мястото на Даниела </w:t>
      </w:r>
      <w:proofErr w:type="spellStart"/>
      <w:r w:rsidRPr="00C86477">
        <w:rPr>
          <w:rFonts w:ascii="Arial" w:eastAsia="Times New Roman" w:hAnsi="Arial" w:cs="Arial"/>
          <w:color w:val="333333"/>
          <w:sz w:val="20"/>
          <w:szCs w:val="20"/>
        </w:rPr>
        <w:t>Кольова</w:t>
      </w:r>
      <w:proofErr w:type="spellEnd"/>
      <w:r w:rsidRPr="00C86477">
        <w:rPr>
          <w:rFonts w:ascii="Arial" w:eastAsia="Times New Roman" w:hAnsi="Arial" w:cs="Arial"/>
          <w:color w:val="333333"/>
          <w:sz w:val="20"/>
          <w:szCs w:val="20"/>
        </w:rPr>
        <w:t xml:space="preserve"> Горанова, ЕГН , член да бъде назначена </w:t>
      </w:r>
      <w:proofErr w:type="spellStart"/>
      <w:r w:rsidRPr="00C86477">
        <w:rPr>
          <w:rFonts w:ascii="Arial" w:eastAsia="Times New Roman" w:hAnsi="Arial" w:cs="Arial"/>
          <w:color w:val="333333"/>
          <w:sz w:val="20"/>
          <w:szCs w:val="20"/>
        </w:rPr>
        <w:t>Спасина</w:t>
      </w:r>
      <w:proofErr w:type="spellEnd"/>
      <w:r w:rsidRPr="00C86477">
        <w:rPr>
          <w:rFonts w:ascii="Arial" w:eastAsia="Times New Roman" w:hAnsi="Arial" w:cs="Arial"/>
          <w:color w:val="333333"/>
          <w:sz w:val="20"/>
          <w:szCs w:val="20"/>
        </w:rPr>
        <w:t xml:space="preserve"> Върбанова Петрова, ЕГН , член;</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с. Трайково в </w:t>
      </w:r>
      <w:r w:rsidRPr="00C86477">
        <w:rPr>
          <w:rFonts w:ascii="Arial" w:eastAsia="Times New Roman" w:hAnsi="Arial" w:cs="Arial"/>
          <w:b/>
          <w:color w:val="333333"/>
          <w:sz w:val="20"/>
          <w:szCs w:val="20"/>
        </w:rPr>
        <w:t xml:space="preserve">СИК № 122400039 </w:t>
      </w:r>
      <w:r w:rsidRPr="00C86477">
        <w:rPr>
          <w:rFonts w:ascii="Arial" w:eastAsia="Times New Roman" w:hAnsi="Arial" w:cs="Arial"/>
          <w:color w:val="333333"/>
          <w:sz w:val="20"/>
          <w:szCs w:val="20"/>
        </w:rPr>
        <w:t xml:space="preserve">на мястото на Тихомир Кирилов Антонов, ЕГН , член, да бъде назначена Лилия </w:t>
      </w:r>
      <w:proofErr w:type="spellStart"/>
      <w:r w:rsidRPr="00C86477">
        <w:rPr>
          <w:rFonts w:ascii="Arial" w:eastAsia="Times New Roman" w:hAnsi="Arial" w:cs="Arial"/>
          <w:color w:val="333333"/>
          <w:sz w:val="20"/>
          <w:szCs w:val="20"/>
        </w:rPr>
        <w:t>Валчова</w:t>
      </w:r>
      <w:proofErr w:type="spellEnd"/>
      <w:r w:rsidRPr="00C86477">
        <w:rPr>
          <w:rFonts w:ascii="Arial" w:eastAsia="Times New Roman" w:hAnsi="Arial" w:cs="Arial"/>
          <w:color w:val="333333"/>
          <w:sz w:val="20"/>
          <w:szCs w:val="20"/>
        </w:rPr>
        <w:t xml:space="preserve"> Михайлова, ЕГН , член;</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с. Трайково </w:t>
      </w:r>
      <w:r w:rsidRPr="00C86477">
        <w:rPr>
          <w:rFonts w:ascii="Arial" w:eastAsia="Times New Roman" w:hAnsi="Arial" w:cs="Arial"/>
          <w:b/>
          <w:color w:val="333333"/>
          <w:sz w:val="20"/>
          <w:szCs w:val="20"/>
        </w:rPr>
        <w:t xml:space="preserve">СИК № 122400039 </w:t>
      </w:r>
      <w:r w:rsidRPr="00C86477">
        <w:rPr>
          <w:rFonts w:ascii="Arial" w:eastAsia="Times New Roman" w:hAnsi="Arial" w:cs="Arial"/>
          <w:color w:val="333333"/>
          <w:sz w:val="20"/>
          <w:szCs w:val="20"/>
        </w:rPr>
        <w:t xml:space="preserve"> на мястото на Лилия </w:t>
      </w:r>
      <w:proofErr w:type="spellStart"/>
      <w:r w:rsidRPr="00C86477">
        <w:rPr>
          <w:rFonts w:ascii="Arial" w:eastAsia="Times New Roman" w:hAnsi="Arial" w:cs="Arial"/>
          <w:color w:val="333333"/>
          <w:sz w:val="20"/>
          <w:szCs w:val="20"/>
        </w:rPr>
        <w:t>Ванчова</w:t>
      </w:r>
      <w:proofErr w:type="spellEnd"/>
      <w:r w:rsidRPr="00C86477">
        <w:rPr>
          <w:rFonts w:ascii="Arial" w:eastAsia="Times New Roman" w:hAnsi="Arial" w:cs="Arial"/>
          <w:color w:val="333333"/>
          <w:sz w:val="20"/>
          <w:szCs w:val="20"/>
        </w:rPr>
        <w:t xml:space="preserve"> Михайлова, ЕГН , председател да бъде назначен Тихомир Кирилов Антонов, ЕГН , председател.</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rPr>
      </w:pPr>
    </w:p>
    <w:p w:rsidR="00CC048F" w:rsidRPr="00C86477" w:rsidRDefault="00CC048F" w:rsidP="00CC048F">
      <w:pPr>
        <w:shd w:val="clear" w:color="auto" w:fill="FFFFFF"/>
        <w:spacing w:after="150" w:line="240" w:lineRule="auto"/>
        <w:jc w:val="both"/>
        <w:rPr>
          <w:rFonts w:ascii="Arial" w:hAnsi="Arial" w:cs="Arial"/>
          <w:sz w:val="20"/>
          <w:szCs w:val="20"/>
        </w:rPr>
      </w:pPr>
      <w:r w:rsidRPr="00C86477">
        <w:rPr>
          <w:rFonts w:ascii="Arial" w:eastAsia="Times New Roman" w:hAnsi="Arial" w:cs="Arial"/>
          <w:color w:val="333333"/>
          <w:sz w:val="20"/>
          <w:szCs w:val="20"/>
        </w:rPr>
        <w:lastRenderedPageBreak/>
        <w:t xml:space="preserve">            Да се издадат удостоверения за направените промени.</w:t>
      </w:r>
      <w:r w:rsidRPr="00C86477">
        <w:rPr>
          <w:rFonts w:ascii="Arial" w:hAnsi="Arial" w:cs="Arial"/>
          <w:sz w:val="20"/>
          <w:szCs w:val="20"/>
        </w:rPr>
        <w:t xml:space="preserve"> </w:t>
      </w:r>
    </w:p>
    <w:p w:rsidR="00CC048F" w:rsidRPr="00C86477" w:rsidRDefault="00CC048F" w:rsidP="00CC048F">
      <w:pPr>
        <w:shd w:val="clear" w:color="auto" w:fill="FFFFFF"/>
        <w:spacing w:after="150" w:line="240" w:lineRule="auto"/>
        <w:ind w:firstLine="720"/>
        <w:jc w:val="both"/>
        <w:rPr>
          <w:rFonts w:ascii="Arial" w:eastAsia="Times New Roman" w:hAnsi="Arial" w:cs="Arial"/>
          <w:color w:val="333333"/>
          <w:sz w:val="20"/>
          <w:szCs w:val="20"/>
          <w:lang w:eastAsia="bg-BG"/>
        </w:rPr>
      </w:pPr>
      <w:r w:rsidRPr="00C86477">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CC048F" w:rsidP="00265304">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CC048F" w:rsidRPr="00C86477" w:rsidRDefault="00265304" w:rsidP="00CC048F">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eastAsia="Times New Roman" w:hAnsi="Arial" w:cs="Arial"/>
          <w:color w:val="333333"/>
          <w:sz w:val="20"/>
          <w:szCs w:val="20"/>
          <w:lang w:eastAsia="bg-BG"/>
        </w:rPr>
        <w:tab/>
      </w:r>
      <w:r w:rsidRPr="00C86477">
        <w:rPr>
          <w:rFonts w:ascii="Arial" w:eastAsia="Times New Roman" w:hAnsi="Arial" w:cs="Arial"/>
          <w:b/>
          <w:color w:val="333333"/>
          <w:sz w:val="20"/>
          <w:szCs w:val="20"/>
          <w:u w:val="single"/>
          <w:lang w:eastAsia="bg-BG"/>
        </w:rPr>
        <w:t>По т. 7 от дневния ред</w:t>
      </w:r>
      <w:r w:rsidRPr="00C86477">
        <w:rPr>
          <w:rFonts w:ascii="Arial" w:eastAsia="Times New Roman" w:hAnsi="Arial" w:cs="Arial"/>
          <w:color w:val="333333"/>
          <w:sz w:val="20"/>
          <w:szCs w:val="20"/>
          <w:lang w:eastAsia="bg-BG"/>
        </w:rPr>
        <w:t xml:space="preserve"> докладва председателят Валери Димитров проект на Решение № 1</w:t>
      </w:r>
      <w:r w:rsidR="00CC048F" w:rsidRPr="00C86477">
        <w:rPr>
          <w:rFonts w:ascii="Arial" w:eastAsia="Times New Roman" w:hAnsi="Arial" w:cs="Arial"/>
          <w:color w:val="333333"/>
          <w:sz w:val="20"/>
          <w:szCs w:val="20"/>
          <w:lang w:eastAsia="bg-BG"/>
        </w:rPr>
        <w:t>55</w:t>
      </w:r>
      <w:r w:rsidRPr="00C86477">
        <w:rPr>
          <w:rFonts w:ascii="Arial" w:eastAsia="Times New Roman" w:hAnsi="Arial" w:cs="Arial"/>
          <w:color w:val="333333"/>
          <w:sz w:val="20"/>
          <w:szCs w:val="20"/>
          <w:lang w:eastAsia="bg-BG"/>
        </w:rPr>
        <w:t> относно</w:t>
      </w:r>
      <w:r w:rsidRPr="00C86477">
        <w:rPr>
          <w:rFonts w:ascii="Arial" w:hAnsi="Arial" w:cs="Arial"/>
          <w:sz w:val="20"/>
          <w:szCs w:val="20"/>
        </w:rPr>
        <w:t xml:space="preserve"> </w:t>
      </w:r>
      <w:r w:rsidR="00CC048F" w:rsidRPr="00C86477">
        <w:rPr>
          <w:rFonts w:ascii="Arial" w:hAnsi="Arial" w:cs="Arial"/>
          <w:sz w:val="20"/>
          <w:szCs w:val="20"/>
        </w:rPr>
        <w:t xml:space="preserve">: </w:t>
      </w:r>
      <w:r w:rsidR="00CC048F" w:rsidRPr="00C86477">
        <w:rPr>
          <w:rFonts w:ascii="Arial" w:eastAsia="Times New Roman" w:hAnsi="Arial" w:cs="Arial"/>
          <w:color w:val="333333"/>
          <w:sz w:val="20"/>
          <w:szCs w:val="20"/>
          <w:lang w:eastAsia="bg-BG"/>
        </w:rPr>
        <w:t xml:space="preserve">Публикуване на упълномощени представители на ПП „НФСБ“  </w:t>
      </w:r>
    </w:p>
    <w:p w:rsidR="00CC048F" w:rsidRPr="00C86477" w:rsidRDefault="00CC048F" w:rsidP="00CC048F">
      <w:pPr>
        <w:shd w:val="clear" w:color="auto" w:fill="FFFFFF"/>
        <w:spacing w:after="150" w:line="240" w:lineRule="auto"/>
        <w:ind w:firstLine="720"/>
        <w:rPr>
          <w:rFonts w:ascii="Arial" w:eastAsia="Times New Roman" w:hAnsi="Arial" w:cs="Arial"/>
          <w:color w:val="333333"/>
          <w:sz w:val="20"/>
          <w:szCs w:val="20"/>
          <w:lang w:eastAsia="bg-BG"/>
        </w:rPr>
      </w:pPr>
    </w:p>
    <w:p w:rsidR="00CC048F" w:rsidRPr="00C86477" w:rsidRDefault="00CC048F" w:rsidP="00E3122A">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Постъпило е заявление с вх. № 245 от  22.05.2019г. в РИК-Монтана за публикуване на 14 бр. упълномощени представители при  произвеждане на изборите за членове на Европейския парламент от Република България, насрочени на 26 май 2019. Приложени са изискуемите документи, списък на хартиен и технически носител, пълномощно на представляващия  на </w:t>
      </w:r>
      <w:proofErr w:type="spellStart"/>
      <w:r w:rsidRPr="00C86477">
        <w:rPr>
          <w:rFonts w:ascii="Arial" w:eastAsia="Times New Roman" w:hAnsi="Arial" w:cs="Arial"/>
          <w:color w:val="333333"/>
          <w:sz w:val="20"/>
          <w:szCs w:val="20"/>
          <w:lang w:eastAsia="bg-BG"/>
        </w:rPr>
        <w:t>на</w:t>
      </w:r>
      <w:proofErr w:type="spellEnd"/>
      <w:r w:rsidRPr="00C86477">
        <w:rPr>
          <w:rFonts w:ascii="Arial" w:eastAsia="Times New Roman" w:hAnsi="Arial" w:cs="Arial"/>
          <w:color w:val="333333"/>
          <w:sz w:val="20"/>
          <w:szCs w:val="20"/>
          <w:lang w:eastAsia="bg-BG"/>
        </w:rPr>
        <w:t xml:space="preserve"> ПП НФСБ“. </w:t>
      </w:r>
    </w:p>
    <w:p w:rsidR="00CC048F" w:rsidRPr="00C86477" w:rsidRDefault="00CC048F" w:rsidP="00CC048F">
      <w:pPr>
        <w:shd w:val="clear" w:color="auto" w:fill="FFFFFF"/>
        <w:spacing w:after="150" w:line="240" w:lineRule="auto"/>
        <w:rPr>
          <w:rFonts w:ascii="Arial" w:eastAsia="Times New Roman" w:hAnsi="Arial" w:cs="Arial"/>
          <w:color w:val="333333"/>
          <w:sz w:val="20"/>
          <w:szCs w:val="20"/>
          <w:lang w:eastAsia="bg-BG"/>
        </w:rPr>
      </w:pPr>
    </w:p>
    <w:p w:rsidR="00CC048F" w:rsidRPr="00C86477" w:rsidRDefault="00CC048F" w:rsidP="00E3122A">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След извършена проверка РИК-Монтана констатира, че за 14 /четиринадесет/ броя упълномощени представители на ПП „НФСБ“  са изпълнени изискванията на чл. 124 от ИК и Решение № 95/08.04.2019 г. на ЦИК.</w:t>
      </w:r>
    </w:p>
    <w:p w:rsidR="00265304" w:rsidRPr="00C86477" w:rsidRDefault="00265304"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EF4DA8" w:rsidRPr="00C86477" w:rsidRDefault="00EF4DA8" w:rsidP="00EF4DA8">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EF4DA8" w:rsidRPr="00C86477" w:rsidRDefault="00EF4DA8" w:rsidP="00EF4DA8">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Р Е Ш И</w:t>
      </w:r>
      <w:r w:rsidRPr="00C86477">
        <w:rPr>
          <w:rFonts w:ascii="Arial" w:eastAsia="Times New Roman" w:hAnsi="Arial" w:cs="Arial"/>
          <w:color w:val="333333"/>
          <w:sz w:val="20"/>
          <w:szCs w:val="20"/>
          <w:lang w:eastAsia="bg-BG"/>
        </w:rPr>
        <w:t>:</w:t>
      </w:r>
    </w:p>
    <w:p w:rsidR="00EF4DA8" w:rsidRPr="00C86477" w:rsidRDefault="00EF4DA8" w:rsidP="00EF4DA8">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ПУБЛИКУВА на интернет страницата на РИК – Монтана  14 /четиринадесет/ броя упълномощени представители на ПП „НФСБ“ , съгласно приложение към настоящото решение.</w:t>
      </w:r>
    </w:p>
    <w:p w:rsidR="00E3122A" w:rsidRPr="00C86477" w:rsidRDefault="00EF4DA8" w:rsidP="00EF4DA8">
      <w:pPr>
        <w:shd w:val="clear" w:color="auto" w:fill="FFFFFF"/>
        <w:spacing w:after="150" w:line="240" w:lineRule="auto"/>
        <w:rPr>
          <w:rFonts w:ascii="Arial" w:hAnsi="Arial" w:cs="Arial"/>
          <w:sz w:val="20"/>
          <w:szCs w:val="20"/>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EF4DA8" w:rsidP="00265304">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C86477">
        <w:rPr>
          <w:rFonts w:ascii="Arial" w:hAnsi="Arial" w:cs="Arial"/>
          <w:sz w:val="20"/>
          <w:szCs w:val="20"/>
        </w:rPr>
        <w:t xml:space="preserve"> </w:t>
      </w:r>
    </w:p>
    <w:p w:rsidR="00D05443" w:rsidRPr="00C86477" w:rsidRDefault="00265304" w:rsidP="00D05443">
      <w:pPr>
        <w:pStyle w:val="4"/>
        <w:shd w:val="clear" w:color="auto" w:fill="FFFFFF"/>
        <w:spacing w:before="104" w:beforeAutospacing="0" w:after="104" w:afterAutospacing="0" w:line="360" w:lineRule="auto"/>
        <w:ind w:firstLine="708"/>
        <w:jc w:val="both"/>
        <w:rPr>
          <w:rFonts w:ascii="Arial" w:hAnsi="Arial" w:cs="Arial"/>
          <w:b w:val="0"/>
          <w:color w:val="333333"/>
          <w:sz w:val="20"/>
          <w:szCs w:val="20"/>
        </w:rPr>
      </w:pPr>
      <w:r w:rsidRPr="00C86477">
        <w:rPr>
          <w:rFonts w:ascii="Arial" w:hAnsi="Arial" w:cs="Arial"/>
          <w:color w:val="333333"/>
          <w:sz w:val="20"/>
          <w:szCs w:val="20"/>
        </w:rPr>
        <w:t> </w:t>
      </w:r>
      <w:r w:rsidRPr="00C86477">
        <w:rPr>
          <w:rFonts w:ascii="Arial" w:hAnsi="Arial" w:cs="Arial"/>
          <w:b w:val="0"/>
          <w:color w:val="333333"/>
          <w:sz w:val="20"/>
          <w:szCs w:val="20"/>
          <w:u w:val="single"/>
        </w:rPr>
        <w:t>По т. 8 от дневния ред</w:t>
      </w:r>
      <w:r w:rsidRPr="00C86477">
        <w:rPr>
          <w:rFonts w:ascii="Arial" w:hAnsi="Arial" w:cs="Arial"/>
          <w:color w:val="333333"/>
          <w:sz w:val="20"/>
          <w:szCs w:val="20"/>
        </w:rPr>
        <w:t xml:space="preserve"> докладва председателят Валери Димитров проект на Решение № 1</w:t>
      </w:r>
      <w:r w:rsidR="00EF4DA8" w:rsidRPr="00C86477">
        <w:rPr>
          <w:rFonts w:ascii="Arial" w:hAnsi="Arial" w:cs="Arial"/>
          <w:color w:val="333333"/>
          <w:sz w:val="20"/>
          <w:szCs w:val="20"/>
        </w:rPr>
        <w:t>56</w:t>
      </w:r>
      <w:r w:rsidRPr="00C86477">
        <w:rPr>
          <w:rFonts w:ascii="Arial" w:hAnsi="Arial" w:cs="Arial"/>
          <w:color w:val="333333"/>
          <w:sz w:val="20"/>
          <w:szCs w:val="20"/>
        </w:rPr>
        <w:t> относно</w:t>
      </w:r>
      <w:r w:rsidR="00EF4DA8" w:rsidRPr="00C86477">
        <w:rPr>
          <w:rFonts w:ascii="Arial" w:hAnsi="Arial" w:cs="Arial"/>
          <w:color w:val="333333"/>
          <w:sz w:val="20"/>
          <w:szCs w:val="20"/>
        </w:rPr>
        <w:t xml:space="preserve"> </w:t>
      </w:r>
      <w:r w:rsidR="00D05443" w:rsidRPr="00C86477">
        <w:rPr>
          <w:rFonts w:ascii="Arial" w:hAnsi="Arial" w:cs="Arial"/>
          <w:b w:val="0"/>
          <w:bCs w:val="0"/>
          <w:color w:val="333333"/>
          <w:sz w:val="20"/>
          <w:szCs w:val="20"/>
        </w:rPr>
        <w:t xml:space="preserve">Назначаване на допълнителни специалисти/сътрудници към РИК Монтана и тяхното възнаграждение във връзка с решение </w:t>
      </w:r>
      <w:r w:rsidR="00D05443" w:rsidRPr="00C86477">
        <w:rPr>
          <w:rFonts w:ascii="Arial" w:hAnsi="Arial" w:cs="Arial"/>
          <w:bCs w:val="0"/>
          <w:color w:val="333333"/>
          <w:sz w:val="20"/>
          <w:szCs w:val="20"/>
        </w:rPr>
        <w:t xml:space="preserve">№ </w:t>
      </w:r>
      <w:hyperlink r:id="rId6" w:history="1">
        <w:r w:rsidR="00D05443" w:rsidRPr="00C86477">
          <w:rPr>
            <w:rFonts w:ascii="Arial" w:hAnsi="Arial" w:cs="Arial"/>
            <w:bCs w:val="0"/>
            <w:color w:val="333333"/>
            <w:sz w:val="20"/>
            <w:szCs w:val="20"/>
          </w:rPr>
          <w:t>5-ЕП/25.03.2</w:t>
        </w:r>
      </w:hyperlink>
      <w:r w:rsidR="00D05443" w:rsidRPr="00C86477">
        <w:rPr>
          <w:rFonts w:ascii="Arial" w:hAnsi="Arial" w:cs="Arial"/>
          <w:bCs w:val="0"/>
          <w:color w:val="333333"/>
          <w:sz w:val="20"/>
          <w:szCs w:val="20"/>
        </w:rPr>
        <w:t>019</w:t>
      </w:r>
      <w:r w:rsidR="00D05443" w:rsidRPr="00C86477">
        <w:rPr>
          <w:rFonts w:ascii="Arial" w:hAnsi="Arial" w:cs="Arial"/>
          <w:b w:val="0"/>
          <w:bCs w:val="0"/>
          <w:color w:val="333333"/>
          <w:sz w:val="20"/>
          <w:szCs w:val="20"/>
        </w:rPr>
        <w:t xml:space="preserve">г., т.8 </w:t>
      </w:r>
      <w:r w:rsidR="00D05443" w:rsidRPr="00C86477">
        <w:rPr>
          <w:rFonts w:ascii="Arial" w:hAnsi="Arial" w:cs="Arial"/>
          <w:b w:val="0"/>
          <w:color w:val="333333"/>
          <w:sz w:val="20"/>
          <w:szCs w:val="20"/>
        </w:rPr>
        <w:t>на ЦИК, за подпомагане и обезпечаването на дейността на РИК по време на приемане и обработване на изборните книжа за произвеждане на изборите за членове на Европейския парламент от Република България на 26 май 2019 г.</w:t>
      </w:r>
    </w:p>
    <w:p w:rsidR="00EF4DA8" w:rsidRPr="00C86477" w:rsidRDefault="00EF4DA8" w:rsidP="00265304">
      <w:pPr>
        <w:shd w:val="clear" w:color="auto" w:fill="FFFFFF"/>
        <w:spacing w:after="150" w:line="240" w:lineRule="auto"/>
        <w:jc w:val="both"/>
        <w:rPr>
          <w:rFonts w:ascii="Arial" w:eastAsia="Times New Roman" w:hAnsi="Arial" w:cs="Arial"/>
          <w:color w:val="333333"/>
          <w:sz w:val="20"/>
          <w:szCs w:val="20"/>
          <w:lang w:eastAsia="bg-BG"/>
        </w:rPr>
      </w:pPr>
    </w:p>
    <w:p w:rsidR="00EF4DA8" w:rsidRPr="00C86477" w:rsidRDefault="00EF4DA8" w:rsidP="00265304">
      <w:pPr>
        <w:shd w:val="clear" w:color="auto" w:fill="FFFFFF"/>
        <w:spacing w:after="150" w:line="240" w:lineRule="auto"/>
        <w:jc w:val="both"/>
        <w:rPr>
          <w:rFonts w:ascii="Arial" w:eastAsia="Times New Roman" w:hAnsi="Arial" w:cs="Arial"/>
          <w:color w:val="333333"/>
          <w:sz w:val="20"/>
          <w:szCs w:val="20"/>
          <w:lang w:eastAsia="bg-BG"/>
        </w:rPr>
      </w:pPr>
    </w:p>
    <w:p w:rsidR="00265304" w:rsidRPr="00C86477" w:rsidRDefault="00B77648" w:rsidP="00265304">
      <w:pPr>
        <w:shd w:val="clear" w:color="auto" w:fill="FFFFFF"/>
        <w:spacing w:after="150" w:line="240" w:lineRule="auto"/>
        <w:ind w:firstLine="720"/>
        <w:jc w:val="both"/>
        <w:rPr>
          <w:rFonts w:ascii="Arial" w:eastAsia="Times New Roman" w:hAnsi="Arial" w:cs="Arial"/>
          <w:color w:val="333333"/>
          <w:sz w:val="20"/>
          <w:szCs w:val="20"/>
          <w:lang w:eastAsia="bg-BG"/>
        </w:rPr>
      </w:pPr>
      <w:r w:rsidRPr="00C86477">
        <w:rPr>
          <w:rFonts w:ascii="Arial" w:hAnsi="Arial" w:cs="Arial"/>
          <w:sz w:val="20"/>
          <w:szCs w:val="20"/>
        </w:rPr>
        <w:t xml:space="preserve"> </w:t>
      </w:r>
    </w:p>
    <w:p w:rsidR="00265304" w:rsidRPr="00C86477" w:rsidRDefault="00265304"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color w:val="333333"/>
          <w:sz w:val="20"/>
          <w:szCs w:val="20"/>
        </w:rPr>
        <w:tab/>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B77648" w:rsidRPr="00C86477" w:rsidRDefault="00B77648" w:rsidP="00B77648">
      <w:pPr>
        <w:pStyle w:val="a3"/>
        <w:shd w:val="clear" w:color="auto" w:fill="FFFFFF"/>
        <w:spacing w:before="0" w:beforeAutospacing="0" w:after="150" w:afterAutospacing="0" w:line="360" w:lineRule="auto"/>
        <w:ind w:firstLine="708"/>
        <w:jc w:val="both"/>
        <w:rPr>
          <w:rFonts w:ascii="Arial" w:hAnsi="Arial" w:cs="Arial"/>
          <w:color w:val="333333"/>
          <w:sz w:val="20"/>
          <w:szCs w:val="20"/>
        </w:rPr>
      </w:pPr>
      <w:r w:rsidRPr="00C86477">
        <w:rPr>
          <w:rFonts w:ascii="Arial" w:hAnsi="Arial" w:cs="Arial"/>
          <w:sz w:val="20"/>
          <w:szCs w:val="20"/>
        </w:rPr>
        <w:t xml:space="preserve"> </w:t>
      </w:r>
      <w:r w:rsidRPr="00C86477">
        <w:rPr>
          <w:rFonts w:ascii="Arial" w:hAnsi="Arial" w:cs="Arial"/>
          <w:color w:val="333333"/>
          <w:sz w:val="20"/>
          <w:szCs w:val="20"/>
        </w:rPr>
        <w:t xml:space="preserve">На основание </w:t>
      </w:r>
      <w:r w:rsidRPr="00C86477">
        <w:rPr>
          <w:rFonts w:ascii="Arial" w:hAnsi="Arial" w:cs="Arial"/>
          <w:bCs/>
          <w:color w:val="333333"/>
          <w:sz w:val="20"/>
          <w:szCs w:val="20"/>
        </w:rPr>
        <w:t>решение</w:t>
      </w:r>
      <w:r w:rsidRPr="00C86477">
        <w:rPr>
          <w:rFonts w:ascii="Arial" w:hAnsi="Arial" w:cs="Arial"/>
          <w:b/>
          <w:bCs/>
          <w:color w:val="333333"/>
          <w:sz w:val="20"/>
          <w:szCs w:val="20"/>
        </w:rPr>
        <w:t xml:space="preserve"> № </w:t>
      </w:r>
      <w:hyperlink r:id="rId7" w:history="1">
        <w:r w:rsidRPr="00C86477">
          <w:rPr>
            <w:rFonts w:ascii="Arial" w:hAnsi="Arial" w:cs="Arial"/>
            <w:b/>
            <w:bCs/>
            <w:color w:val="333333"/>
            <w:sz w:val="20"/>
            <w:szCs w:val="20"/>
          </w:rPr>
          <w:t>5-ЕП / 25.03.2</w:t>
        </w:r>
      </w:hyperlink>
      <w:r w:rsidRPr="00C86477">
        <w:rPr>
          <w:rFonts w:ascii="Arial" w:hAnsi="Arial" w:cs="Arial"/>
          <w:b/>
          <w:bCs/>
          <w:color w:val="333333"/>
          <w:sz w:val="20"/>
          <w:szCs w:val="20"/>
        </w:rPr>
        <w:t xml:space="preserve">019 г. </w:t>
      </w:r>
      <w:r w:rsidRPr="00C86477">
        <w:rPr>
          <w:rFonts w:ascii="Arial" w:hAnsi="Arial" w:cs="Arial"/>
          <w:color w:val="333333"/>
          <w:sz w:val="20"/>
          <w:szCs w:val="20"/>
        </w:rPr>
        <w:t>на ЦИК, чл. 57, ал. 1, т. 7 във връзка с чл. 68, чл. 90, ал. 4 и чл. 97 от Изборния кодекс РИК Монтана</w:t>
      </w:r>
    </w:p>
    <w:p w:rsidR="00B77648" w:rsidRPr="00C86477" w:rsidRDefault="00B77648" w:rsidP="00B77648">
      <w:pPr>
        <w:shd w:val="clear" w:color="auto" w:fill="FFFFFF"/>
        <w:spacing w:after="104" w:line="360" w:lineRule="auto"/>
        <w:jc w:val="both"/>
        <w:rPr>
          <w:rFonts w:ascii="Arial" w:eastAsia="Times New Roman" w:hAnsi="Arial" w:cs="Arial"/>
          <w:color w:val="333333"/>
          <w:sz w:val="20"/>
          <w:szCs w:val="20"/>
          <w:lang w:val="en-US" w:eastAsia="bg-BG"/>
        </w:rPr>
      </w:pPr>
    </w:p>
    <w:p w:rsidR="00B77648" w:rsidRPr="00C86477" w:rsidRDefault="00B77648" w:rsidP="00B77648">
      <w:pPr>
        <w:shd w:val="clear" w:color="auto" w:fill="FFFFFF"/>
        <w:spacing w:after="104" w:line="360" w:lineRule="auto"/>
        <w:jc w:val="center"/>
        <w:rPr>
          <w:rFonts w:ascii="Arial" w:eastAsia="Times New Roman" w:hAnsi="Arial" w:cs="Arial"/>
          <w:b/>
          <w:bCs/>
          <w:color w:val="333333"/>
          <w:sz w:val="20"/>
          <w:szCs w:val="20"/>
          <w:lang w:val="en-US" w:eastAsia="bg-BG"/>
        </w:rPr>
      </w:pPr>
      <w:r w:rsidRPr="00C86477">
        <w:rPr>
          <w:rFonts w:ascii="Arial" w:eastAsia="Times New Roman" w:hAnsi="Arial" w:cs="Arial"/>
          <w:b/>
          <w:bCs/>
          <w:color w:val="333333"/>
          <w:sz w:val="20"/>
          <w:szCs w:val="20"/>
          <w:lang w:eastAsia="bg-BG"/>
        </w:rPr>
        <w:t>РЕШИ:</w:t>
      </w:r>
    </w:p>
    <w:p w:rsidR="00B77648" w:rsidRPr="00C86477" w:rsidRDefault="00B77648" w:rsidP="00B77648">
      <w:pPr>
        <w:shd w:val="clear" w:color="auto" w:fill="FFFFFF"/>
        <w:spacing w:after="104" w:line="360" w:lineRule="auto"/>
        <w:jc w:val="center"/>
        <w:rPr>
          <w:rFonts w:ascii="Arial" w:eastAsia="Times New Roman" w:hAnsi="Arial" w:cs="Arial"/>
          <w:color w:val="333333"/>
          <w:sz w:val="20"/>
          <w:szCs w:val="20"/>
          <w:lang w:val="en-US" w:eastAsia="bg-BG"/>
        </w:rPr>
      </w:pPr>
    </w:p>
    <w:p w:rsidR="00B77648" w:rsidRPr="00C86477" w:rsidRDefault="00B77648" w:rsidP="00B77648">
      <w:pPr>
        <w:shd w:val="clear" w:color="auto" w:fill="FFFFFF"/>
        <w:spacing w:after="104" w:line="360" w:lineRule="auto"/>
        <w:rPr>
          <w:rFonts w:ascii="Arial" w:eastAsia="Times New Roman" w:hAnsi="Arial" w:cs="Arial"/>
          <w:color w:val="333333"/>
          <w:sz w:val="20"/>
          <w:szCs w:val="20"/>
          <w:lang w:val="en-US" w:eastAsia="bg-BG"/>
        </w:rPr>
      </w:pPr>
      <w:r w:rsidRPr="00C86477">
        <w:rPr>
          <w:rFonts w:ascii="Arial" w:eastAsia="Times New Roman" w:hAnsi="Arial" w:cs="Arial"/>
          <w:b/>
          <w:bCs/>
          <w:color w:val="333333"/>
          <w:sz w:val="20"/>
          <w:szCs w:val="20"/>
          <w:lang w:eastAsia="bg-BG"/>
        </w:rPr>
        <w:t>ОПРЕДЕЛЯ</w:t>
      </w:r>
      <w:r w:rsidRPr="00C86477">
        <w:rPr>
          <w:rFonts w:ascii="Arial" w:eastAsia="Times New Roman" w:hAnsi="Arial" w:cs="Arial"/>
          <w:color w:val="333333"/>
          <w:sz w:val="20"/>
          <w:szCs w:val="20"/>
          <w:lang w:eastAsia="bg-BG"/>
        </w:rPr>
        <w:t> броя на специалистите, които ще подпомагат дейността на Районната избирателна комисия - Монтана и техните функции, както следва:</w:t>
      </w:r>
    </w:p>
    <w:p w:rsidR="00B77648" w:rsidRPr="00C86477" w:rsidRDefault="00B77648" w:rsidP="00B77648">
      <w:pPr>
        <w:shd w:val="clear" w:color="auto" w:fill="FFFFFF"/>
        <w:spacing w:after="104" w:line="360" w:lineRule="auto"/>
        <w:rPr>
          <w:rFonts w:ascii="Arial" w:eastAsia="Times New Roman" w:hAnsi="Arial" w:cs="Arial"/>
          <w:color w:val="333333"/>
          <w:sz w:val="20"/>
          <w:szCs w:val="20"/>
          <w:lang w:val="en-US" w:eastAsia="bg-BG"/>
        </w:rPr>
      </w:pPr>
    </w:p>
    <w:p w:rsidR="00B77648" w:rsidRPr="00C86477" w:rsidRDefault="00B77648" w:rsidP="00B77648">
      <w:pPr>
        <w:numPr>
          <w:ilvl w:val="0"/>
          <w:numId w:val="18"/>
        </w:numPr>
        <w:shd w:val="clear" w:color="auto" w:fill="FFFFFF"/>
        <w:spacing w:before="100" w:beforeAutospacing="1" w:after="100" w:afterAutospacing="1" w:line="360" w:lineRule="auto"/>
        <w:jc w:val="both"/>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(Три)</w:t>
      </w:r>
      <w:r w:rsidRPr="00C86477">
        <w:rPr>
          <w:rFonts w:ascii="Arial" w:eastAsia="Times New Roman" w:hAnsi="Arial" w:cs="Arial"/>
          <w:color w:val="333333"/>
          <w:sz w:val="20"/>
          <w:szCs w:val="20"/>
          <w:lang w:eastAsia="bg-BG"/>
        </w:rPr>
        <w:t> броя специалисти/сътрудници - ще подпомага дейността на Районната избирателна комисия през деня на изборите, нощта на приемане на документите от СИК/ПСИК и тяхната обработка, до края на приемането на изборните книжа и тяхната подготовка за предаване на съответните институции.</w:t>
      </w:r>
    </w:p>
    <w:p w:rsidR="00B77648" w:rsidRPr="00C86477" w:rsidRDefault="00B77648" w:rsidP="00B77648">
      <w:pPr>
        <w:shd w:val="clear" w:color="auto" w:fill="FFFFFF"/>
        <w:spacing w:after="104" w:line="360" w:lineRule="auto"/>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ОПРЕДЕЛЯ</w:t>
      </w:r>
      <w:r w:rsidRPr="00C86477">
        <w:rPr>
          <w:rFonts w:ascii="Arial" w:eastAsia="Times New Roman" w:hAnsi="Arial" w:cs="Arial"/>
          <w:color w:val="333333"/>
          <w:sz w:val="20"/>
          <w:szCs w:val="20"/>
          <w:lang w:eastAsia="bg-BG"/>
        </w:rPr>
        <w:t> за специалисти/сътрудници:</w:t>
      </w:r>
    </w:p>
    <w:p w:rsidR="00B77648" w:rsidRPr="00C86477" w:rsidRDefault="00B77648" w:rsidP="00B77648">
      <w:pPr>
        <w:shd w:val="clear" w:color="auto" w:fill="FFFFFF"/>
        <w:spacing w:after="104" w:line="360" w:lineRule="auto"/>
        <w:rPr>
          <w:rFonts w:ascii="Arial" w:eastAsia="Times New Roman" w:hAnsi="Arial" w:cs="Arial"/>
          <w:color w:val="333333"/>
          <w:sz w:val="20"/>
          <w:szCs w:val="20"/>
          <w:lang w:val="en-US" w:eastAsia="bg-BG"/>
        </w:rPr>
      </w:pPr>
    </w:p>
    <w:p w:rsidR="00B77648" w:rsidRPr="00C86477" w:rsidRDefault="00B77648" w:rsidP="00B77648">
      <w:pPr>
        <w:numPr>
          <w:ilvl w:val="0"/>
          <w:numId w:val="19"/>
        </w:numPr>
        <w:shd w:val="clear" w:color="auto" w:fill="FFFFFF"/>
        <w:spacing w:before="100" w:beforeAutospacing="1" w:after="100" w:afterAutospacing="1" w:line="360" w:lineRule="auto"/>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Мирослав Симеонов Тодоров, с възнаграждение в размер на 100лв. брутно еднократно, следва да сключи договор за назначаването, при спазване на следните условия: срок на изпълнение на договора - от 26.05.2019г. до 27.05.2019г.;  </w:t>
      </w:r>
    </w:p>
    <w:p w:rsidR="00B77648" w:rsidRPr="00C86477" w:rsidRDefault="00B77648" w:rsidP="00B77648">
      <w:pPr>
        <w:numPr>
          <w:ilvl w:val="0"/>
          <w:numId w:val="19"/>
        </w:numPr>
        <w:shd w:val="clear" w:color="auto" w:fill="FFFFFF"/>
        <w:spacing w:before="100" w:beforeAutospacing="1" w:after="100" w:afterAutospacing="1" w:line="360" w:lineRule="auto"/>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Альоша </w:t>
      </w:r>
      <w:proofErr w:type="spellStart"/>
      <w:r w:rsidRPr="00C86477">
        <w:rPr>
          <w:rFonts w:ascii="Arial" w:eastAsia="Times New Roman" w:hAnsi="Arial" w:cs="Arial"/>
          <w:color w:val="333333"/>
          <w:sz w:val="20"/>
          <w:szCs w:val="20"/>
          <w:lang w:eastAsia="bg-BG"/>
        </w:rPr>
        <w:t>Вилхемов</w:t>
      </w:r>
      <w:proofErr w:type="spellEnd"/>
      <w:r w:rsidRPr="00C86477">
        <w:rPr>
          <w:rFonts w:ascii="Arial" w:eastAsia="Times New Roman" w:hAnsi="Arial" w:cs="Arial"/>
          <w:color w:val="333333"/>
          <w:sz w:val="20"/>
          <w:szCs w:val="20"/>
          <w:lang w:eastAsia="bg-BG"/>
        </w:rPr>
        <w:t xml:space="preserve"> Димитров, с възнаграждение в размер на 100лв. брутно еднократно, следва да сключи договор за назначаването, при спазване на следните условия: срок на изпълнение на договора - от 26.05.2019г. до 27.05.2019г.;</w:t>
      </w:r>
    </w:p>
    <w:p w:rsidR="00B77648" w:rsidRPr="00C86477" w:rsidRDefault="00B77648" w:rsidP="00B77648">
      <w:pPr>
        <w:numPr>
          <w:ilvl w:val="0"/>
          <w:numId w:val="19"/>
        </w:numPr>
        <w:shd w:val="clear" w:color="auto" w:fill="FFFFFF"/>
        <w:spacing w:before="100" w:beforeAutospacing="1" w:after="100" w:afterAutospacing="1" w:line="360" w:lineRule="auto"/>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Николай Кирилов Георгиев, с възнаграждение в размер на 100лв. брутно еднократно, следва да сключи договор за назначаването, при спазване на следните условия: срок на изпълнение на договора - от 26.05.2019г. до 27.05.2019г.;  </w:t>
      </w:r>
    </w:p>
    <w:p w:rsidR="00B77648" w:rsidRPr="00C86477" w:rsidRDefault="00B77648" w:rsidP="00B77648">
      <w:pPr>
        <w:shd w:val="clear" w:color="auto" w:fill="FFFFFF"/>
        <w:spacing w:after="104" w:line="360" w:lineRule="auto"/>
        <w:jc w:val="both"/>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 xml:space="preserve">             </w:t>
      </w:r>
    </w:p>
    <w:p w:rsidR="00B77648" w:rsidRPr="00C86477" w:rsidRDefault="00B77648" w:rsidP="00B77648">
      <w:pPr>
        <w:shd w:val="clear" w:color="auto" w:fill="FFFFFF"/>
        <w:spacing w:after="104" w:line="360" w:lineRule="auto"/>
        <w:ind w:firstLine="360"/>
        <w:jc w:val="both"/>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lastRenderedPageBreak/>
        <w:t>ЗАДЪЛЖАВА</w:t>
      </w:r>
      <w:r w:rsidRPr="00C86477">
        <w:rPr>
          <w:rFonts w:ascii="Arial" w:eastAsia="Times New Roman" w:hAnsi="Arial" w:cs="Arial"/>
          <w:color w:val="333333"/>
          <w:sz w:val="20"/>
          <w:szCs w:val="20"/>
          <w:lang w:eastAsia="bg-BG"/>
        </w:rPr>
        <w:t> председателят на РИК - Монтана, да уведоми своевременно Областен управител на област  Монтана, за да се сключи граждански договор, като предостави препис от настоящето решение.</w:t>
      </w:r>
    </w:p>
    <w:p w:rsidR="00B77648" w:rsidRPr="00C86477" w:rsidRDefault="00B77648" w:rsidP="00B77648">
      <w:pPr>
        <w:shd w:val="clear" w:color="auto" w:fill="FFFFFF"/>
        <w:spacing w:after="104" w:line="360" w:lineRule="auto"/>
        <w:ind w:firstLine="360"/>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Решението подлежи на оспорване в тридневен срок по реда на чл. 73, ал. 1 от ИК пред Централната избирателна комисия София.</w:t>
      </w:r>
    </w:p>
    <w:p w:rsidR="00B77648" w:rsidRPr="00C86477" w:rsidRDefault="00B77648" w:rsidP="00B77648">
      <w:pPr>
        <w:shd w:val="clear" w:color="auto" w:fill="FFFFFF"/>
        <w:spacing w:after="104" w:line="360" w:lineRule="auto"/>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w:t>
      </w: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val="en-US" w:eastAsia="bg-BG"/>
        </w:rPr>
      </w:pP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val="en-US" w:eastAsia="bg-BG"/>
        </w:rPr>
      </w:pPr>
    </w:p>
    <w:p w:rsidR="00B77648" w:rsidRPr="00C86477" w:rsidRDefault="00265304" w:rsidP="00B77648">
      <w:pPr>
        <w:spacing w:after="160" w:line="36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lang w:eastAsia="bg-BG"/>
        </w:rPr>
        <w:t> </w:t>
      </w:r>
      <w:r w:rsidRPr="00C86477">
        <w:rPr>
          <w:rFonts w:ascii="Arial" w:eastAsia="Times New Roman" w:hAnsi="Arial" w:cs="Arial"/>
          <w:b/>
          <w:color w:val="333333"/>
          <w:sz w:val="20"/>
          <w:szCs w:val="20"/>
          <w:u w:val="single"/>
          <w:lang w:eastAsia="bg-BG"/>
        </w:rPr>
        <w:t>По т. 9 от дневния ред</w:t>
      </w:r>
      <w:r w:rsidRPr="00C86477">
        <w:rPr>
          <w:rFonts w:ascii="Arial" w:eastAsia="Times New Roman" w:hAnsi="Arial" w:cs="Arial"/>
          <w:color w:val="333333"/>
          <w:sz w:val="20"/>
          <w:szCs w:val="20"/>
          <w:lang w:eastAsia="bg-BG"/>
        </w:rPr>
        <w:t xml:space="preserve"> докладва председателят Валери Димитров проект на Решение № 1</w:t>
      </w:r>
      <w:r w:rsidR="00B77648" w:rsidRPr="00C86477">
        <w:rPr>
          <w:rFonts w:ascii="Arial" w:eastAsia="Times New Roman" w:hAnsi="Arial" w:cs="Arial"/>
          <w:color w:val="333333"/>
          <w:sz w:val="20"/>
          <w:szCs w:val="20"/>
          <w:lang w:eastAsia="bg-BG"/>
        </w:rPr>
        <w:t>57</w:t>
      </w:r>
      <w:r w:rsidRPr="00C86477">
        <w:rPr>
          <w:rFonts w:ascii="Arial" w:eastAsia="Times New Roman" w:hAnsi="Arial" w:cs="Arial"/>
          <w:color w:val="333333"/>
          <w:sz w:val="20"/>
          <w:szCs w:val="20"/>
          <w:lang w:eastAsia="bg-BG"/>
        </w:rPr>
        <w:t> относно</w:t>
      </w:r>
      <w:r w:rsidRPr="00C86477">
        <w:rPr>
          <w:rFonts w:ascii="Arial" w:hAnsi="Arial" w:cs="Arial"/>
          <w:sz w:val="20"/>
          <w:szCs w:val="20"/>
        </w:rPr>
        <w:t xml:space="preserve"> </w:t>
      </w:r>
      <w:r w:rsidR="00B77648" w:rsidRPr="00C86477">
        <w:rPr>
          <w:rFonts w:ascii="Arial" w:eastAsia="Times New Roman" w:hAnsi="Arial" w:cs="Arial"/>
          <w:color w:val="333333"/>
          <w:sz w:val="20"/>
          <w:szCs w:val="20"/>
        </w:rPr>
        <w:t>Прието решение на ЦИК № 375-ЕП/21.05.2019г. определящ реда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w:t>
      </w:r>
    </w:p>
    <w:p w:rsidR="00B77648" w:rsidRPr="00C86477" w:rsidRDefault="00B77648" w:rsidP="00265304">
      <w:pPr>
        <w:spacing w:after="160" w:line="259" w:lineRule="auto"/>
        <w:ind w:firstLine="720"/>
        <w:jc w:val="both"/>
        <w:rPr>
          <w:rFonts w:ascii="Arial" w:hAnsi="Arial" w:cs="Arial"/>
          <w:sz w:val="20"/>
          <w:szCs w:val="20"/>
        </w:rPr>
      </w:pPr>
    </w:p>
    <w:p w:rsidR="00265304" w:rsidRPr="00C86477" w:rsidRDefault="00B77648" w:rsidP="00265304">
      <w:pPr>
        <w:shd w:val="clear" w:color="auto" w:fill="FFFFFF"/>
        <w:spacing w:after="150" w:line="240" w:lineRule="auto"/>
        <w:ind w:firstLine="720"/>
        <w:jc w:val="both"/>
        <w:rPr>
          <w:rFonts w:ascii="Arial" w:eastAsia="Times New Roman" w:hAnsi="Arial" w:cs="Arial"/>
          <w:color w:val="333333"/>
          <w:sz w:val="20"/>
          <w:szCs w:val="20"/>
          <w:lang w:eastAsia="bg-BG"/>
        </w:rPr>
      </w:pPr>
      <w:r w:rsidRPr="00C86477">
        <w:rPr>
          <w:rFonts w:ascii="Arial" w:hAnsi="Arial" w:cs="Arial"/>
          <w:sz w:val="20"/>
          <w:szCs w:val="20"/>
        </w:rPr>
        <w:t xml:space="preserve"> </w:t>
      </w:r>
    </w:p>
    <w:p w:rsidR="00265304" w:rsidRPr="00C86477" w:rsidRDefault="00265304"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B77648" w:rsidRPr="00C86477" w:rsidRDefault="00B77648" w:rsidP="00B77648">
      <w:pPr>
        <w:shd w:val="clear" w:color="auto" w:fill="FFFFFF"/>
        <w:spacing w:after="150" w:line="360" w:lineRule="auto"/>
        <w:ind w:firstLine="720"/>
        <w:jc w:val="both"/>
        <w:rPr>
          <w:rFonts w:ascii="Arial" w:hAnsi="Arial" w:cs="Arial"/>
          <w:color w:val="333333"/>
          <w:sz w:val="20"/>
          <w:szCs w:val="20"/>
          <w:shd w:val="clear" w:color="auto" w:fill="FFFFFF"/>
        </w:rPr>
      </w:pPr>
      <w:r w:rsidRPr="00C86477">
        <w:rPr>
          <w:rFonts w:ascii="Arial" w:hAnsi="Arial" w:cs="Arial"/>
          <w:color w:val="333333"/>
          <w:sz w:val="20"/>
          <w:szCs w:val="20"/>
          <w:shd w:val="clear" w:color="auto" w:fill="FFFFFF"/>
        </w:rPr>
        <w:t>На основание чл. 72, ал. 1, т. 1 и чл. 274 във връзка с чл. 378 от Изборния кодекс Районна избирателна комисия Монтана</w:t>
      </w:r>
    </w:p>
    <w:p w:rsidR="00B77648" w:rsidRPr="00C86477" w:rsidRDefault="00B77648" w:rsidP="00B77648">
      <w:pPr>
        <w:shd w:val="clear" w:color="auto" w:fill="FFFFFF"/>
        <w:spacing w:after="150" w:line="36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w:t>
      </w:r>
    </w:p>
    <w:p w:rsidR="00B77648" w:rsidRPr="00C86477" w:rsidRDefault="00B77648" w:rsidP="00B77648">
      <w:pPr>
        <w:shd w:val="clear" w:color="auto" w:fill="FFFFFF"/>
        <w:spacing w:after="150" w:line="360" w:lineRule="auto"/>
        <w:jc w:val="center"/>
        <w:rPr>
          <w:rFonts w:ascii="Arial" w:eastAsia="Times New Roman" w:hAnsi="Arial" w:cs="Arial"/>
          <w:color w:val="333333"/>
          <w:sz w:val="20"/>
          <w:szCs w:val="20"/>
        </w:rPr>
      </w:pPr>
      <w:r w:rsidRPr="00C86477">
        <w:rPr>
          <w:rFonts w:ascii="Arial" w:eastAsia="Times New Roman" w:hAnsi="Arial" w:cs="Arial"/>
          <w:color w:val="333333"/>
          <w:sz w:val="20"/>
          <w:szCs w:val="20"/>
        </w:rPr>
        <w:t>Р Е Ш И:</w:t>
      </w:r>
    </w:p>
    <w:p w:rsidR="00B77648" w:rsidRPr="00C86477" w:rsidRDefault="00B77648" w:rsidP="00B77648">
      <w:pPr>
        <w:pStyle w:val="a3"/>
        <w:shd w:val="clear" w:color="auto" w:fill="FFFFFF"/>
        <w:spacing w:before="0" w:beforeAutospacing="0" w:after="150" w:afterAutospacing="0" w:line="360" w:lineRule="auto"/>
        <w:ind w:firstLine="720"/>
        <w:jc w:val="both"/>
        <w:rPr>
          <w:rFonts w:ascii="Arial" w:hAnsi="Arial" w:cs="Arial"/>
          <w:color w:val="333333"/>
          <w:sz w:val="20"/>
          <w:szCs w:val="20"/>
          <w:lang w:eastAsia="en-US"/>
        </w:rPr>
      </w:pPr>
      <w:r w:rsidRPr="00C86477">
        <w:rPr>
          <w:rFonts w:ascii="Arial" w:hAnsi="Arial" w:cs="Arial"/>
          <w:color w:val="333333"/>
          <w:sz w:val="20"/>
          <w:szCs w:val="20"/>
          <w:lang w:eastAsia="en-US"/>
        </w:rPr>
        <w:t>1. 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Формулярът на секционния протокол за резултатите от гласуването – приложения № 85-ЕП-х и № 85-ЕП-хм е само един и се изважда от плика и попълва след проверка на вписаните в черновата данни и удовлетворяване на контролите.</w:t>
      </w:r>
    </w:p>
    <w:p w:rsidR="00B77648" w:rsidRPr="00C86477" w:rsidRDefault="00B77648" w:rsidP="00B77648">
      <w:pPr>
        <w:pStyle w:val="a3"/>
        <w:shd w:val="clear" w:color="auto" w:fill="FFFFFF"/>
        <w:spacing w:before="0" w:beforeAutospacing="0" w:after="150" w:afterAutospacing="0" w:line="360" w:lineRule="auto"/>
        <w:ind w:firstLine="720"/>
        <w:jc w:val="both"/>
        <w:rPr>
          <w:rFonts w:ascii="Arial" w:hAnsi="Arial" w:cs="Arial"/>
          <w:color w:val="333333"/>
          <w:sz w:val="20"/>
          <w:szCs w:val="20"/>
          <w:lang w:eastAsia="en-US"/>
        </w:rPr>
      </w:pPr>
      <w:r w:rsidRPr="00C86477">
        <w:rPr>
          <w:rFonts w:ascii="Arial" w:hAnsi="Arial" w:cs="Arial"/>
          <w:color w:val="333333"/>
          <w:sz w:val="20"/>
          <w:szCs w:val="20"/>
          <w:lang w:eastAsia="en-US"/>
        </w:rPr>
        <w:t>2. Данните от черновата се попълват в протокола на СИК/ПСИК - Приложение № 85-ЕП-х или Приложение № 85-ЕП-хм, като се внимава да не се допускат грешки.</w:t>
      </w:r>
    </w:p>
    <w:p w:rsidR="00B77648" w:rsidRPr="00C86477" w:rsidRDefault="00B77648" w:rsidP="00B77648">
      <w:pPr>
        <w:pStyle w:val="a3"/>
        <w:shd w:val="clear" w:color="auto" w:fill="FFFFFF"/>
        <w:spacing w:before="0" w:beforeAutospacing="0" w:after="150" w:afterAutospacing="0" w:line="360" w:lineRule="auto"/>
        <w:ind w:firstLine="720"/>
        <w:jc w:val="both"/>
        <w:rPr>
          <w:rFonts w:ascii="Arial" w:hAnsi="Arial" w:cs="Arial"/>
          <w:color w:val="333333"/>
          <w:sz w:val="20"/>
          <w:szCs w:val="20"/>
          <w:lang w:eastAsia="en-US"/>
        </w:rPr>
      </w:pPr>
      <w:r w:rsidRPr="00C86477">
        <w:rPr>
          <w:rFonts w:ascii="Arial" w:hAnsi="Arial" w:cs="Arial"/>
          <w:color w:val="333333"/>
          <w:sz w:val="20"/>
          <w:szCs w:val="20"/>
          <w:lang w:eastAsia="en-US"/>
        </w:rPr>
        <w:t>3.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w:t>
      </w:r>
    </w:p>
    <w:p w:rsidR="00B77648" w:rsidRPr="00C86477" w:rsidRDefault="00B77648" w:rsidP="00B77648">
      <w:pPr>
        <w:pStyle w:val="a3"/>
        <w:shd w:val="clear" w:color="auto" w:fill="FFFFFF"/>
        <w:spacing w:before="0" w:beforeAutospacing="0" w:after="150" w:afterAutospacing="0" w:line="360" w:lineRule="auto"/>
        <w:ind w:firstLine="720"/>
        <w:jc w:val="both"/>
        <w:rPr>
          <w:rFonts w:ascii="Arial" w:hAnsi="Arial" w:cs="Arial"/>
          <w:color w:val="333333"/>
          <w:sz w:val="20"/>
          <w:szCs w:val="20"/>
          <w:lang w:eastAsia="en-US"/>
        </w:rPr>
      </w:pPr>
      <w:r w:rsidRPr="00C86477">
        <w:rPr>
          <w:rFonts w:ascii="Arial" w:hAnsi="Arial" w:cs="Arial"/>
          <w:color w:val="333333"/>
          <w:sz w:val="20"/>
          <w:szCs w:val="20"/>
          <w:lang w:eastAsia="en-US"/>
        </w:rPr>
        <w:t>4. 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и след обявяване на резултата.</w:t>
      </w:r>
    </w:p>
    <w:p w:rsidR="00B77648" w:rsidRPr="00C86477" w:rsidRDefault="00B77648" w:rsidP="00B77648">
      <w:pPr>
        <w:shd w:val="clear" w:color="auto" w:fill="FFFFFF"/>
        <w:spacing w:after="150" w:line="36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5. При сгрешен протокол председателят на съответната СИК/ПСИК уведомява районната избирателна комисия и общински служител определен със заповед на кмета на съответната община. </w:t>
      </w:r>
    </w:p>
    <w:p w:rsidR="00B77648" w:rsidRPr="00C86477" w:rsidRDefault="00B77648" w:rsidP="00B77648">
      <w:pPr>
        <w:shd w:val="clear" w:color="auto" w:fill="FFFFFF"/>
        <w:spacing w:after="150" w:line="36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6. Районната избирателна комисия във връзка с решение на ЦИК № 375-ЕП/21.05.2019г. във връзка с т.5 разработва процедура за извършване всички необходими действия за подмяна на сгрешения протокол. </w:t>
      </w:r>
    </w:p>
    <w:p w:rsidR="00B77648" w:rsidRPr="00C86477" w:rsidRDefault="00B77648" w:rsidP="00B77648">
      <w:pPr>
        <w:shd w:val="clear" w:color="auto" w:fill="FFFFFF"/>
        <w:spacing w:after="150" w:line="36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Процедурата е неразделна част от това решение и РИК 12 Монтана е задължена да уведоми общините за строгото ѝ спазване. </w:t>
      </w:r>
    </w:p>
    <w:p w:rsidR="00B77648" w:rsidRPr="00C86477" w:rsidRDefault="00B77648" w:rsidP="00B77648">
      <w:pPr>
        <w:shd w:val="clear" w:color="auto" w:fill="FFFFFF"/>
        <w:spacing w:after="150" w:line="36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lastRenderedPageBreak/>
        <w:t xml:space="preserve">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B77648" w:rsidP="00B77648">
      <w:pPr>
        <w:shd w:val="clear" w:color="auto" w:fill="FFFFFF"/>
        <w:spacing w:after="150" w:line="240" w:lineRule="auto"/>
        <w:jc w:val="both"/>
        <w:rPr>
          <w:rFonts w:ascii="Arial" w:eastAsia="Times New Roman" w:hAnsi="Arial" w:cs="Arial"/>
          <w:color w:val="333333"/>
          <w:sz w:val="20"/>
          <w:szCs w:val="20"/>
          <w:lang w:val="en-US" w:eastAsia="bg-BG"/>
        </w:rPr>
      </w:pPr>
      <w:r w:rsidRPr="00C86477">
        <w:rPr>
          <w:rFonts w:ascii="Arial" w:eastAsia="Times New Roman" w:hAnsi="Arial" w:cs="Arial"/>
          <w:color w:val="333333"/>
          <w:sz w:val="20"/>
          <w:szCs w:val="20"/>
          <w:lang w:eastAsia="bg-BG"/>
        </w:rPr>
        <w:t> </w:t>
      </w: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jc w:val="both"/>
        <w:rPr>
          <w:rFonts w:ascii="Arial" w:eastAsia="Times New Roman" w:hAnsi="Arial" w:cs="Arial"/>
          <w:color w:val="333333"/>
          <w:sz w:val="20"/>
          <w:szCs w:val="20"/>
          <w:lang w:eastAsia="bg-BG"/>
        </w:rPr>
      </w:pPr>
    </w:p>
    <w:p w:rsidR="00075AFF" w:rsidRPr="00C86477" w:rsidRDefault="00265304" w:rsidP="00075AFF">
      <w:pPr>
        <w:shd w:val="clear" w:color="auto" w:fill="FFFFFF"/>
        <w:spacing w:after="150" w:line="240" w:lineRule="auto"/>
        <w:ind w:firstLine="720"/>
        <w:rPr>
          <w:rFonts w:ascii="Arial" w:eastAsia="Times New Roman" w:hAnsi="Arial" w:cs="Arial"/>
          <w:color w:val="333333"/>
          <w:sz w:val="20"/>
          <w:szCs w:val="20"/>
          <w:lang w:eastAsia="bg-BG"/>
        </w:rPr>
      </w:pPr>
      <w:r w:rsidRPr="00C86477">
        <w:rPr>
          <w:rFonts w:ascii="Arial" w:eastAsia="Times New Roman" w:hAnsi="Arial" w:cs="Arial"/>
          <w:b/>
          <w:color w:val="333333"/>
          <w:sz w:val="20"/>
          <w:szCs w:val="20"/>
          <w:u w:val="single"/>
          <w:lang w:eastAsia="bg-BG"/>
        </w:rPr>
        <w:t>По т. 10 от дневния ред</w:t>
      </w:r>
      <w:r w:rsidRPr="00C86477">
        <w:rPr>
          <w:rFonts w:ascii="Arial" w:eastAsia="Times New Roman" w:hAnsi="Arial" w:cs="Arial"/>
          <w:color w:val="333333"/>
          <w:sz w:val="20"/>
          <w:szCs w:val="20"/>
          <w:lang w:eastAsia="bg-BG"/>
        </w:rPr>
        <w:t xml:space="preserve"> докладва председателят Валери Димитров проект на Решение № 1</w:t>
      </w:r>
      <w:r w:rsidR="00283912" w:rsidRPr="00C86477">
        <w:rPr>
          <w:rFonts w:ascii="Arial" w:eastAsia="Times New Roman" w:hAnsi="Arial" w:cs="Arial"/>
          <w:color w:val="333333"/>
          <w:sz w:val="20"/>
          <w:szCs w:val="20"/>
          <w:lang w:eastAsia="bg-BG"/>
        </w:rPr>
        <w:t>58</w:t>
      </w:r>
      <w:r w:rsidRPr="00C86477">
        <w:rPr>
          <w:rFonts w:ascii="Arial" w:eastAsia="Times New Roman" w:hAnsi="Arial" w:cs="Arial"/>
          <w:color w:val="333333"/>
          <w:sz w:val="20"/>
          <w:szCs w:val="20"/>
          <w:lang w:eastAsia="bg-BG"/>
        </w:rPr>
        <w:t> относно</w:t>
      </w:r>
      <w:r w:rsidRPr="00C86477">
        <w:rPr>
          <w:rFonts w:ascii="Arial" w:hAnsi="Arial" w:cs="Arial"/>
          <w:sz w:val="20"/>
          <w:szCs w:val="20"/>
        </w:rPr>
        <w:t xml:space="preserve"> </w:t>
      </w:r>
      <w:r w:rsidRPr="00C86477">
        <w:rPr>
          <w:rFonts w:ascii="Arial" w:eastAsia="Times New Roman" w:hAnsi="Arial" w:cs="Arial"/>
          <w:color w:val="333333"/>
          <w:sz w:val="20"/>
          <w:szCs w:val="20"/>
          <w:lang w:eastAsia="bg-BG"/>
        </w:rPr>
        <w:t xml:space="preserve">: </w:t>
      </w:r>
      <w:r w:rsidR="00075AFF" w:rsidRPr="00C86477">
        <w:rPr>
          <w:rFonts w:ascii="Arial" w:eastAsia="Times New Roman" w:hAnsi="Arial" w:cs="Arial"/>
          <w:color w:val="333333"/>
          <w:sz w:val="20"/>
          <w:szCs w:val="20"/>
          <w:lang w:eastAsia="bg-BG"/>
        </w:rPr>
        <w:t xml:space="preserve">Публикуване на упълномощени представители на  ПП ГЕРБ  </w:t>
      </w:r>
      <w:r w:rsidR="00075AFF" w:rsidRPr="00C86477">
        <w:rPr>
          <w:rFonts w:ascii="Arial" w:eastAsia="Times New Roman" w:hAnsi="Arial" w:cs="Arial"/>
          <w:color w:val="333333"/>
          <w:sz w:val="20"/>
          <w:szCs w:val="20"/>
          <w:lang w:eastAsia="bg-BG"/>
        </w:rPr>
        <w:t>.</w:t>
      </w:r>
    </w:p>
    <w:p w:rsidR="00075AFF" w:rsidRPr="00C86477" w:rsidRDefault="00075AFF" w:rsidP="00075AFF">
      <w:pPr>
        <w:shd w:val="clear" w:color="auto" w:fill="FFFFFF"/>
        <w:spacing w:after="150" w:line="240" w:lineRule="auto"/>
        <w:ind w:firstLine="720"/>
        <w:rPr>
          <w:rFonts w:ascii="Arial" w:eastAsia="Times New Roman" w:hAnsi="Arial" w:cs="Arial"/>
          <w:color w:val="333333"/>
          <w:sz w:val="20"/>
          <w:szCs w:val="20"/>
          <w:lang w:eastAsia="bg-BG"/>
        </w:rPr>
      </w:pP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Постъпили са заявления  с вх. № 260 от 22.05.2019г. в РИК-Монтана за публикуване на 21 бр. упълномощени представители от ПП ГЕРБ   при  произвеждане на изборите за членове на Европейския парламент от Република България, насрочени на 26 май 2019 г. Приложени са изискуемите документи, списък на хартиен и технически носител, пълномощно на представляващия </w:t>
      </w:r>
    </w:p>
    <w:p w:rsidR="00075AFF" w:rsidRPr="00C86477" w:rsidRDefault="00075AFF" w:rsidP="00075AFF">
      <w:pPr>
        <w:shd w:val="clear" w:color="auto" w:fill="FFFFFF"/>
        <w:spacing w:after="150" w:line="240" w:lineRule="auto"/>
        <w:rPr>
          <w:rFonts w:ascii="Arial" w:eastAsia="Times New Roman" w:hAnsi="Arial" w:cs="Arial"/>
          <w:color w:val="333333"/>
          <w:sz w:val="20"/>
          <w:szCs w:val="20"/>
          <w:lang w:eastAsia="bg-BG"/>
        </w:rPr>
      </w:pP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След извършена проверка РИК-Монтана констатира, че за 21 / двадесет   и един/ броя упълномощени представители на ПП ГЕРБ  са изпълнени изискванията на чл. 124 от ИК и Решение № 95/08.04.2019 г. на ЦИК.</w:t>
      </w:r>
    </w:p>
    <w:p w:rsidR="00283912" w:rsidRPr="00C86477" w:rsidRDefault="00283912" w:rsidP="00265304">
      <w:pPr>
        <w:shd w:val="clear" w:color="auto" w:fill="FFFFFF"/>
        <w:spacing w:after="150" w:line="240" w:lineRule="auto"/>
        <w:ind w:firstLine="708"/>
        <w:rPr>
          <w:rFonts w:ascii="Arial" w:eastAsia="Times New Roman" w:hAnsi="Arial" w:cs="Arial"/>
          <w:color w:val="333333"/>
          <w:sz w:val="20"/>
          <w:szCs w:val="20"/>
          <w:lang w:eastAsia="bg-BG"/>
        </w:rPr>
      </w:pPr>
    </w:p>
    <w:p w:rsidR="00265304" w:rsidRPr="00C86477" w:rsidRDefault="00075AFF"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ind w:firstLine="708"/>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xml:space="preserve"> </w:t>
      </w:r>
    </w:p>
    <w:p w:rsidR="00265304" w:rsidRPr="00C86477" w:rsidRDefault="00265304" w:rsidP="00265304">
      <w:pPr>
        <w:shd w:val="clear" w:color="auto" w:fill="FFFFFF"/>
        <w:spacing w:after="150" w:line="240" w:lineRule="auto"/>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265304" w:rsidRPr="00C86477" w:rsidRDefault="00265304" w:rsidP="00265304">
      <w:pPr>
        <w:pStyle w:val="4"/>
        <w:shd w:val="clear" w:color="auto" w:fill="FFFFFF"/>
        <w:spacing w:before="104" w:beforeAutospacing="0" w:after="104" w:afterAutospacing="0"/>
        <w:rPr>
          <w:rFonts w:ascii="Arial" w:hAnsi="Arial" w:cs="Arial"/>
          <w:sz w:val="20"/>
          <w:szCs w:val="20"/>
        </w:rPr>
      </w:pPr>
      <w:r w:rsidRPr="00C86477">
        <w:rPr>
          <w:rFonts w:ascii="Arial" w:hAnsi="Arial" w:cs="Arial"/>
          <w:color w:val="333333"/>
          <w:sz w:val="20"/>
          <w:szCs w:val="20"/>
        </w:rPr>
        <w:t xml:space="preserve"> </w:t>
      </w:r>
      <w:r w:rsidRPr="00C86477">
        <w:rPr>
          <w:rFonts w:ascii="Arial" w:hAnsi="Arial" w:cs="Arial"/>
          <w:sz w:val="20"/>
          <w:szCs w:val="20"/>
        </w:rPr>
        <w:t>Предложението се прие от членовете на комисията с пълно мнозинство от 15 гласа „За”.</w:t>
      </w:r>
    </w:p>
    <w:p w:rsidR="00075AFF" w:rsidRPr="00C86477" w:rsidRDefault="00075AFF" w:rsidP="00075AFF">
      <w:pPr>
        <w:shd w:val="clear" w:color="auto" w:fill="FFFFFF"/>
        <w:spacing w:after="150" w:line="240" w:lineRule="auto"/>
        <w:rPr>
          <w:rFonts w:ascii="Arial" w:eastAsia="Times New Roman" w:hAnsi="Arial" w:cs="Arial"/>
          <w:color w:val="333333"/>
          <w:sz w:val="20"/>
          <w:szCs w:val="20"/>
          <w:lang w:eastAsia="bg-BG"/>
        </w:rPr>
      </w:pPr>
      <w:r w:rsidRPr="00C86477">
        <w:rPr>
          <w:rFonts w:ascii="Arial" w:hAnsi="Arial" w:cs="Arial"/>
          <w:sz w:val="20"/>
          <w:szCs w:val="20"/>
        </w:rPr>
        <w:t xml:space="preserve"> </w:t>
      </w:r>
      <w:r w:rsidRPr="00C86477">
        <w:rPr>
          <w:rFonts w:ascii="Arial" w:eastAsia="Times New Roman" w:hAnsi="Arial" w:cs="Arial"/>
          <w:color w:val="333333"/>
          <w:sz w:val="20"/>
          <w:szCs w:val="20"/>
          <w:lang w:eastAsia="bg-BG"/>
        </w:rPr>
        <w:t>         Предвид изложеното и на основание чл.72, ал.1, т.1,  във връзка  с чл.124  от ИК и Решение № 95/08.04.2019. на ЦИК, РИК-Монтана</w:t>
      </w:r>
    </w:p>
    <w:p w:rsidR="00075AFF" w:rsidRPr="00C86477" w:rsidRDefault="00075AFF" w:rsidP="00075AFF">
      <w:pPr>
        <w:shd w:val="clear" w:color="auto" w:fill="FFFFFF"/>
        <w:spacing w:after="150" w:line="240" w:lineRule="auto"/>
        <w:jc w:val="center"/>
        <w:rPr>
          <w:rFonts w:ascii="Arial" w:eastAsia="Times New Roman" w:hAnsi="Arial" w:cs="Arial"/>
          <w:color w:val="333333"/>
          <w:sz w:val="20"/>
          <w:szCs w:val="20"/>
          <w:lang w:eastAsia="bg-BG"/>
        </w:rPr>
      </w:pPr>
      <w:r w:rsidRPr="00C86477">
        <w:rPr>
          <w:rFonts w:ascii="Arial" w:eastAsia="Times New Roman" w:hAnsi="Arial" w:cs="Arial"/>
          <w:b/>
          <w:bCs/>
          <w:color w:val="333333"/>
          <w:sz w:val="20"/>
          <w:szCs w:val="20"/>
          <w:lang w:eastAsia="bg-BG"/>
        </w:rPr>
        <w:t>Р Е Ш И</w:t>
      </w:r>
      <w:r w:rsidRPr="00C86477">
        <w:rPr>
          <w:rFonts w:ascii="Arial" w:eastAsia="Times New Roman" w:hAnsi="Arial" w:cs="Arial"/>
          <w:color w:val="333333"/>
          <w:sz w:val="20"/>
          <w:szCs w:val="20"/>
          <w:lang w:eastAsia="bg-BG"/>
        </w:rPr>
        <w:t>:</w:t>
      </w:r>
    </w:p>
    <w:p w:rsidR="00075AFF" w:rsidRPr="00C86477" w:rsidRDefault="00075AFF" w:rsidP="00075AFF">
      <w:pPr>
        <w:shd w:val="clear" w:color="auto" w:fill="FFFFFF"/>
        <w:spacing w:before="100" w:beforeAutospacing="1" w:after="100" w:afterAutospacing="1" w:line="240" w:lineRule="auto"/>
        <w:ind w:firstLine="720"/>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ПУБЛИКУВА на интернет страницата на РИК – Монтана  21 /двадесет   и един/ броя упълномощени представители на ПП ГЕРБ  съгласно приложение към настоящото решение.</w:t>
      </w:r>
    </w:p>
    <w:p w:rsidR="00075AFF" w:rsidRPr="00C86477" w:rsidRDefault="00075AFF" w:rsidP="00075AFF">
      <w:pPr>
        <w:shd w:val="clear" w:color="auto" w:fill="FFFFFF"/>
        <w:spacing w:after="150" w:line="240" w:lineRule="auto"/>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265304" w:rsidRPr="00C86477" w:rsidRDefault="00265304" w:rsidP="00075AFF">
      <w:pPr>
        <w:shd w:val="clear" w:color="auto" w:fill="FFFFFF"/>
        <w:spacing w:after="150" w:line="240" w:lineRule="auto"/>
        <w:rPr>
          <w:rFonts w:ascii="Arial" w:eastAsia="Times New Roman" w:hAnsi="Arial" w:cs="Arial"/>
          <w:color w:val="333333"/>
          <w:sz w:val="20"/>
          <w:szCs w:val="20"/>
          <w:lang w:val="en-US" w:eastAsia="bg-BG"/>
        </w:rPr>
      </w:pPr>
    </w:p>
    <w:p w:rsidR="00265304" w:rsidRPr="00C86477" w:rsidRDefault="00265304" w:rsidP="00265304">
      <w:pPr>
        <w:shd w:val="clear" w:color="auto" w:fill="FFFFFF"/>
        <w:spacing w:after="150" w:line="240" w:lineRule="auto"/>
        <w:rPr>
          <w:rFonts w:ascii="Arial" w:eastAsia="Times New Roman" w:hAnsi="Arial" w:cs="Arial"/>
          <w:color w:val="333333"/>
          <w:sz w:val="20"/>
          <w:szCs w:val="20"/>
          <w:lang w:eastAsia="bg-BG"/>
        </w:rPr>
      </w:pPr>
    </w:p>
    <w:p w:rsidR="00075AFF" w:rsidRPr="00C86477" w:rsidRDefault="00265304" w:rsidP="00075AFF">
      <w:pPr>
        <w:spacing w:after="160" w:line="259" w:lineRule="auto"/>
        <w:ind w:firstLine="720"/>
        <w:jc w:val="both"/>
        <w:rPr>
          <w:rFonts w:ascii="Arial" w:hAnsi="Arial" w:cs="Arial"/>
          <w:b/>
          <w:sz w:val="20"/>
          <w:szCs w:val="20"/>
          <w:lang w:val="en-US"/>
        </w:rPr>
      </w:pPr>
      <w:r w:rsidRPr="00C86477">
        <w:rPr>
          <w:rFonts w:ascii="Arial" w:eastAsia="Times New Roman" w:hAnsi="Arial" w:cs="Arial"/>
          <w:b/>
          <w:color w:val="333333"/>
          <w:sz w:val="20"/>
          <w:szCs w:val="20"/>
          <w:u w:val="single"/>
          <w:lang w:eastAsia="bg-BG"/>
        </w:rPr>
        <w:t>По т. 11 от дневния ред</w:t>
      </w:r>
      <w:r w:rsidRPr="00C86477">
        <w:rPr>
          <w:rFonts w:ascii="Arial" w:eastAsia="Times New Roman" w:hAnsi="Arial" w:cs="Arial"/>
          <w:color w:val="333333"/>
          <w:sz w:val="20"/>
          <w:szCs w:val="20"/>
          <w:lang w:eastAsia="bg-BG"/>
        </w:rPr>
        <w:t xml:space="preserve"> докладва председателят Валери</w:t>
      </w:r>
      <w:r w:rsidR="00075AFF" w:rsidRPr="00C86477">
        <w:rPr>
          <w:rFonts w:ascii="Arial" w:eastAsia="Times New Roman" w:hAnsi="Arial" w:cs="Arial"/>
          <w:color w:val="333333"/>
          <w:sz w:val="20"/>
          <w:szCs w:val="20"/>
          <w:lang w:eastAsia="bg-BG"/>
        </w:rPr>
        <w:t xml:space="preserve"> Димитров проект на Решение № 159</w:t>
      </w:r>
      <w:r w:rsidRPr="00C86477">
        <w:rPr>
          <w:rFonts w:ascii="Arial" w:eastAsia="Times New Roman" w:hAnsi="Arial" w:cs="Arial"/>
          <w:color w:val="333333"/>
          <w:sz w:val="20"/>
          <w:szCs w:val="20"/>
          <w:lang w:eastAsia="bg-BG"/>
        </w:rPr>
        <w:t> относно</w:t>
      </w:r>
      <w:r w:rsidRPr="00C86477">
        <w:rPr>
          <w:rFonts w:ascii="Arial" w:hAnsi="Arial" w:cs="Arial"/>
          <w:sz w:val="20"/>
          <w:szCs w:val="20"/>
        </w:rPr>
        <w:t xml:space="preserve"> </w:t>
      </w:r>
      <w:r w:rsidRPr="00C86477">
        <w:rPr>
          <w:rFonts w:ascii="Arial" w:eastAsia="Times New Roman" w:hAnsi="Arial" w:cs="Arial"/>
          <w:color w:val="333333"/>
          <w:sz w:val="20"/>
          <w:szCs w:val="20"/>
          <w:lang w:eastAsia="bg-BG"/>
        </w:rPr>
        <w:t xml:space="preserve">: </w:t>
      </w:r>
      <w:r w:rsidR="00075AFF" w:rsidRPr="00C86477">
        <w:rPr>
          <w:rFonts w:ascii="Arial" w:hAnsi="Arial" w:cs="Arial"/>
          <w:sz w:val="20"/>
          <w:szCs w:val="20"/>
        </w:rPr>
        <w:t xml:space="preserve">Промяна в състава на </w:t>
      </w:r>
      <w:r w:rsidR="00075AFF" w:rsidRPr="00C86477">
        <w:rPr>
          <w:rFonts w:ascii="Arial" w:hAnsi="Arial" w:cs="Arial"/>
          <w:sz w:val="20"/>
          <w:szCs w:val="20"/>
          <w:lang w:val="en-US"/>
        </w:rPr>
        <w:t>СИК</w:t>
      </w:r>
      <w:r w:rsidR="00075AFF" w:rsidRPr="00C86477">
        <w:rPr>
          <w:rFonts w:ascii="Arial" w:hAnsi="Arial" w:cs="Arial"/>
          <w:sz w:val="20"/>
          <w:szCs w:val="20"/>
        </w:rPr>
        <w:t xml:space="preserve"> в</w:t>
      </w:r>
      <w:r w:rsidR="00075AFF" w:rsidRPr="00C86477">
        <w:rPr>
          <w:rFonts w:ascii="Arial" w:hAnsi="Arial" w:cs="Arial"/>
          <w:sz w:val="20"/>
          <w:szCs w:val="20"/>
          <w:lang w:val="en-US"/>
        </w:rPr>
        <w:t xml:space="preserve"> </w:t>
      </w:r>
      <w:r w:rsidR="00075AFF" w:rsidRPr="00C86477">
        <w:rPr>
          <w:rFonts w:ascii="Arial" w:hAnsi="Arial" w:cs="Arial"/>
          <w:b/>
          <w:sz w:val="20"/>
          <w:szCs w:val="20"/>
          <w:lang w:val="en-US"/>
        </w:rPr>
        <w:t>Община</w:t>
      </w:r>
      <w:r w:rsidR="00075AFF" w:rsidRPr="00C86477">
        <w:rPr>
          <w:rFonts w:ascii="Arial" w:hAnsi="Arial" w:cs="Arial"/>
          <w:b/>
          <w:sz w:val="20"/>
          <w:szCs w:val="20"/>
        </w:rPr>
        <w:t xml:space="preserve"> Якимово </w:t>
      </w:r>
      <w:r w:rsidR="00075AFF" w:rsidRPr="00C86477">
        <w:rPr>
          <w:rFonts w:ascii="Arial" w:hAnsi="Arial" w:cs="Arial"/>
          <w:sz w:val="20"/>
          <w:szCs w:val="20"/>
        </w:rPr>
        <w:t>обл. Монтана</w:t>
      </w:r>
      <w:r w:rsidR="00075AFF" w:rsidRPr="00C86477">
        <w:rPr>
          <w:rFonts w:ascii="Arial" w:hAnsi="Arial" w:cs="Arial"/>
          <w:b/>
          <w:sz w:val="20"/>
          <w:szCs w:val="20"/>
          <w:lang w:val="en-US"/>
        </w:rPr>
        <w:t xml:space="preserve">, </w:t>
      </w:r>
      <w:r w:rsidR="00075AFF" w:rsidRPr="00C86477">
        <w:rPr>
          <w:rFonts w:ascii="Arial" w:hAnsi="Arial" w:cs="Arial"/>
          <w:sz w:val="20"/>
          <w:szCs w:val="20"/>
        </w:rPr>
        <w:t>за произвеждане на изборите за членове на Европейския парламент от Република България на 26 май 2019 г.</w:t>
      </w:r>
      <w:r w:rsidR="00075AFF" w:rsidRPr="00C86477">
        <w:rPr>
          <w:rFonts w:ascii="Arial" w:hAnsi="Arial" w:cs="Arial"/>
          <w:b/>
          <w:sz w:val="20"/>
          <w:szCs w:val="20"/>
          <w:lang w:val="en-US"/>
        </w:rPr>
        <w:t xml:space="preserve">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Постъпило </w:t>
      </w:r>
      <w:r w:rsidRPr="00C86477">
        <w:rPr>
          <w:rFonts w:ascii="Arial" w:eastAsia="Times New Roman" w:hAnsi="Arial" w:cs="Arial"/>
          <w:b/>
          <w:color w:val="333333"/>
          <w:sz w:val="20"/>
          <w:szCs w:val="20"/>
        </w:rPr>
        <w:t>е заявление  в РИК с вх. № 262 от 23.05.2019 г</w:t>
      </w:r>
      <w:r w:rsidRPr="00C86477">
        <w:rPr>
          <w:rFonts w:ascii="Arial" w:eastAsia="Times New Roman" w:hAnsi="Arial" w:cs="Arial"/>
          <w:color w:val="333333"/>
          <w:sz w:val="20"/>
          <w:szCs w:val="20"/>
        </w:rPr>
        <w:t xml:space="preserve">. от Деян Боянов Георгиев– /упълномощен и преупълномощен/ представител на ПП „ГЕРБ“ за промяна в състава на СИК в </w:t>
      </w:r>
      <w:r w:rsidRPr="00C86477">
        <w:rPr>
          <w:rFonts w:ascii="Arial" w:eastAsia="Times New Roman" w:hAnsi="Arial" w:cs="Arial"/>
          <w:b/>
          <w:color w:val="333333"/>
          <w:sz w:val="20"/>
          <w:szCs w:val="20"/>
        </w:rPr>
        <w:t>Община Якимово</w:t>
      </w:r>
      <w:r w:rsidRPr="00C86477">
        <w:rPr>
          <w:rFonts w:ascii="Arial" w:eastAsia="Times New Roman" w:hAnsi="Arial" w:cs="Arial"/>
          <w:color w:val="333333"/>
          <w:sz w:val="20"/>
          <w:szCs w:val="20"/>
        </w:rPr>
        <w:t xml:space="preserve">. Предлагат се да се извършат замени в с. Дългоделци в </w:t>
      </w:r>
      <w:r w:rsidRPr="00C86477">
        <w:rPr>
          <w:rFonts w:ascii="Arial" w:eastAsia="Times New Roman" w:hAnsi="Arial" w:cs="Arial"/>
          <w:b/>
          <w:color w:val="333333"/>
          <w:sz w:val="20"/>
          <w:szCs w:val="20"/>
        </w:rPr>
        <w:t xml:space="preserve">СИК № 123800005 </w:t>
      </w:r>
      <w:r w:rsidRPr="00C86477">
        <w:rPr>
          <w:rFonts w:ascii="Arial" w:eastAsia="Times New Roman" w:hAnsi="Arial" w:cs="Arial"/>
          <w:color w:val="333333"/>
          <w:sz w:val="20"/>
          <w:szCs w:val="20"/>
        </w:rPr>
        <w:t xml:space="preserve">на мястото на Илия Христов </w:t>
      </w:r>
      <w:proofErr w:type="spellStart"/>
      <w:r w:rsidRPr="00C86477">
        <w:rPr>
          <w:rFonts w:ascii="Arial" w:eastAsia="Times New Roman" w:hAnsi="Arial" w:cs="Arial"/>
          <w:color w:val="333333"/>
          <w:sz w:val="20"/>
          <w:szCs w:val="20"/>
        </w:rPr>
        <w:t>Йовов</w:t>
      </w:r>
      <w:proofErr w:type="spellEnd"/>
      <w:r w:rsidRPr="00C86477">
        <w:rPr>
          <w:rFonts w:ascii="Arial" w:eastAsia="Times New Roman" w:hAnsi="Arial" w:cs="Arial"/>
          <w:color w:val="333333"/>
          <w:sz w:val="20"/>
          <w:szCs w:val="20"/>
        </w:rPr>
        <w:t xml:space="preserve">, ЕГН ,зам. председател,  да бъде назначена Мими Димитрова Крумова , ЕГН  , зам. председател, в с. Комощица </w:t>
      </w:r>
      <w:r w:rsidRPr="00C86477">
        <w:rPr>
          <w:rFonts w:ascii="Arial" w:eastAsia="Times New Roman" w:hAnsi="Arial" w:cs="Arial"/>
          <w:b/>
          <w:color w:val="333333"/>
          <w:sz w:val="20"/>
          <w:szCs w:val="20"/>
        </w:rPr>
        <w:t>СИК № 123800008</w:t>
      </w:r>
      <w:r w:rsidRPr="00C86477">
        <w:rPr>
          <w:rFonts w:ascii="Arial" w:eastAsia="Times New Roman" w:hAnsi="Arial" w:cs="Arial"/>
          <w:color w:val="333333"/>
          <w:sz w:val="20"/>
          <w:szCs w:val="20"/>
        </w:rPr>
        <w:t xml:space="preserve"> на мястото на Лилия Петрова Йорданова, ЕГН  , секретар, да бъде назначена Габриела Кирилова Тодорова , ЕГН   , секретар, в с. Комощица в </w:t>
      </w:r>
      <w:r w:rsidRPr="00C86477">
        <w:rPr>
          <w:rFonts w:ascii="Arial" w:eastAsia="Times New Roman" w:hAnsi="Arial" w:cs="Arial"/>
          <w:b/>
          <w:color w:val="333333"/>
          <w:sz w:val="20"/>
          <w:szCs w:val="20"/>
        </w:rPr>
        <w:t xml:space="preserve"> СИК № 123800008 </w:t>
      </w:r>
      <w:r w:rsidRPr="00C86477">
        <w:rPr>
          <w:rFonts w:ascii="Arial" w:eastAsia="Times New Roman" w:hAnsi="Arial" w:cs="Arial"/>
          <w:color w:val="333333"/>
          <w:sz w:val="20"/>
          <w:szCs w:val="20"/>
        </w:rPr>
        <w:t>на мястото на Емилия Димитрова Николчева, член ЕГН  да назначена Лилия Петрова Йорданова, ЕГН , член</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b/>
          <w:color w:val="333333"/>
          <w:sz w:val="20"/>
          <w:szCs w:val="20"/>
        </w:rPr>
        <w:t xml:space="preserve">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Към предложението са приложени: заявление </w:t>
      </w:r>
      <w:r w:rsidRPr="00C86477">
        <w:rPr>
          <w:rFonts w:ascii="Arial" w:eastAsia="Times New Roman" w:hAnsi="Arial" w:cs="Arial"/>
          <w:b/>
          <w:color w:val="333333"/>
          <w:sz w:val="20"/>
          <w:szCs w:val="20"/>
        </w:rPr>
        <w:t>с вх. № 262 от 22.05.2019 г</w:t>
      </w:r>
      <w:r w:rsidRPr="00C86477">
        <w:rPr>
          <w:rFonts w:ascii="Arial" w:eastAsia="Times New Roman" w:hAnsi="Arial" w:cs="Arial"/>
          <w:color w:val="333333"/>
          <w:sz w:val="20"/>
          <w:szCs w:val="20"/>
        </w:rPr>
        <w:t>, копие от пълномощни – 2 бр., заявление и декларация от замествания заместник.</w:t>
      </w:r>
    </w:p>
    <w:p w:rsidR="00075AFF" w:rsidRPr="00C86477" w:rsidRDefault="00075AFF" w:rsidP="00265304">
      <w:pPr>
        <w:spacing w:after="160" w:line="259" w:lineRule="auto"/>
        <w:ind w:firstLine="720"/>
        <w:jc w:val="both"/>
        <w:rPr>
          <w:rFonts w:ascii="Arial" w:eastAsia="Times New Roman" w:hAnsi="Arial" w:cs="Arial"/>
          <w:color w:val="333333"/>
          <w:sz w:val="20"/>
          <w:szCs w:val="20"/>
          <w:lang w:eastAsia="bg-BG"/>
        </w:rPr>
      </w:pPr>
    </w:p>
    <w:p w:rsidR="00265304" w:rsidRPr="00C86477" w:rsidRDefault="00265304" w:rsidP="00075AFF">
      <w:pPr>
        <w:shd w:val="clear" w:color="auto" w:fill="FFFFFF"/>
        <w:spacing w:after="150" w:line="240" w:lineRule="auto"/>
        <w:jc w:val="both"/>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Гласували</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lastRenderedPageBreak/>
              <w:t>6</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r w:rsidR="00265304" w:rsidRPr="00C86477" w:rsidTr="00124551">
        <w:trPr>
          <w:jc w:val="center"/>
        </w:trPr>
        <w:tc>
          <w:tcPr>
            <w:tcW w:w="675"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265304" w:rsidRPr="00C86477" w:rsidRDefault="00265304" w:rsidP="00124551">
            <w:pPr>
              <w:spacing w:line="360" w:lineRule="auto"/>
              <w:jc w:val="center"/>
              <w:rPr>
                <w:rFonts w:ascii="Arial" w:hAnsi="Arial" w:cs="Arial"/>
                <w:sz w:val="20"/>
                <w:szCs w:val="20"/>
              </w:rPr>
            </w:pPr>
            <w:r w:rsidRPr="00C86477">
              <w:rPr>
                <w:rFonts w:ascii="Arial" w:hAnsi="Arial" w:cs="Arial"/>
                <w:sz w:val="20"/>
                <w:szCs w:val="20"/>
              </w:rPr>
              <w:t>За</w:t>
            </w:r>
          </w:p>
        </w:tc>
      </w:tr>
    </w:tbl>
    <w:p w:rsidR="00265304" w:rsidRPr="00C86477" w:rsidRDefault="00265304" w:rsidP="00265304">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075AFF" w:rsidRPr="00C86477" w:rsidRDefault="00265304" w:rsidP="00075AFF">
      <w:pPr>
        <w:pStyle w:val="4"/>
        <w:shd w:val="clear" w:color="auto" w:fill="FFFFFF"/>
        <w:spacing w:before="104" w:beforeAutospacing="0" w:after="104" w:afterAutospacing="0"/>
        <w:rPr>
          <w:rFonts w:ascii="Arial" w:hAnsi="Arial" w:cs="Arial"/>
          <w:b w:val="0"/>
          <w:color w:val="333333"/>
          <w:sz w:val="20"/>
          <w:szCs w:val="20"/>
        </w:rPr>
      </w:pPr>
      <w:r w:rsidRPr="00C86477">
        <w:rPr>
          <w:rFonts w:ascii="Arial" w:hAnsi="Arial" w:cs="Arial"/>
          <w:b w:val="0"/>
          <w:color w:val="333333"/>
          <w:sz w:val="20"/>
          <w:szCs w:val="20"/>
        </w:rPr>
        <w:t xml:space="preserve"> </w:t>
      </w:r>
      <w:r w:rsidRPr="00C86477">
        <w:rPr>
          <w:rFonts w:ascii="Arial" w:hAnsi="Arial" w:cs="Arial"/>
          <w:b w:val="0"/>
          <w:sz w:val="20"/>
          <w:szCs w:val="20"/>
        </w:rPr>
        <w:t>Предложението се прие от членовете на комисията с пълно мнозинство от 15 гласа „За”.</w:t>
      </w:r>
      <w:r w:rsidRPr="00C86477">
        <w:rPr>
          <w:rFonts w:ascii="Arial" w:hAnsi="Arial" w:cs="Arial"/>
          <w:b w:val="0"/>
          <w:color w:val="333333"/>
          <w:sz w:val="20"/>
          <w:szCs w:val="20"/>
        </w:rPr>
        <w:t xml:space="preserve">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hAnsi="Arial" w:cs="Arial"/>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075AFF" w:rsidRPr="00C86477" w:rsidRDefault="00075AFF" w:rsidP="00075AFF">
      <w:pPr>
        <w:shd w:val="clear" w:color="auto" w:fill="FFFFFF"/>
        <w:spacing w:after="150" w:line="240" w:lineRule="auto"/>
        <w:jc w:val="both"/>
        <w:rPr>
          <w:rFonts w:ascii="Arial" w:eastAsia="Times New Roman" w:hAnsi="Arial" w:cs="Arial"/>
          <w:color w:val="333333"/>
          <w:sz w:val="20"/>
          <w:szCs w:val="20"/>
        </w:rPr>
      </w:pPr>
      <w:r w:rsidRPr="00C86477">
        <w:rPr>
          <w:rFonts w:ascii="Arial" w:eastAsia="Times New Roman" w:hAnsi="Arial" w:cs="Arial"/>
          <w:color w:val="333333"/>
          <w:sz w:val="20"/>
          <w:szCs w:val="20"/>
        </w:rPr>
        <w:t> </w:t>
      </w:r>
    </w:p>
    <w:p w:rsidR="00075AFF" w:rsidRPr="00C86477" w:rsidRDefault="00075AFF" w:rsidP="00075AFF">
      <w:pPr>
        <w:shd w:val="clear" w:color="auto" w:fill="FFFFFF"/>
        <w:spacing w:after="150" w:line="240" w:lineRule="auto"/>
        <w:jc w:val="center"/>
        <w:rPr>
          <w:rFonts w:ascii="Arial" w:eastAsia="Times New Roman" w:hAnsi="Arial" w:cs="Arial"/>
          <w:b/>
          <w:bCs/>
          <w:color w:val="333333"/>
          <w:sz w:val="20"/>
          <w:szCs w:val="20"/>
        </w:rPr>
      </w:pPr>
      <w:r w:rsidRPr="00C86477">
        <w:rPr>
          <w:rFonts w:ascii="Arial" w:eastAsia="Times New Roman" w:hAnsi="Arial" w:cs="Arial"/>
          <w:b/>
          <w:bCs/>
          <w:color w:val="333333"/>
          <w:sz w:val="20"/>
          <w:szCs w:val="20"/>
        </w:rPr>
        <w:t>Р Е Ш И:</w:t>
      </w:r>
    </w:p>
    <w:p w:rsidR="00075AFF" w:rsidRPr="00C86477" w:rsidRDefault="00075AFF" w:rsidP="00075AFF">
      <w:pPr>
        <w:shd w:val="clear" w:color="auto" w:fill="FFFFFF"/>
        <w:spacing w:after="150" w:line="240" w:lineRule="auto"/>
        <w:jc w:val="both"/>
        <w:rPr>
          <w:rFonts w:ascii="Arial" w:eastAsia="Times New Roman" w:hAnsi="Arial" w:cs="Arial"/>
          <w:bCs/>
          <w:color w:val="333333"/>
          <w:sz w:val="20"/>
          <w:szCs w:val="20"/>
        </w:rPr>
      </w:pPr>
      <w:r w:rsidRPr="00C86477">
        <w:rPr>
          <w:rFonts w:ascii="Arial" w:eastAsia="Times New Roman" w:hAnsi="Arial" w:cs="Arial"/>
          <w:b/>
          <w:bCs/>
          <w:color w:val="333333"/>
          <w:sz w:val="20"/>
          <w:szCs w:val="20"/>
        </w:rPr>
        <w:tab/>
        <w:t xml:space="preserve">ДОПУСКА ЗАМЯНА </w:t>
      </w:r>
      <w:r w:rsidRPr="00C86477">
        <w:rPr>
          <w:rFonts w:ascii="Arial" w:eastAsia="Times New Roman" w:hAnsi="Arial" w:cs="Arial"/>
          <w:bCs/>
          <w:color w:val="333333"/>
          <w:sz w:val="20"/>
          <w:szCs w:val="20"/>
        </w:rPr>
        <w:t>в състава на СИК  в</w:t>
      </w:r>
      <w:r w:rsidRPr="00C86477">
        <w:rPr>
          <w:rFonts w:ascii="Arial" w:eastAsia="Times New Roman" w:hAnsi="Arial" w:cs="Arial"/>
          <w:b/>
          <w:bCs/>
          <w:color w:val="333333"/>
          <w:sz w:val="20"/>
          <w:szCs w:val="20"/>
        </w:rPr>
        <w:t xml:space="preserve"> Община</w:t>
      </w:r>
      <w:r w:rsidRPr="00C86477">
        <w:rPr>
          <w:rFonts w:ascii="Arial" w:hAnsi="Arial" w:cs="Arial"/>
          <w:b/>
          <w:sz w:val="20"/>
          <w:szCs w:val="20"/>
        </w:rPr>
        <w:t xml:space="preserve"> Якимово</w:t>
      </w:r>
      <w:r w:rsidRPr="00C86477">
        <w:rPr>
          <w:rFonts w:ascii="Arial" w:eastAsia="Times New Roman" w:hAnsi="Arial" w:cs="Arial"/>
          <w:b/>
          <w:bCs/>
          <w:color w:val="333333"/>
          <w:sz w:val="20"/>
          <w:szCs w:val="20"/>
        </w:rPr>
        <w:t xml:space="preserve">, </w:t>
      </w:r>
      <w:r w:rsidRPr="00C86477">
        <w:rPr>
          <w:rFonts w:ascii="Arial" w:eastAsia="Times New Roman" w:hAnsi="Arial" w:cs="Arial"/>
          <w:bCs/>
          <w:color w:val="333333"/>
          <w:sz w:val="20"/>
          <w:szCs w:val="20"/>
        </w:rPr>
        <w:t>както следва:</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w:t>
      </w:r>
      <w:r w:rsidRPr="00C86477">
        <w:rPr>
          <w:rFonts w:ascii="Arial" w:eastAsia="Times New Roman" w:hAnsi="Arial" w:cs="Arial"/>
          <w:b/>
          <w:color w:val="333333"/>
          <w:sz w:val="20"/>
          <w:szCs w:val="20"/>
        </w:rPr>
        <w:t xml:space="preserve">СИК № 123800005 </w:t>
      </w:r>
      <w:r w:rsidRPr="00C86477">
        <w:rPr>
          <w:rFonts w:ascii="Arial" w:eastAsia="Times New Roman" w:hAnsi="Arial" w:cs="Arial"/>
          <w:color w:val="333333"/>
          <w:sz w:val="20"/>
          <w:szCs w:val="20"/>
        </w:rPr>
        <w:t xml:space="preserve">на мястото на Илия Христов </w:t>
      </w:r>
      <w:proofErr w:type="spellStart"/>
      <w:r w:rsidRPr="00C86477">
        <w:rPr>
          <w:rFonts w:ascii="Arial" w:eastAsia="Times New Roman" w:hAnsi="Arial" w:cs="Arial"/>
          <w:color w:val="333333"/>
          <w:sz w:val="20"/>
          <w:szCs w:val="20"/>
        </w:rPr>
        <w:t>Йовов</w:t>
      </w:r>
      <w:proofErr w:type="spellEnd"/>
      <w:r w:rsidRPr="00C86477">
        <w:rPr>
          <w:rFonts w:ascii="Arial" w:eastAsia="Times New Roman" w:hAnsi="Arial" w:cs="Arial"/>
          <w:color w:val="333333"/>
          <w:sz w:val="20"/>
          <w:szCs w:val="20"/>
        </w:rPr>
        <w:t xml:space="preserve">, ЕГН  ,зам. председател,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да бъде назначена Мими Димитрова Крумова , ЕГН  , зам. председател, в с. Комощица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b/>
          <w:color w:val="333333"/>
          <w:sz w:val="20"/>
          <w:szCs w:val="20"/>
        </w:rPr>
        <w:t>СИК № 123800008</w:t>
      </w:r>
      <w:r w:rsidRPr="00C86477">
        <w:rPr>
          <w:rFonts w:ascii="Arial" w:eastAsia="Times New Roman" w:hAnsi="Arial" w:cs="Arial"/>
          <w:color w:val="333333"/>
          <w:sz w:val="20"/>
          <w:szCs w:val="20"/>
        </w:rPr>
        <w:t xml:space="preserve"> на мястото на Лилия Петрова Йорданова, ЕГН  , секретар, да бъде назначена Габриела Кирилова Тодорова , ЕГН   , секретар,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w:t>
      </w:r>
      <w:r w:rsidRPr="00C86477">
        <w:rPr>
          <w:rFonts w:ascii="Arial" w:eastAsia="Times New Roman" w:hAnsi="Arial" w:cs="Arial"/>
          <w:b/>
          <w:color w:val="333333"/>
          <w:sz w:val="20"/>
          <w:szCs w:val="20"/>
        </w:rPr>
        <w:t xml:space="preserve"> СИК № 123800008 </w:t>
      </w:r>
      <w:r w:rsidRPr="00C86477">
        <w:rPr>
          <w:rFonts w:ascii="Arial" w:eastAsia="Times New Roman" w:hAnsi="Arial" w:cs="Arial"/>
          <w:color w:val="333333"/>
          <w:sz w:val="20"/>
          <w:szCs w:val="20"/>
        </w:rPr>
        <w:t>на мястото на Емилия Димитрова Николчева, член ЕГН-  да назначена Лилия Петрова Йорданова, ЕГН , член</w:t>
      </w:r>
    </w:p>
    <w:p w:rsidR="00075AFF" w:rsidRPr="00C86477" w:rsidRDefault="00075AFF" w:rsidP="00075AFF">
      <w:pPr>
        <w:shd w:val="clear" w:color="auto" w:fill="FFFFFF"/>
        <w:spacing w:after="150" w:line="240" w:lineRule="auto"/>
        <w:jc w:val="both"/>
        <w:rPr>
          <w:rFonts w:ascii="Arial" w:hAnsi="Arial" w:cs="Arial"/>
          <w:sz w:val="20"/>
          <w:szCs w:val="20"/>
        </w:rPr>
      </w:pPr>
      <w:r w:rsidRPr="00C86477">
        <w:rPr>
          <w:rFonts w:ascii="Arial" w:eastAsia="Times New Roman" w:hAnsi="Arial" w:cs="Arial"/>
          <w:color w:val="333333"/>
          <w:sz w:val="20"/>
          <w:szCs w:val="20"/>
        </w:rPr>
        <w:t xml:space="preserve">            Да се издадат удостоверения за направените промени.</w:t>
      </w:r>
      <w:r w:rsidRPr="00C86477">
        <w:rPr>
          <w:rFonts w:ascii="Arial" w:hAnsi="Arial" w:cs="Arial"/>
          <w:sz w:val="20"/>
          <w:szCs w:val="20"/>
        </w:rPr>
        <w:t xml:space="preserve"> </w:t>
      </w:r>
    </w:p>
    <w:p w:rsidR="00075AFF" w:rsidRPr="00C86477" w:rsidRDefault="00075AFF" w:rsidP="00075AFF">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C86477">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075AFF" w:rsidRPr="00C86477" w:rsidRDefault="00075AFF" w:rsidP="00075AFF">
      <w:pPr>
        <w:shd w:val="clear" w:color="auto" w:fill="FFFFFF"/>
        <w:spacing w:after="150" w:line="240" w:lineRule="auto"/>
        <w:jc w:val="both"/>
        <w:rPr>
          <w:rFonts w:ascii="Arial" w:eastAsia="Times New Roman" w:hAnsi="Arial" w:cs="Arial"/>
          <w:color w:val="333333"/>
          <w:sz w:val="20"/>
          <w:szCs w:val="20"/>
          <w:lang w:eastAsia="bg-BG"/>
        </w:rPr>
      </w:pPr>
      <w:r w:rsidRPr="00C86477">
        <w:rPr>
          <w:rFonts w:ascii="Arial" w:eastAsia="Times New Roman" w:hAnsi="Arial" w:cs="Arial"/>
          <w:color w:val="333333"/>
          <w:sz w:val="20"/>
          <w:szCs w:val="20"/>
          <w:lang w:eastAsia="bg-BG"/>
        </w:rPr>
        <w:t> </w:t>
      </w:r>
    </w:p>
    <w:p w:rsidR="00075AFF" w:rsidRPr="00C86477" w:rsidRDefault="00075AFF" w:rsidP="00265304">
      <w:pPr>
        <w:pStyle w:val="4"/>
        <w:shd w:val="clear" w:color="auto" w:fill="FFFFFF"/>
        <w:spacing w:before="104" w:beforeAutospacing="0" w:after="104" w:afterAutospacing="0"/>
        <w:ind w:firstLine="708"/>
        <w:rPr>
          <w:rFonts w:ascii="Arial" w:hAnsi="Arial" w:cs="Arial"/>
          <w:b w:val="0"/>
          <w:color w:val="333333"/>
          <w:sz w:val="20"/>
          <w:szCs w:val="20"/>
        </w:rPr>
      </w:pPr>
    </w:p>
    <w:p w:rsidR="00690C3F" w:rsidRPr="00C86477" w:rsidRDefault="00265304" w:rsidP="00690C3F">
      <w:pPr>
        <w:shd w:val="clear" w:color="auto" w:fill="FFFFFF"/>
        <w:spacing w:after="150" w:line="240" w:lineRule="auto"/>
        <w:rPr>
          <w:rFonts w:ascii="Arial" w:eastAsia="Times New Roman" w:hAnsi="Arial" w:cs="Arial"/>
          <w:color w:val="333333"/>
          <w:sz w:val="20"/>
          <w:szCs w:val="20"/>
          <w:lang w:eastAsia="bg-BG"/>
        </w:rPr>
      </w:pPr>
      <w:r w:rsidRPr="00C86477">
        <w:rPr>
          <w:rFonts w:ascii="Arial" w:hAnsi="Arial" w:cs="Arial"/>
          <w:b/>
          <w:color w:val="333333"/>
          <w:sz w:val="20"/>
          <w:szCs w:val="20"/>
        </w:rPr>
        <w:t xml:space="preserve"> </w:t>
      </w:r>
      <w:r w:rsidR="00075AFF" w:rsidRPr="00C86477">
        <w:rPr>
          <w:rFonts w:ascii="Arial" w:hAnsi="Arial" w:cs="Arial"/>
          <w:b/>
          <w:sz w:val="20"/>
          <w:szCs w:val="20"/>
        </w:rPr>
        <w:t xml:space="preserve"> </w:t>
      </w:r>
    </w:p>
    <w:p w:rsidR="00690C3F" w:rsidRPr="00C86477" w:rsidRDefault="00690C3F" w:rsidP="00690C3F">
      <w:pPr>
        <w:spacing w:after="160" w:line="259" w:lineRule="auto"/>
        <w:ind w:firstLine="720"/>
        <w:jc w:val="both"/>
        <w:rPr>
          <w:rFonts w:ascii="Arial" w:hAnsi="Arial" w:cs="Arial"/>
          <w:b/>
          <w:sz w:val="20"/>
          <w:szCs w:val="20"/>
          <w:lang w:val="en-US"/>
        </w:rPr>
      </w:pPr>
      <w:r w:rsidRPr="00C86477">
        <w:rPr>
          <w:rFonts w:ascii="Arial" w:eastAsia="Times New Roman" w:hAnsi="Arial" w:cs="Arial"/>
          <w:b/>
          <w:color w:val="333333"/>
          <w:sz w:val="20"/>
          <w:szCs w:val="20"/>
          <w:u w:val="single"/>
          <w:lang w:eastAsia="bg-BG"/>
        </w:rPr>
        <w:t>По т. 1</w:t>
      </w:r>
      <w:r w:rsidRPr="00C86477">
        <w:rPr>
          <w:rFonts w:ascii="Arial" w:eastAsia="Times New Roman" w:hAnsi="Arial" w:cs="Arial"/>
          <w:b/>
          <w:color w:val="333333"/>
          <w:sz w:val="20"/>
          <w:szCs w:val="20"/>
          <w:u w:val="single"/>
          <w:lang w:eastAsia="bg-BG"/>
        </w:rPr>
        <w:t>2</w:t>
      </w:r>
      <w:r w:rsidRPr="00C86477">
        <w:rPr>
          <w:rFonts w:ascii="Arial" w:eastAsia="Times New Roman" w:hAnsi="Arial" w:cs="Arial"/>
          <w:b/>
          <w:color w:val="333333"/>
          <w:sz w:val="20"/>
          <w:szCs w:val="20"/>
          <w:u w:val="single"/>
          <w:lang w:eastAsia="bg-BG"/>
        </w:rPr>
        <w:t xml:space="preserve"> от дневния ред</w:t>
      </w:r>
      <w:r w:rsidRPr="00C86477">
        <w:rPr>
          <w:rFonts w:ascii="Arial" w:eastAsia="Times New Roman" w:hAnsi="Arial" w:cs="Arial"/>
          <w:color w:val="333333"/>
          <w:sz w:val="20"/>
          <w:szCs w:val="20"/>
          <w:lang w:eastAsia="bg-BG"/>
        </w:rPr>
        <w:t xml:space="preserve"> докладва председателят Валери Димитров проект на Решение № 1</w:t>
      </w:r>
      <w:r w:rsidRPr="00C86477">
        <w:rPr>
          <w:rFonts w:ascii="Arial" w:eastAsia="Times New Roman" w:hAnsi="Arial" w:cs="Arial"/>
          <w:color w:val="333333"/>
          <w:sz w:val="20"/>
          <w:szCs w:val="20"/>
          <w:lang w:eastAsia="bg-BG"/>
        </w:rPr>
        <w:t>60</w:t>
      </w:r>
      <w:r w:rsidRPr="00C86477">
        <w:rPr>
          <w:rFonts w:ascii="Arial" w:eastAsia="Times New Roman" w:hAnsi="Arial" w:cs="Arial"/>
          <w:color w:val="333333"/>
          <w:sz w:val="20"/>
          <w:szCs w:val="20"/>
          <w:lang w:eastAsia="bg-BG"/>
        </w:rPr>
        <w:t> относно</w:t>
      </w:r>
      <w:r w:rsidRPr="00C86477">
        <w:rPr>
          <w:rFonts w:ascii="Arial" w:hAnsi="Arial" w:cs="Arial"/>
          <w:sz w:val="20"/>
          <w:szCs w:val="20"/>
        </w:rPr>
        <w:t xml:space="preserve"> </w:t>
      </w:r>
      <w:r w:rsidRPr="00C86477">
        <w:rPr>
          <w:rFonts w:ascii="Arial" w:eastAsia="Times New Roman" w:hAnsi="Arial" w:cs="Arial"/>
          <w:color w:val="333333"/>
          <w:sz w:val="20"/>
          <w:szCs w:val="20"/>
          <w:lang w:eastAsia="bg-BG"/>
        </w:rPr>
        <w:t xml:space="preserve">: </w:t>
      </w:r>
      <w:r w:rsidRPr="00C86477">
        <w:rPr>
          <w:rFonts w:ascii="Arial" w:hAnsi="Arial" w:cs="Arial"/>
          <w:sz w:val="20"/>
          <w:szCs w:val="20"/>
        </w:rPr>
        <w:t xml:space="preserve">Промяна в състава на </w:t>
      </w:r>
      <w:r w:rsidRPr="00C86477">
        <w:rPr>
          <w:rFonts w:ascii="Arial" w:hAnsi="Arial" w:cs="Arial"/>
          <w:sz w:val="20"/>
          <w:szCs w:val="20"/>
          <w:lang w:val="en-US"/>
        </w:rPr>
        <w:t>СИК</w:t>
      </w:r>
      <w:r w:rsidRPr="00C86477">
        <w:rPr>
          <w:rFonts w:ascii="Arial" w:hAnsi="Arial" w:cs="Arial"/>
          <w:sz w:val="20"/>
          <w:szCs w:val="20"/>
        </w:rPr>
        <w:t xml:space="preserve"> в</w:t>
      </w:r>
      <w:r w:rsidRPr="00C86477">
        <w:rPr>
          <w:rFonts w:ascii="Arial" w:hAnsi="Arial" w:cs="Arial"/>
          <w:sz w:val="20"/>
          <w:szCs w:val="20"/>
          <w:lang w:val="en-US"/>
        </w:rPr>
        <w:t xml:space="preserve"> </w:t>
      </w:r>
      <w:r w:rsidRPr="00C86477">
        <w:rPr>
          <w:rFonts w:ascii="Arial" w:hAnsi="Arial" w:cs="Arial"/>
          <w:b/>
          <w:sz w:val="20"/>
          <w:szCs w:val="20"/>
          <w:lang w:val="en-US"/>
        </w:rPr>
        <w:t>Община</w:t>
      </w:r>
      <w:r w:rsidRPr="00C86477">
        <w:rPr>
          <w:rFonts w:ascii="Arial" w:hAnsi="Arial" w:cs="Arial"/>
          <w:b/>
          <w:sz w:val="20"/>
          <w:szCs w:val="20"/>
        </w:rPr>
        <w:t xml:space="preserve"> Лом </w:t>
      </w:r>
      <w:r w:rsidRPr="00C86477">
        <w:rPr>
          <w:rFonts w:ascii="Arial" w:hAnsi="Arial" w:cs="Arial"/>
          <w:sz w:val="20"/>
          <w:szCs w:val="20"/>
        </w:rPr>
        <w:t>обл. Монтана</w:t>
      </w:r>
      <w:r w:rsidRPr="00C86477">
        <w:rPr>
          <w:rFonts w:ascii="Arial" w:hAnsi="Arial" w:cs="Arial"/>
          <w:b/>
          <w:sz w:val="20"/>
          <w:szCs w:val="20"/>
          <w:lang w:val="en-US"/>
        </w:rPr>
        <w:t xml:space="preserve">, </w:t>
      </w:r>
      <w:r w:rsidRPr="00C86477">
        <w:rPr>
          <w:rFonts w:ascii="Arial" w:hAnsi="Arial" w:cs="Arial"/>
          <w:sz w:val="20"/>
          <w:szCs w:val="20"/>
        </w:rPr>
        <w:t>за произвеждане на изборите за членове на Европейския парламент от Република България на 26 май 2019 г.</w:t>
      </w:r>
      <w:r w:rsidRPr="00C86477">
        <w:rPr>
          <w:rFonts w:ascii="Arial" w:hAnsi="Arial" w:cs="Arial"/>
          <w:b/>
          <w:sz w:val="20"/>
          <w:szCs w:val="20"/>
          <w:lang w:val="en-US"/>
        </w:rPr>
        <w:t xml:space="preserve"> </w:t>
      </w:r>
    </w:p>
    <w:p w:rsidR="00690C3F" w:rsidRPr="00C86477" w:rsidRDefault="00690C3F" w:rsidP="00690C3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Постъпило </w:t>
      </w:r>
      <w:r w:rsidRPr="00C86477">
        <w:rPr>
          <w:rFonts w:ascii="Arial" w:eastAsia="Times New Roman" w:hAnsi="Arial" w:cs="Arial"/>
          <w:b/>
          <w:color w:val="333333"/>
          <w:sz w:val="20"/>
          <w:szCs w:val="20"/>
        </w:rPr>
        <w:t>е заявление  в РИК с вх. № 257 от 22.05.2019 г</w:t>
      </w:r>
      <w:r w:rsidRPr="00C86477">
        <w:rPr>
          <w:rFonts w:ascii="Arial" w:eastAsia="Times New Roman" w:hAnsi="Arial" w:cs="Arial"/>
          <w:color w:val="333333"/>
          <w:sz w:val="20"/>
          <w:szCs w:val="20"/>
        </w:rPr>
        <w:t xml:space="preserve">. от Николай Евгениев Иванов– упълномощен и преупълномощен/ представител на ПП „ГЕРБ“ за промяна в състава на СИК в </w:t>
      </w:r>
      <w:r w:rsidRPr="00C86477">
        <w:rPr>
          <w:rFonts w:ascii="Arial" w:eastAsia="Times New Roman" w:hAnsi="Arial" w:cs="Arial"/>
          <w:b/>
          <w:color w:val="333333"/>
          <w:sz w:val="20"/>
          <w:szCs w:val="20"/>
        </w:rPr>
        <w:t>Община Лом</w:t>
      </w:r>
      <w:r w:rsidRPr="00C86477">
        <w:rPr>
          <w:rFonts w:ascii="Arial" w:eastAsia="Times New Roman" w:hAnsi="Arial" w:cs="Arial"/>
          <w:color w:val="333333"/>
          <w:sz w:val="20"/>
          <w:szCs w:val="20"/>
        </w:rPr>
        <w:t xml:space="preserve">. Предлагат се да се извършат замени в гр. Лом в </w:t>
      </w:r>
      <w:r w:rsidRPr="00C86477">
        <w:rPr>
          <w:rFonts w:ascii="Arial" w:eastAsia="Times New Roman" w:hAnsi="Arial" w:cs="Arial"/>
          <w:b/>
          <w:color w:val="333333"/>
          <w:sz w:val="20"/>
          <w:szCs w:val="20"/>
        </w:rPr>
        <w:t xml:space="preserve">СИК № 122400010 </w:t>
      </w:r>
      <w:r w:rsidRPr="00C86477">
        <w:rPr>
          <w:rFonts w:ascii="Arial" w:eastAsia="Times New Roman" w:hAnsi="Arial" w:cs="Arial"/>
          <w:color w:val="333333"/>
          <w:sz w:val="20"/>
          <w:szCs w:val="20"/>
        </w:rPr>
        <w:t xml:space="preserve">на мястото на Галя </w:t>
      </w:r>
      <w:proofErr w:type="spellStart"/>
      <w:r w:rsidRPr="00C86477">
        <w:rPr>
          <w:rFonts w:ascii="Arial" w:eastAsia="Times New Roman" w:hAnsi="Arial" w:cs="Arial"/>
          <w:color w:val="333333"/>
          <w:sz w:val="20"/>
          <w:szCs w:val="20"/>
        </w:rPr>
        <w:t>Сашова</w:t>
      </w:r>
      <w:proofErr w:type="spellEnd"/>
      <w:r w:rsidRPr="00C86477">
        <w:rPr>
          <w:rFonts w:ascii="Arial" w:eastAsia="Times New Roman" w:hAnsi="Arial" w:cs="Arial"/>
          <w:color w:val="333333"/>
          <w:sz w:val="20"/>
          <w:szCs w:val="20"/>
        </w:rPr>
        <w:t xml:space="preserve"> Илиева, ЕГН  ,член,  да бъде назначена  Лаура Симова Илиева , ЕГН  , </w:t>
      </w:r>
      <w:r w:rsidRPr="00C86477">
        <w:rPr>
          <w:rFonts w:ascii="Arial" w:eastAsia="Times New Roman" w:hAnsi="Arial" w:cs="Arial"/>
          <w:color w:val="333333"/>
          <w:sz w:val="20"/>
          <w:szCs w:val="20"/>
        </w:rPr>
        <w:lastRenderedPageBreak/>
        <w:t xml:space="preserve">член, в с. Замфир </w:t>
      </w:r>
      <w:r w:rsidRPr="00C86477">
        <w:rPr>
          <w:rFonts w:ascii="Arial" w:eastAsia="Times New Roman" w:hAnsi="Arial" w:cs="Arial"/>
          <w:b/>
          <w:color w:val="333333"/>
          <w:sz w:val="20"/>
          <w:szCs w:val="20"/>
        </w:rPr>
        <w:t>СИК № 122400037</w:t>
      </w:r>
      <w:r w:rsidRPr="00C86477">
        <w:rPr>
          <w:rFonts w:ascii="Arial" w:eastAsia="Times New Roman" w:hAnsi="Arial" w:cs="Arial"/>
          <w:color w:val="333333"/>
          <w:sz w:val="20"/>
          <w:szCs w:val="20"/>
        </w:rPr>
        <w:t xml:space="preserve"> на мястото на </w:t>
      </w:r>
      <w:proofErr w:type="spellStart"/>
      <w:r w:rsidRPr="00C86477">
        <w:rPr>
          <w:rFonts w:ascii="Arial" w:eastAsia="Times New Roman" w:hAnsi="Arial" w:cs="Arial"/>
          <w:color w:val="333333"/>
          <w:sz w:val="20"/>
          <w:szCs w:val="20"/>
        </w:rPr>
        <w:t>Софрония</w:t>
      </w:r>
      <w:proofErr w:type="spellEnd"/>
      <w:r w:rsidRPr="00C86477">
        <w:rPr>
          <w:rFonts w:ascii="Arial" w:eastAsia="Times New Roman" w:hAnsi="Arial" w:cs="Arial"/>
          <w:color w:val="333333"/>
          <w:sz w:val="20"/>
          <w:szCs w:val="20"/>
        </w:rPr>
        <w:t xml:space="preserve"> Красимирова Димитрова, ЕГН , да бъде назначен Мито Петров Митов , ЕГН   , член, в с. Ковачица в </w:t>
      </w:r>
      <w:r w:rsidRPr="00C86477">
        <w:rPr>
          <w:rFonts w:ascii="Arial" w:eastAsia="Times New Roman" w:hAnsi="Arial" w:cs="Arial"/>
          <w:b/>
          <w:color w:val="333333"/>
          <w:sz w:val="20"/>
          <w:szCs w:val="20"/>
        </w:rPr>
        <w:t xml:space="preserve"> СИК № 122400046 </w:t>
      </w:r>
      <w:r w:rsidRPr="00C86477">
        <w:rPr>
          <w:rFonts w:ascii="Arial" w:eastAsia="Times New Roman" w:hAnsi="Arial" w:cs="Arial"/>
          <w:color w:val="333333"/>
          <w:sz w:val="20"/>
          <w:szCs w:val="20"/>
        </w:rPr>
        <w:t>на мястото на Венелин Петров Георгиев, член ЕГН  да  бъде назначена Бистра Димитрова Емилова, ЕГН , член</w:t>
      </w:r>
      <w:r w:rsidRPr="00C86477">
        <w:rPr>
          <w:rFonts w:ascii="Arial" w:eastAsia="Times New Roman" w:hAnsi="Arial" w:cs="Arial"/>
          <w:b/>
          <w:color w:val="333333"/>
          <w:sz w:val="20"/>
          <w:szCs w:val="20"/>
        </w:rPr>
        <w:t xml:space="preserve"> </w:t>
      </w:r>
    </w:p>
    <w:p w:rsidR="00690C3F" w:rsidRPr="00C86477" w:rsidRDefault="00690C3F" w:rsidP="00690C3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Към предложението са приложени: заявление </w:t>
      </w:r>
      <w:r w:rsidRPr="00C86477">
        <w:rPr>
          <w:rFonts w:ascii="Arial" w:eastAsia="Times New Roman" w:hAnsi="Arial" w:cs="Arial"/>
          <w:b/>
          <w:color w:val="333333"/>
          <w:sz w:val="20"/>
          <w:szCs w:val="20"/>
        </w:rPr>
        <w:t>с вх. № 257 от 22.05.2019 г</w:t>
      </w:r>
      <w:r w:rsidRPr="00C86477">
        <w:rPr>
          <w:rFonts w:ascii="Arial" w:eastAsia="Times New Roman" w:hAnsi="Arial" w:cs="Arial"/>
          <w:color w:val="333333"/>
          <w:sz w:val="20"/>
          <w:szCs w:val="20"/>
        </w:rPr>
        <w:t>, копие от пълномощни – 2 бр., заявление и декларация от замествания заместник.</w:t>
      </w:r>
      <w:r w:rsidRPr="00C86477">
        <w:rPr>
          <w:rFonts w:ascii="Arial" w:hAnsi="Arial" w:cs="Arial"/>
          <w:sz w:val="20"/>
          <w:szCs w:val="20"/>
        </w:rPr>
        <w:t xml:space="preserve"> </w:t>
      </w:r>
    </w:p>
    <w:p w:rsidR="00690C3F" w:rsidRPr="00C86477" w:rsidRDefault="00690C3F" w:rsidP="00690C3F">
      <w:pPr>
        <w:spacing w:after="160" w:line="259" w:lineRule="auto"/>
        <w:ind w:firstLine="720"/>
        <w:jc w:val="both"/>
        <w:rPr>
          <w:rFonts w:ascii="Arial" w:eastAsia="Times New Roman" w:hAnsi="Arial" w:cs="Arial"/>
          <w:color w:val="333333"/>
          <w:sz w:val="20"/>
          <w:szCs w:val="20"/>
          <w:lang w:eastAsia="bg-BG"/>
        </w:rPr>
      </w:pPr>
    </w:p>
    <w:p w:rsidR="00690C3F" w:rsidRPr="00C86477" w:rsidRDefault="00690C3F" w:rsidP="00690C3F">
      <w:pPr>
        <w:shd w:val="clear" w:color="auto" w:fill="FFFFFF"/>
        <w:spacing w:after="150" w:line="240" w:lineRule="auto"/>
        <w:jc w:val="both"/>
        <w:rPr>
          <w:rFonts w:ascii="Arial" w:hAnsi="Arial" w:cs="Arial"/>
          <w:sz w:val="20"/>
          <w:szCs w:val="20"/>
          <w:lang w:eastAsia="bg-BG"/>
        </w:rPr>
      </w:pPr>
      <w:r w:rsidRPr="00C86477">
        <w:rPr>
          <w:rFonts w:ascii="Arial" w:eastAsia="Times New Roman" w:hAnsi="Arial" w:cs="Arial"/>
          <w:color w:val="333333"/>
          <w:sz w:val="20"/>
          <w:szCs w:val="20"/>
          <w:lang w:eastAsia="bg-BG"/>
        </w:rPr>
        <w:t xml:space="preserve">         </w:t>
      </w:r>
      <w:r w:rsidRPr="00C86477">
        <w:rPr>
          <w:rFonts w:ascii="Arial" w:hAnsi="Arial" w:cs="Arial"/>
          <w:sz w:val="20"/>
          <w:szCs w:val="20"/>
          <w:lang w:eastAsia="bg-BG"/>
        </w:rPr>
        <w:t>Проектът на решение беше предложението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Гласували</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Валери Иванов Димитров</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Борис Георгиев Иванов </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3</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Камелия Александрова Илиева </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4</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Галина Младенова Евгениева </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Надя Александрова Ангелова </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 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8</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Емил Кирилов Иванов </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Светлин Николов Лазаров </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Георги Александров </w:t>
            </w:r>
            <w:proofErr w:type="spellStart"/>
            <w:r w:rsidRPr="00C86477">
              <w:rPr>
                <w:rFonts w:ascii="Arial" w:hAnsi="Arial" w:cs="Arial"/>
                <w:sz w:val="20"/>
                <w:szCs w:val="20"/>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Ивайло Иванов Георгиев</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 12</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 Петя Найденова Гачовска - Томова</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 13</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Силва Трифонова </w:t>
            </w:r>
            <w:proofErr w:type="spellStart"/>
            <w:r w:rsidRPr="00C86477">
              <w:rPr>
                <w:rFonts w:ascii="Arial" w:hAnsi="Arial" w:cs="Arial"/>
                <w:sz w:val="20"/>
                <w:szCs w:val="20"/>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 xml:space="preserve">За </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Десислава Тодорова Цекова</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r w:rsidR="00690C3F" w:rsidRPr="00C86477" w:rsidTr="00E053E7">
        <w:trPr>
          <w:jc w:val="center"/>
        </w:trPr>
        <w:tc>
          <w:tcPr>
            <w:tcW w:w="675"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Виолета Йорданова Ерменкова</w:t>
            </w:r>
          </w:p>
        </w:tc>
        <w:tc>
          <w:tcPr>
            <w:tcW w:w="1701" w:type="dxa"/>
            <w:tcBorders>
              <w:top w:val="single" w:sz="4" w:space="0" w:color="auto"/>
              <w:left w:val="single" w:sz="4" w:space="0" w:color="auto"/>
              <w:bottom w:val="single" w:sz="4" w:space="0" w:color="auto"/>
              <w:right w:val="single" w:sz="4" w:space="0" w:color="auto"/>
            </w:tcBorders>
          </w:tcPr>
          <w:p w:rsidR="00690C3F" w:rsidRPr="00C86477" w:rsidRDefault="00690C3F" w:rsidP="00E053E7">
            <w:pPr>
              <w:spacing w:line="360" w:lineRule="auto"/>
              <w:jc w:val="center"/>
              <w:rPr>
                <w:rFonts w:ascii="Arial" w:hAnsi="Arial" w:cs="Arial"/>
                <w:sz w:val="20"/>
                <w:szCs w:val="20"/>
              </w:rPr>
            </w:pPr>
            <w:r w:rsidRPr="00C86477">
              <w:rPr>
                <w:rFonts w:ascii="Arial" w:hAnsi="Arial" w:cs="Arial"/>
                <w:sz w:val="20"/>
                <w:szCs w:val="20"/>
              </w:rPr>
              <w:t>За</w:t>
            </w:r>
          </w:p>
        </w:tc>
      </w:tr>
    </w:tbl>
    <w:p w:rsidR="00690C3F" w:rsidRPr="00C86477" w:rsidRDefault="00690C3F" w:rsidP="00690C3F">
      <w:pPr>
        <w:pStyle w:val="4"/>
        <w:shd w:val="clear" w:color="auto" w:fill="FFFFFF"/>
        <w:spacing w:before="104" w:beforeAutospacing="0" w:after="104" w:afterAutospacing="0"/>
        <w:rPr>
          <w:rFonts w:ascii="Arial" w:hAnsi="Arial" w:cs="Arial"/>
          <w:color w:val="333333"/>
          <w:sz w:val="20"/>
          <w:szCs w:val="20"/>
        </w:rPr>
      </w:pPr>
      <w:r w:rsidRPr="00C86477">
        <w:rPr>
          <w:rFonts w:ascii="Arial" w:hAnsi="Arial" w:cs="Arial"/>
          <w:color w:val="333333"/>
          <w:sz w:val="20"/>
          <w:szCs w:val="20"/>
        </w:rPr>
        <w:t xml:space="preserve"> </w:t>
      </w:r>
    </w:p>
    <w:p w:rsidR="00690C3F" w:rsidRPr="00C86477" w:rsidRDefault="00690C3F" w:rsidP="00690C3F">
      <w:pPr>
        <w:pStyle w:val="4"/>
        <w:shd w:val="clear" w:color="auto" w:fill="FFFFFF"/>
        <w:spacing w:before="104" w:beforeAutospacing="0" w:after="104" w:afterAutospacing="0"/>
        <w:rPr>
          <w:rFonts w:ascii="Arial" w:hAnsi="Arial" w:cs="Arial"/>
          <w:b w:val="0"/>
          <w:color w:val="333333"/>
          <w:sz w:val="20"/>
          <w:szCs w:val="20"/>
        </w:rPr>
      </w:pPr>
      <w:r w:rsidRPr="00C86477">
        <w:rPr>
          <w:rFonts w:ascii="Arial" w:hAnsi="Arial" w:cs="Arial"/>
          <w:b w:val="0"/>
          <w:color w:val="333333"/>
          <w:sz w:val="20"/>
          <w:szCs w:val="20"/>
        </w:rPr>
        <w:t xml:space="preserve"> </w:t>
      </w:r>
      <w:r w:rsidRPr="00C86477">
        <w:rPr>
          <w:rFonts w:ascii="Arial" w:hAnsi="Arial" w:cs="Arial"/>
          <w:b w:val="0"/>
          <w:sz w:val="20"/>
          <w:szCs w:val="20"/>
        </w:rPr>
        <w:t>Предложението се прие от членовете на комисията с пълно мнозинство от 15 гласа „За”.</w:t>
      </w:r>
      <w:r w:rsidRPr="00C86477">
        <w:rPr>
          <w:rFonts w:ascii="Arial" w:hAnsi="Arial" w:cs="Arial"/>
          <w:b w:val="0"/>
          <w:color w:val="333333"/>
          <w:sz w:val="20"/>
          <w:szCs w:val="20"/>
        </w:rPr>
        <w:t xml:space="preserve"> </w:t>
      </w:r>
    </w:p>
    <w:p w:rsidR="00690C3F" w:rsidRPr="00C86477" w:rsidRDefault="00690C3F" w:rsidP="00690C3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hAnsi="Arial" w:cs="Arial"/>
          <w:b/>
          <w:color w:val="333333"/>
          <w:sz w:val="20"/>
          <w:szCs w:val="20"/>
        </w:rPr>
        <w:t xml:space="preserve"> </w:t>
      </w:r>
      <w:r w:rsidRPr="00C86477">
        <w:rPr>
          <w:rFonts w:ascii="Arial" w:hAnsi="Arial" w:cs="Arial"/>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690C3F" w:rsidRPr="00C86477" w:rsidRDefault="00690C3F" w:rsidP="00690C3F">
      <w:pPr>
        <w:shd w:val="clear" w:color="auto" w:fill="FFFFFF"/>
        <w:spacing w:after="150" w:line="240" w:lineRule="auto"/>
        <w:jc w:val="both"/>
        <w:rPr>
          <w:rFonts w:ascii="Arial" w:eastAsia="Times New Roman" w:hAnsi="Arial" w:cs="Arial"/>
          <w:color w:val="333333"/>
          <w:sz w:val="20"/>
          <w:szCs w:val="20"/>
        </w:rPr>
      </w:pPr>
      <w:r w:rsidRPr="00C86477">
        <w:rPr>
          <w:rFonts w:ascii="Arial" w:eastAsia="Times New Roman" w:hAnsi="Arial" w:cs="Arial"/>
          <w:color w:val="333333"/>
          <w:sz w:val="20"/>
          <w:szCs w:val="20"/>
        </w:rPr>
        <w:t> </w:t>
      </w:r>
    </w:p>
    <w:p w:rsidR="00690C3F" w:rsidRPr="00C86477" w:rsidRDefault="00690C3F" w:rsidP="00690C3F">
      <w:pPr>
        <w:shd w:val="clear" w:color="auto" w:fill="FFFFFF"/>
        <w:spacing w:after="150" w:line="240" w:lineRule="auto"/>
        <w:jc w:val="center"/>
        <w:rPr>
          <w:rFonts w:ascii="Arial" w:eastAsia="Times New Roman" w:hAnsi="Arial" w:cs="Arial"/>
          <w:b/>
          <w:bCs/>
          <w:color w:val="333333"/>
          <w:sz w:val="20"/>
          <w:szCs w:val="20"/>
        </w:rPr>
      </w:pPr>
      <w:r w:rsidRPr="00C86477">
        <w:rPr>
          <w:rFonts w:ascii="Arial" w:eastAsia="Times New Roman" w:hAnsi="Arial" w:cs="Arial"/>
          <w:b/>
          <w:bCs/>
          <w:color w:val="333333"/>
          <w:sz w:val="20"/>
          <w:szCs w:val="20"/>
        </w:rPr>
        <w:t>Р Е Ш И:</w:t>
      </w:r>
    </w:p>
    <w:p w:rsidR="00690C3F" w:rsidRPr="00C86477" w:rsidRDefault="00690C3F" w:rsidP="00690C3F">
      <w:pPr>
        <w:shd w:val="clear" w:color="auto" w:fill="FFFFFF"/>
        <w:spacing w:after="150" w:line="240" w:lineRule="auto"/>
        <w:jc w:val="both"/>
        <w:rPr>
          <w:rFonts w:ascii="Arial" w:eastAsia="Times New Roman" w:hAnsi="Arial" w:cs="Arial"/>
          <w:bCs/>
          <w:color w:val="333333"/>
          <w:sz w:val="20"/>
          <w:szCs w:val="20"/>
        </w:rPr>
      </w:pPr>
      <w:r w:rsidRPr="00C86477">
        <w:rPr>
          <w:rFonts w:ascii="Arial" w:eastAsia="Times New Roman" w:hAnsi="Arial" w:cs="Arial"/>
          <w:b/>
          <w:bCs/>
          <w:color w:val="333333"/>
          <w:sz w:val="20"/>
          <w:szCs w:val="20"/>
        </w:rPr>
        <w:tab/>
        <w:t xml:space="preserve">ДОПУСКА ЗАМЯНА </w:t>
      </w:r>
      <w:r w:rsidRPr="00C86477">
        <w:rPr>
          <w:rFonts w:ascii="Arial" w:eastAsia="Times New Roman" w:hAnsi="Arial" w:cs="Arial"/>
          <w:bCs/>
          <w:color w:val="333333"/>
          <w:sz w:val="20"/>
          <w:szCs w:val="20"/>
        </w:rPr>
        <w:t>в състава на СИК  в</w:t>
      </w:r>
      <w:r w:rsidRPr="00C86477">
        <w:rPr>
          <w:rFonts w:ascii="Arial" w:eastAsia="Times New Roman" w:hAnsi="Arial" w:cs="Arial"/>
          <w:b/>
          <w:bCs/>
          <w:color w:val="333333"/>
          <w:sz w:val="20"/>
          <w:szCs w:val="20"/>
        </w:rPr>
        <w:t xml:space="preserve"> Община </w:t>
      </w:r>
      <w:r w:rsidRPr="00C86477">
        <w:rPr>
          <w:rFonts w:ascii="Arial" w:hAnsi="Arial" w:cs="Arial"/>
          <w:b/>
          <w:sz w:val="20"/>
          <w:szCs w:val="20"/>
        </w:rPr>
        <w:t>Лом</w:t>
      </w:r>
      <w:r w:rsidRPr="00C86477">
        <w:rPr>
          <w:rFonts w:ascii="Arial" w:eastAsia="Times New Roman" w:hAnsi="Arial" w:cs="Arial"/>
          <w:b/>
          <w:bCs/>
          <w:color w:val="333333"/>
          <w:sz w:val="20"/>
          <w:szCs w:val="20"/>
        </w:rPr>
        <w:t xml:space="preserve">, </w:t>
      </w:r>
      <w:r w:rsidRPr="00C86477">
        <w:rPr>
          <w:rFonts w:ascii="Arial" w:eastAsia="Times New Roman" w:hAnsi="Arial" w:cs="Arial"/>
          <w:bCs/>
          <w:color w:val="333333"/>
          <w:sz w:val="20"/>
          <w:szCs w:val="20"/>
        </w:rPr>
        <w:t>както следва:</w:t>
      </w:r>
    </w:p>
    <w:p w:rsidR="00690C3F" w:rsidRPr="00C86477" w:rsidRDefault="00690C3F" w:rsidP="00690C3F">
      <w:pPr>
        <w:shd w:val="clear" w:color="auto" w:fill="FFFFFF"/>
        <w:spacing w:after="150" w:line="240" w:lineRule="auto"/>
        <w:jc w:val="both"/>
        <w:rPr>
          <w:rFonts w:ascii="Arial" w:eastAsia="Times New Roman" w:hAnsi="Arial" w:cs="Arial"/>
          <w:bCs/>
          <w:color w:val="333333"/>
          <w:sz w:val="20"/>
          <w:szCs w:val="20"/>
        </w:rPr>
      </w:pPr>
      <w:r w:rsidRPr="00C86477">
        <w:rPr>
          <w:rFonts w:ascii="Arial" w:eastAsia="Times New Roman" w:hAnsi="Arial" w:cs="Arial"/>
          <w:color w:val="333333"/>
          <w:sz w:val="20"/>
          <w:szCs w:val="20"/>
        </w:rPr>
        <w:lastRenderedPageBreak/>
        <w:t xml:space="preserve"> </w:t>
      </w:r>
      <w:r w:rsidRPr="00C86477">
        <w:rPr>
          <w:rFonts w:ascii="Arial" w:eastAsia="Times New Roman" w:hAnsi="Arial" w:cs="Arial"/>
          <w:b/>
          <w:color w:val="333333"/>
          <w:sz w:val="20"/>
          <w:szCs w:val="20"/>
        </w:rPr>
        <w:t xml:space="preserve">СИК № 122400010 </w:t>
      </w:r>
      <w:r w:rsidRPr="00C86477">
        <w:rPr>
          <w:rFonts w:ascii="Arial" w:eastAsia="Times New Roman" w:hAnsi="Arial" w:cs="Arial"/>
          <w:color w:val="333333"/>
          <w:sz w:val="20"/>
          <w:szCs w:val="20"/>
        </w:rPr>
        <w:t xml:space="preserve">на мястото на Галя </w:t>
      </w:r>
      <w:proofErr w:type="spellStart"/>
      <w:r w:rsidRPr="00C86477">
        <w:rPr>
          <w:rFonts w:ascii="Arial" w:eastAsia="Times New Roman" w:hAnsi="Arial" w:cs="Arial"/>
          <w:color w:val="333333"/>
          <w:sz w:val="20"/>
          <w:szCs w:val="20"/>
        </w:rPr>
        <w:t>Сашова</w:t>
      </w:r>
      <w:proofErr w:type="spellEnd"/>
      <w:r w:rsidRPr="00C86477">
        <w:rPr>
          <w:rFonts w:ascii="Arial" w:eastAsia="Times New Roman" w:hAnsi="Arial" w:cs="Arial"/>
          <w:color w:val="333333"/>
          <w:sz w:val="20"/>
          <w:szCs w:val="20"/>
        </w:rPr>
        <w:t xml:space="preserve"> Илиева, ЕГН  ,член,  да бъде назначена  Лаура Симова Илиева , ЕГН  , член</w:t>
      </w:r>
    </w:p>
    <w:p w:rsidR="00690C3F" w:rsidRPr="00C86477" w:rsidRDefault="00690C3F" w:rsidP="00690C3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w:t>
      </w:r>
      <w:r w:rsidRPr="00C86477">
        <w:rPr>
          <w:rFonts w:ascii="Arial" w:eastAsia="Times New Roman" w:hAnsi="Arial" w:cs="Arial"/>
          <w:b/>
          <w:color w:val="333333"/>
          <w:sz w:val="20"/>
          <w:szCs w:val="20"/>
        </w:rPr>
        <w:t xml:space="preserve"> СИК № 122400037</w:t>
      </w:r>
      <w:r w:rsidRPr="00C86477">
        <w:rPr>
          <w:rFonts w:ascii="Arial" w:eastAsia="Times New Roman" w:hAnsi="Arial" w:cs="Arial"/>
          <w:color w:val="333333"/>
          <w:sz w:val="20"/>
          <w:szCs w:val="20"/>
        </w:rPr>
        <w:t xml:space="preserve"> на мястото на </w:t>
      </w:r>
      <w:proofErr w:type="spellStart"/>
      <w:r w:rsidRPr="00C86477">
        <w:rPr>
          <w:rFonts w:ascii="Arial" w:eastAsia="Times New Roman" w:hAnsi="Arial" w:cs="Arial"/>
          <w:color w:val="333333"/>
          <w:sz w:val="20"/>
          <w:szCs w:val="20"/>
        </w:rPr>
        <w:t>Софрония</w:t>
      </w:r>
      <w:proofErr w:type="spellEnd"/>
      <w:r w:rsidRPr="00C86477">
        <w:rPr>
          <w:rFonts w:ascii="Arial" w:eastAsia="Times New Roman" w:hAnsi="Arial" w:cs="Arial"/>
          <w:color w:val="333333"/>
          <w:sz w:val="20"/>
          <w:szCs w:val="20"/>
        </w:rPr>
        <w:t xml:space="preserve"> Красимирова Димитрова, ЕГН , да бъде назначен Мито Петров Митов , ЕГН  , член,</w:t>
      </w:r>
    </w:p>
    <w:p w:rsidR="00690C3F" w:rsidRPr="00C86477" w:rsidRDefault="00690C3F" w:rsidP="00690C3F">
      <w:pPr>
        <w:shd w:val="clear" w:color="auto" w:fill="FFFFFF"/>
        <w:spacing w:after="150" w:line="240" w:lineRule="auto"/>
        <w:ind w:firstLine="720"/>
        <w:jc w:val="both"/>
        <w:rPr>
          <w:rFonts w:ascii="Arial" w:eastAsia="Times New Roman" w:hAnsi="Arial" w:cs="Arial"/>
          <w:color w:val="333333"/>
          <w:sz w:val="20"/>
          <w:szCs w:val="20"/>
        </w:rPr>
      </w:pPr>
      <w:r w:rsidRPr="00C86477">
        <w:rPr>
          <w:rFonts w:ascii="Arial" w:eastAsia="Times New Roman" w:hAnsi="Arial" w:cs="Arial"/>
          <w:color w:val="333333"/>
          <w:sz w:val="20"/>
          <w:szCs w:val="20"/>
        </w:rPr>
        <w:t xml:space="preserve">  в </w:t>
      </w:r>
      <w:r w:rsidRPr="00C86477">
        <w:rPr>
          <w:rFonts w:ascii="Arial" w:eastAsia="Times New Roman" w:hAnsi="Arial" w:cs="Arial"/>
          <w:b/>
          <w:color w:val="333333"/>
          <w:sz w:val="20"/>
          <w:szCs w:val="20"/>
        </w:rPr>
        <w:t xml:space="preserve"> СИК № 122400046 </w:t>
      </w:r>
      <w:r w:rsidRPr="00C86477">
        <w:rPr>
          <w:rFonts w:ascii="Arial" w:eastAsia="Times New Roman" w:hAnsi="Arial" w:cs="Arial"/>
          <w:color w:val="333333"/>
          <w:sz w:val="20"/>
          <w:szCs w:val="20"/>
        </w:rPr>
        <w:t>на мястото на Венелин Петров Георгиев, член ЕГН да  бъде назначена Бистра Димитрова Емилова, ЕГН , член</w:t>
      </w:r>
    </w:p>
    <w:p w:rsidR="00690C3F" w:rsidRPr="00C86477" w:rsidRDefault="00690C3F" w:rsidP="00690C3F">
      <w:pPr>
        <w:shd w:val="clear" w:color="auto" w:fill="FFFFFF"/>
        <w:spacing w:after="150" w:line="240" w:lineRule="auto"/>
        <w:jc w:val="both"/>
        <w:rPr>
          <w:rFonts w:ascii="Arial" w:hAnsi="Arial" w:cs="Arial"/>
          <w:sz w:val="20"/>
          <w:szCs w:val="20"/>
        </w:rPr>
      </w:pPr>
      <w:r w:rsidRPr="00C86477">
        <w:rPr>
          <w:rFonts w:ascii="Arial" w:eastAsia="Times New Roman" w:hAnsi="Arial" w:cs="Arial"/>
          <w:color w:val="333333"/>
          <w:sz w:val="20"/>
          <w:szCs w:val="20"/>
        </w:rPr>
        <w:t xml:space="preserve">            Да се издадат удостоверения за направените промени.</w:t>
      </w:r>
      <w:r w:rsidRPr="00C86477">
        <w:rPr>
          <w:rFonts w:ascii="Arial" w:hAnsi="Arial" w:cs="Arial"/>
          <w:sz w:val="20"/>
          <w:szCs w:val="20"/>
        </w:rPr>
        <w:t xml:space="preserve"> </w:t>
      </w:r>
    </w:p>
    <w:p w:rsidR="00690C3F" w:rsidRPr="00C86477" w:rsidRDefault="00690C3F" w:rsidP="00690C3F">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C86477">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690C3F" w:rsidRPr="00C86477" w:rsidRDefault="00690C3F" w:rsidP="00690C3F">
      <w:pPr>
        <w:pStyle w:val="4"/>
        <w:shd w:val="clear" w:color="auto" w:fill="FFFFFF"/>
        <w:spacing w:before="104" w:beforeAutospacing="0" w:after="104" w:afterAutospacing="0"/>
        <w:ind w:firstLine="708"/>
        <w:rPr>
          <w:rFonts w:ascii="Arial" w:hAnsi="Arial" w:cs="Arial"/>
          <w:color w:val="333333"/>
          <w:sz w:val="20"/>
          <w:szCs w:val="20"/>
          <w:lang w:val="en-US"/>
        </w:rPr>
      </w:pPr>
    </w:p>
    <w:p w:rsidR="00265304" w:rsidRPr="00C86477" w:rsidRDefault="00265304" w:rsidP="00075AFF">
      <w:pPr>
        <w:pStyle w:val="4"/>
        <w:shd w:val="clear" w:color="auto" w:fill="FFFFFF"/>
        <w:spacing w:before="104" w:beforeAutospacing="0" w:after="104" w:afterAutospacing="0"/>
        <w:ind w:firstLine="708"/>
        <w:rPr>
          <w:rFonts w:ascii="Arial" w:hAnsi="Arial" w:cs="Arial"/>
          <w:color w:val="333333"/>
          <w:sz w:val="20"/>
          <w:szCs w:val="20"/>
          <w:lang w:val="en-US"/>
        </w:rPr>
      </w:pPr>
    </w:p>
    <w:p w:rsidR="00265304" w:rsidRPr="00C86477" w:rsidRDefault="00265304" w:rsidP="00265304">
      <w:pPr>
        <w:shd w:val="clear" w:color="auto" w:fill="FFFFFF"/>
        <w:spacing w:after="150" w:line="240" w:lineRule="auto"/>
        <w:rPr>
          <w:rFonts w:ascii="Arial" w:eastAsia="Times New Roman" w:hAnsi="Arial" w:cs="Arial"/>
          <w:color w:val="333333"/>
          <w:sz w:val="20"/>
          <w:szCs w:val="20"/>
          <w:lang w:eastAsia="bg-BG"/>
        </w:rPr>
      </w:pPr>
      <w:bookmarkStart w:id="0" w:name="_GoBack"/>
      <w:bookmarkEnd w:id="0"/>
    </w:p>
    <w:p w:rsidR="00265304" w:rsidRPr="00C86477" w:rsidRDefault="00265304" w:rsidP="00265304">
      <w:pPr>
        <w:shd w:val="clear" w:color="auto" w:fill="FFFFFF"/>
        <w:spacing w:after="150" w:line="240" w:lineRule="auto"/>
        <w:ind w:firstLine="708"/>
        <w:rPr>
          <w:rFonts w:ascii="Arial" w:hAnsi="Arial" w:cs="Arial"/>
          <w:color w:val="333333"/>
          <w:sz w:val="20"/>
          <w:szCs w:val="20"/>
        </w:rPr>
      </w:pPr>
      <w:r w:rsidRPr="00C86477">
        <w:rPr>
          <w:rFonts w:ascii="Arial" w:hAnsi="Arial" w:cs="Arial"/>
          <w:color w:val="333333"/>
          <w:sz w:val="20"/>
          <w:szCs w:val="20"/>
          <w:u w:val="single"/>
        </w:rPr>
        <w:t> По т. 12  от дневния ред Разни</w:t>
      </w:r>
      <w:r w:rsidRPr="00C86477">
        <w:rPr>
          <w:rFonts w:ascii="Arial" w:hAnsi="Arial" w:cs="Arial"/>
          <w:color w:val="333333"/>
          <w:sz w:val="20"/>
          <w:szCs w:val="20"/>
        </w:rPr>
        <w:t xml:space="preserve"> Председателят на комисията запозна РИК – Монтана с текущи въпроси.</w:t>
      </w: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eastAsia="bg-BG"/>
        </w:rPr>
      </w:pPr>
    </w:p>
    <w:p w:rsidR="00265304" w:rsidRPr="00C86477" w:rsidRDefault="00265304" w:rsidP="00265304">
      <w:pPr>
        <w:shd w:val="clear" w:color="auto" w:fill="FFFFFF"/>
        <w:spacing w:after="150" w:line="240" w:lineRule="auto"/>
        <w:jc w:val="both"/>
        <w:rPr>
          <w:rFonts w:ascii="Arial" w:eastAsia="Times New Roman" w:hAnsi="Arial" w:cs="Arial"/>
          <w:color w:val="333333"/>
          <w:sz w:val="20"/>
          <w:szCs w:val="20"/>
        </w:rPr>
      </w:pPr>
      <w:r w:rsidRPr="00C86477">
        <w:rPr>
          <w:rFonts w:ascii="Arial" w:eastAsia="Times New Roman" w:hAnsi="Arial" w:cs="Arial"/>
          <w:b/>
          <w:bCs/>
          <w:color w:val="333333"/>
          <w:sz w:val="20"/>
          <w:szCs w:val="20"/>
        </w:rPr>
        <w:t xml:space="preserve">Председател: </w:t>
      </w:r>
    </w:p>
    <w:p w:rsidR="00265304" w:rsidRPr="00C86477" w:rsidRDefault="00265304" w:rsidP="00265304">
      <w:pPr>
        <w:shd w:val="clear" w:color="auto" w:fill="FFFFFF"/>
        <w:spacing w:after="150" w:line="240" w:lineRule="auto"/>
        <w:jc w:val="both"/>
        <w:rPr>
          <w:rFonts w:ascii="Arial" w:eastAsia="Times New Roman" w:hAnsi="Arial" w:cs="Arial"/>
          <w:color w:val="333333"/>
          <w:sz w:val="20"/>
          <w:szCs w:val="20"/>
        </w:rPr>
      </w:pPr>
      <w:r w:rsidRPr="00C86477">
        <w:rPr>
          <w:rFonts w:ascii="Arial" w:eastAsia="Times New Roman" w:hAnsi="Arial" w:cs="Arial"/>
          <w:b/>
          <w:bCs/>
          <w:color w:val="333333"/>
          <w:sz w:val="20"/>
          <w:szCs w:val="20"/>
        </w:rPr>
        <w:t>                /Валери Димитров/</w:t>
      </w:r>
    </w:p>
    <w:p w:rsidR="00265304" w:rsidRPr="00C86477" w:rsidRDefault="00265304" w:rsidP="00265304">
      <w:pPr>
        <w:shd w:val="clear" w:color="auto" w:fill="FFFFFF"/>
        <w:spacing w:after="150" w:line="240" w:lineRule="auto"/>
        <w:jc w:val="both"/>
        <w:rPr>
          <w:rFonts w:ascii="Arial" w:eastAsia="Times New Roman" w:hAnsi="Arial" w:cs="Arial"/>
          <w:color w:val="333333"/>
          <w:sz w:val="20"/>
          <w:szCs w:val="20"/>
        </w:rPr>
      </w:pPr>
      <w:r w:rsidRPr="00C86477">
        <w:rPr>
          <w:rFonts w:ascii="Arial" w:eastAsia="Times New Roman" w:hAnsi="Arial" w:cs="Arial"/>
          <w:b/>
          <w:bCs/>
          <w:color w:val="333333"/>
          <w:sz w:val="20"/>
          <w:szCs w:val="20"/>
        </w:rPr>
        <w:t xml:space="preserve">Секретар: </w:t>
      </w:r>
    </w:p>
    <w:p w:rsidR="00265304" w:rsidRPr="00C86477" w:rsidRDefault="00265304" w:rsidP="00265304">
      <w:pPr>
        <w:shd w:val="clear" w:color="auto" w:fill="FFFFFF"/>
        <w:spacing w:after="150" w:line="240" w:lineRule="auto"/>
        <w:jc w:val="both"/>
        <w:rPr>
          <w:rFonts w:ascii="Arial" w:hAnsi="Arial" w:cs="Arial"/>
          <w:color w:val="FFFFFF" w:themeColor="background1"/>
          <w:sz w:val="20"/>
          <w:szCs w:val="20"/>
        </w:rPr>
      </w:pPr>
      <w:r w:rsidRPr="00C86477">
        <w:rPr>
          <w:rFonts w:ascii="Arial" w:eastAsia="Times New Roman" w:hAnsi="Arial" w:cs="Arial"/>
          <w:b/>
          <w:bCs/>
          <w:color w:val="333333"/>
          <w:sz w:val="20"/>
          <w:szCs w:val="20"/>
        </w:rPr>
        <w:t>            /Галина Младенова/</w:t>
      </w:r>
      <w:r w:rsidRPr="00C86477">
        <w:rPr>
          <w:rFonts w:ascii="Arial" w:hAnsi="Arial" w:cs="Arial"/>
          <w:color w:val="FFFFFF"/>
          <w:sz w:val="20"/>
          <w:szCs w:val="20"/>
        </w:rPr>
        <w:t>я</w:t>
      </w:r>
      <w:r w:rsidRPr="00C86477">
        <w:rPr>
          <w:rFonts w:ascii="Arial" w:hAnsi="Arial" w:cs="Arial"/>
          <w:color w:val="FFFFFF" w:themeColor="background1"/>
          <w:sz w:val="20"/>
          <w:szCs w:val="20"/>
        </w:rPr>
        <w:t>…</w:t>
      </w: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eastAsia="bg-BG"/>
        </w:rPr>
      </w:pP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eastAsia="bg-BG"/>
        </w:rPr>
      </w:pP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eastAsia="bg-BG"/>
        </w:rPr>
      </w:pPr>
    </w:p>
    <w:p w:rsidR="00265304" w:rsidRPr="00C86477" w:rsidRDefault="00265304" w:rsidP="00265304">
      <w:pPr>
        <w:shd w:val="clear" w:color="auto" w:fill="FFFFFF"/>
        <w:spacing w:after="150" w:line="240" w:lineRule="auto"/>
        <w:ind w:firstLine="720"/>
        <w:jc w:val="both"/>
        <w:rPr>
          <w:rFonts w:ascii="Arial" w:eastAsia="Times New Roman" w:hAnsi="Arial" w:cs="Arial"/>
          <w:color w:val="333333"/>
          <w:sz w:val="20"/>
          <w:szCs w:val="20"/>
          <w:lang w:val="en-US" w:eastAsia="bg-BG"/>
        </w:rPr>
      </w:pPr>
    </w:p>
    <w:p w:rsidR="004560FB" w:rsidRPr="00C86477" w:rsidRDefault="004560FB">
      <w:pPr>
        <w:rPr>
          <w:rFonts w:ascii="Arial" w:hAnsi="Arial" w:cs="Arial"/>
          <w:sz w:val="20"/>
          <w:szCs w:val="20"/>
        </w:rPr>
      </w:pPr>
    </w:p>
    <w:sectPr w:rsidR="004560FB" w:rsidRPr="00C8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E04"/>
    <w:multiLevelType w:val="multilevel"/>
    <w:tmpl w:val="A0D4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805C9"/>
    <w:multiLevelType w:val="multilevel"/>
    <w:tmpl w:val="4056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02E47"/>
    <w:multiLevelType w:val="multilevel"/>
    <w:tmpl w:val="43520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2456C"/>
    <w:multiLevelType w:val="multilevel"/>
    <w:tmpl w:val="FACE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E3311"/>
    <w:multiLevelType w:val="multilevel"/>
    <w:tmpl w:val="146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64660"/>
    <w:multiLevelType w:val="multilevel"/>
    <w:tmpl w:val="100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5282B"/>
    <w:multiLevelType w:val="multilevel"/>
    <w:tmpl w:val="450C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A8439C"/>
    <w:multiLevelType w:val="multilevel"/>
    <w:tmpl w:val="D16CC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69313F"/>
    <w:multiLevelType w:val="multilevel"/>
    <w:tmpl w:val="DC16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61BF3"/>
    <w:multiLevelType w:val="multilevel"/>
    <w:tmpl w:val="F33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F97"/>
    <w:multiLevelType w:val="multilevel"/>
    <w:tmpl w:val="D16CC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E07A9F"/>
    <w:multiLevelType w:val="hybridMultilevel"/>
    <w:tmpl w:val="B2ACDC42"/>
    <w:lvl w:ilvl="0" w:tplc="B9765C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6E78C1"/>
    <w:multiLevelType w:val="multilevel"/>
    <w:tmpl w:val="CFEA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C226B"/>
    <w:multiLevelType w:val="multilevel"/>
    <w:tmpl w:val="55DC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E5ADA"/>
    <w:multiLevelType w:val="multilevel"/>
    <w:tmpl w:val="3E98A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90533B"/>
    <w:multiLevelType w:val="multilevel"/>
    <w:tmpl w:val="AA86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317120"/>
    <w:multiLevelType w:val="multilevel"/>
    <w:tmpl w:val="58D0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6F6DA7"/>
    <w:multiLevelType w:val="multilevel"/>
    <w:tmpl w:val="ECCE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F0777D"/>
    <w:multiLevelType w:val="multilevel"/>
    <w:tmpl w:val="787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5"/>
  </w:num>
  <w:num w:numId="4">
    <w:abstractNumId w:val="12"/>
  </w:num>
  <w:num w:numId="5">
    <w:abstractNumId w:val="9"/>
  </w:num>
  <w:num w:numId="6">
    <w:abstractNumId w:val="13"/>
  </w:num>
  <w:num w:numId="7">
    <w:abstractNumId w:val="17"/>
  </w:num>
  <w:num w:numId="8">
    <w:abstractNumId w:val="6"/>
  </w:num>
  <w:num w:numId="9">
    <w:abstractNumId w:val="8"/>
  </w:num>
  <w:num w:numId="10">
    <w:abstractNumId w:val="1"/>
  </w:num>
  <w:num w:numId="11">
    <w:abstractNumId w:val="18"/>
  </w:num>
  <w:num w:numId="12">
    <w:abstractNumId w:val="16"/>
  </w:num>
  <w:num w:numId="13">
    <w:abstractNumId w:val="15"/>
  </w:num>
  <w:num w:numId="14">
    <w:abstractNumId w:val="2"/>
  </w:num>
  <w:num w:numId="15">
    <w:abstractNumId w:val="0"/>
  </w:num>
  <w:num w:numId="16">
    <w:abstractNumId w:val="7"/>
  </w:num>
  <w:num w:numId="17">
    <w:abstractNumId w:val="1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4"/>
    <w:rsid w:val="00075AFF"/>
    <w:rsid w:val="00124551"/>
    <w:rsid w:val="00265304"/>
    <w:rsid w:val="00283912"/>
    <w:rsid w:val="004560FB"/>
    <w:rsid w:val="005A26AA"/>
    <w:rsid w:val="00690C3F"/>
    <w:rsid w:val="00766795"/>
    <w:rsid w:val="00B77648"/>
    <w:rsid w:val="00C27840"/>
    <w:rsid w:val="00C86477"/>
    <w:rsid w:val="00CC048F"/>
    <w:rsid w:val="00D05443"/>
    <w:rsid w:val="00E3122A"/>
    <w:rsid w:val="00E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9193"/>
  <w15:chartTrackingRefBased/>
  <w15:docId w15:val="{A9A641A4-F5F4-4683-A60A-C617EAFC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04"/>
    <w:pPr>
      <w:spacing w:after="200" w:line="276" w:lineRule="auto"/>
    </w:pPr>
    <w:rPr>
      <w:rFonts w:ascii="Calibri" w:eastAsia="Calibri" w:hAnsi="Calibri" w:cs="Times New Roman"/>
      <w:lang w:val="bg-BG"/>
    </w:rPr>
  </w:style>
  <w:style w:type="paragraph" w:styleId="4">
    <w:name w:val="heading 4"/>
    <w:basedOn w:val="a"/>
    <w:link w:val="40"/>
    <w:uiPriority w:val="9"/>
    <w:qFormat/>
    <w:rsid w:val="00265304"/>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265304"/>
    <w:rPr>
      <w:rFonts w:ascii="Times New Roman" w:eastAsia="Times New Roman" w:hAnsi="Times New Roman" w:cs="Times New Roman"/>
      <w:b/>
      <w:bCs/>
      <w:sz w:val="24"/>
      <w:szCs w:val="24"/>
      <w:lang w:val="bg-BG" w:eastAsia="bg-BG"/>
    </w:rPr>
  </w:style>
  <w:style w:type="paragraph" w:styleId="a3">
    <w:name w:val="Normal (Web)"/>
    <w:basedOn w:val="a"/>
    <w:uiPriority w:val="99"/>
    <w:unhideWhenUsed/>
    <w:rsid w:val="00265304"/>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List Paragraph"/>
    <w:basedOn w:val="a"/>
    <w:uiPriority w:val="34"/>
    <w:qFormat/>
    <w:rsid w:val="00265304"/>
    <w:pPr>
      <w:ind w:left="720"/>
      <w:contextualSpacing/>
    </w:pPr>
  </w:style>
  <w:style w:type="character" w:styleId="a5">
    <w:name w:val="Strong"/>
    <w:basedOn w:val="a0"/>
    <w:uiPriority w:val="22"/>
    <w:qFormat/>
    <w:rsid w:val="00265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k.bg/bg/decisions/4131/2017-0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k.bg/bg/decisions/4131/2017-01-26" TargetMode="External"/><Relationship Id="rId5" Type="http://schemas.openxmlformats.org/officeDocument/2006/relationships/hyperlink" Target="https://www.cik.bg/bg/decisions/4131/2017-01-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4963</Words>
  <Characters>28293</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11</cp:revision>
  <dcterms:created xsi:type="dcterms:W3CDTF">2019-05-24T15:44:00Z</dcterms:created>
  <dcterms:modified xsi:type="dcterms:W3CDTF">2019-05-24T16:11:00Z</dcterms:modified>
</cp:coreProperties>
</file>