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A7" w:rsidRDefault="00A50BA7" w:rsidP="00A50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A50BA7" w:rsidRDefault="00A50BA7" w:rsidP="00A50BA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A50BA7" w:rsidRDefault="00A50BA7" w:rsidP="00A50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202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24.05.2019</w:t>
      </w:r>
    </w:p>
    <w:p w:rsidR="00A50BA7" w:rsidRDefault="00A50BA7" w:rsidP="00A50BA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ОТНОСНО: Публикуване на упълномощени представители на ПП „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ГЕРБ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“.  </w:t>
      </w:r>
    </w:p>
    <w:p w:rsidR="00A50BA7" w:rsidRDefault="00A50BA7" w:rsidP="00A50BA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50BA7" w:rsidRDefault="00A50BA7" w:rsidP="00A50BA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Постъпило е заявление с вх. № 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от  24.05.2019г. в РИК-Монтана за публикуване на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бр. упълномощен представител при  произвеждане на изборите за членове на Европейския парламент от Република България, насрочени на 26 май 2019. Приложени са изискуемите документи, списък на хартиен и технически носител, пълномощно на представляващия  на ПП „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ГЕРБ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“.   </w:t>
      </w:r>
    </w:p>
    <w:p w:rsidR="00A50BA7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50BA7" w:rsidRDefault="00A50BA7" w:rsidP="00A50BA7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След извършена проверка РИК-Монтана констатира, че за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/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три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упълномощени представители на ПП „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ГЕРБ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“,  са изпълнени изискванията на чл. 124 от ИК и Решение № 95/08.04.2019 г. на ЦИК.</w:t>
      </w:r>
    </w:p>
    <w:p w:rsidR="00A50BA7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A50BA7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    Предвид изложеното и на основание чл.72, ал.1, т.1,  във връзка  с чл.124  от ИК и Решение № 95/08.04.2019. на ЦИК, РИК-Монтана</w:t>
      </w:r>
    </w:p>
    <w:p w:rsidR="00A50BA7" w:rsidRDefault="00A50BA7" w:rsidP="00A50BA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bg-BG"/>
        </w:rPr>
        <w:t>Р Е Ш 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:</w:t>
      </w:r>
    </w:p>
    <w:p w:rsidR="00A50BA7" w:rsidRDefault="00A50BA7" w:rsidP="00A50BA7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ПУБЛИКУВА на интернет страницата на РИК – Монтана  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3 /три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броя упълномощени представители на ПП „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ГЕРБ</w:t>
      </w: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“, съгласно приложение към настоящото решение.</w:t>
      </w:r>
    </w:p>
    <w:p w:rsidR="00A50BA7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     Настоящото решение е обявено по реда на чл. 72, ал.2 от ИК и същото може да се обжалва в тридневен срок от обявяването му пред ЦИК. </w:t>
      </w:r>
    </w:p>
    <w:p w:rsidR="00A50BA7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50BA7" w:rsidRPr="007248B2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Председател:</w:t>
      </w:r>
    </w:p>
    <w:p w:rsidR="00A50BA7" w:rsidRPr="007248B2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Валери  Димитров/</w:t>
      </w:r>
    </w:p>
    <w:p w:rsidR="00A50BA7" w:rsidRPr="007248B2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b/>
          <w:color w:val="333333"/>
          <w:sz w:val="20"/>
          <w:szCs w:val="20"/>
          <w:lang w:eastAsia="bg-BG"/>
        </w:rPr>
        <w:t>Секретар:</w:t>
      </w:r>
    </w:p>
    <w:p w:rsidR="00A50BA7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7248B2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/ Галина Младенова /</w:t>
      </w:r>
    </w:p>
    <w:p w:rsidR="00A50BA7" w:rsidRPr="00935F66" w:rsidRDefault="00A50BA7" w:rsidP="00A50BA7">
      <w:pPr>
        <w:rPr>
          <w:rFonts w:ascii="Arial" w:hAnsi="Arial" w:cs="Arial"/>
          <w:color w:val="FFFFFF" w:themeColor="background1"/>
          <w:sz w:val="16"/>
          <w:szCs w:val="16"/>
        </w:rPr>
      </w:pPr>
      <w:r w:rsidRPr="00935F66">
        <w:rPr>
          <w:rFonts w:ascii="Arial" w:hAnsi="Arial" w:cs="Arial"/>
          <w:color w:val="FFFFFF" w:themeColor="background1"/>
          <w:sz w:val="16"/>
          <w:szCs w:val="16"/>
        </w:rPr>
        <w:t>Обявено на:…………………….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935F6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A50BA7" w:rsidRPr="00DA6E2D" w:rsidRDefault="00A50BA7" w:rsidP="00A50BA7">
      <w:pPr>
        <w:rPr>
          <w:rFonts w:ascii="Verdana" w:hAnsi="Verdana"/>
          <w:color w:val="FFFFFF" w:themeColor="background1"/>
          <w:sz w:val="16"/>
          <w:szCs w:val="16"/>
        </w:rPr>
      </w:pPr>
      <w:bookmarkStart w:id="0" w:name="_GoBack"/>
      <w:r w:rsidRPr="00DA6E2D">
        <w:rPr>
          <w:rFonts w:ascii="Arial" w:hAnsi="Arial" w:cs="Arial"/>
          <w:color w:val="FFFFFF" w:themeColor="background1"/>
          <w:sz w:val="16"/>
          <w:szCs w:val="16"/>
        </w:rPr>
        <w:t>Сено на:…………………….</w:t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DA6E2D">
        <w:rPr>
          <w:rFonts w:ascii="Verdana" w:hAnsi="Verdana"/>
          <w:color w:val="FFFFFF" w:themeColor="background1"/>
          <w:sz w:val="16"/>
          <w:szCs w:val="16"/>
        </w:rPr>
        <w:tab/>
      </w:r>
      <w:r w:rsidRPr="00DA6E2D">
        <w:rPr>
          <w:rFonts w:ascii="Verdana" w:hAnsi="Verdana"/>
          <w:color w:val="FFFFFF" w:themeColor="background1"/>
          <w:sz w:val="16"/>
          <w:szCs w:val="16"/>
        </w:rPr>
        <w:tab/>
      </w:r>
      <w:r w:rsidRPr="00DA6E2D">
        <w:rPr>
          <w:rFonts w:ascii="Verdana" w:hAnsi="Verdana"/>
          <w:color w:val="FFFFFF" w:themeColor="background1"/>
          <w:sz w:val="16"/>
          <w:szCs w:val="16"/>
        </w:rPr>
        <w:tab/>
      </w:r>
      <w:r w:rsidRPr="00DA6E2D">
        <w:rPr>
          <w:rFonts w:ascii="Verdana" w:hAnsi="Verdana"/>
          <w:color w:val="FFFFFF" w:themeColor="background1"/>
          <w:sz w:val="16"/>
          <w:szCs w:val="16"/>
        </w:rPr>
        <w:tab/>
        <w:t>2.</w:t>
      </w:r>
    </w:p>
    <w:p w:rsidR="00A50BA7" w:rsidRPr="00DA6E2D" w:rsidRDefault="00A50BA7" w:rsidP="00A50BA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DA6E2D">
        <w:rPr>
          <w:rFonts w:ascii="Arial" w:hAnsi="Arial" w:cs="Arial"/>
          <w:color w:val="FFFFFF" w:themeColor="background1"/>
          <w:sz w:val="16"/>
          <w:szCs w:val="16"/>
        </w:rPr>
        <w:t>2н Обявено на:…………………….</w:t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A50BA7" w:rsidRPr="00DA6E2D" w:rsidRDefault="00A50BA7" w:rsidP="00A50BA7">
      <w:pPr>
        <w:jc w:val="both"/>
        <w:rPr>
          <w:color w:val="FFFFFF" w:themeColor="background1"/>
        </w:rPr>
      </w:pPr>
      <w:r w:rsidRPr="00DA6E2D">
        <w:rPr>
          <w:rFonts w:ascii="Arial" w:hAnsi="Arial" w:cs="Arial"/>
          <w:color w:val="FFFFFF" w:themeColor="background1"/>
          <w:sz w:val="16"/>
          <w:szCs w:val="16"/>
        </w:rPr>
        <w:t xml:space="preserve">     Свалено на:…………………….</w:t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DA6E2D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bookmarkEnd w:id="0"/>
    <w:p w:rsidR="00A50BA7" w:rsidRPr="0043196C" w:rsidRDefault="00A50BA7" w:rsidP="00A50BA7">
      <w:pPr>
        <w:jc w:val="both"/>
        <w:rPr>
          <w:color w:val="FFFFFF" w:themeColor="background1"/>
        </w:rPr>
      </w:pPr>
      <w:r w:rsidRPr="0043196C">
        <w:rPr>
          <w:rFonts w:ascii="Arial" w:hAnsi="Arial" w:cs="Arial"/>
          <w:color w:val="FFFFFF" w:themeColor="background1"/>
          <w:sz w:val="16"/>
          <w:szCs w:val="16"/>
        </w:rPr>
        <w:t>………….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43196C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A50BA7" w:rsidRDefault="00A50BA7" w:rsidP="00A50BA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A50BA7" w:rsidRPr="008760DD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50BA7" w:rsidRPr="00CF02C6" w:rsidRDefault="00A50BA7" w:rsidP="00A50BA7">
      <w:pPr>
        <w:jc w:val="both"/>
        <w:rPr>
          <w:color w:val="FFFFFF" w:themeColor="background1"/>
        </w:rPr>
      </w:pPr>
      <w:r w:rsidRPr="00CF02C6">
        <w:rPr>
          <w:rFonts w:ascii="Arial" w:hAnsi="Arial" w:cs="Arial"/>
          <w:color w:val="FFFFFF" w:themeColor="background1"/>
          <w:sz w:val="16"/>
          <w:szCs w:val="16"/>
        </w:rPr>
        <w:lastRenderedPageBreak/>
        <w:t>алено на:…………………….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1.</w:t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</w:r>
      <w:r w:rsidRPr="00CF02C6">
        <w:rPr>
          <w:rFonts w:ascii="Arial" w:hAnsi="Arial" w:cs="Arial"/>
          <w:color w:val="FFFFFF" w:themeColor="background1"/>
          <w:sz w:val="16"/>
          <w:szCs w:val="16"/>
        </w:rPr>
        <w:tab/>
        <w:t>2.</w:t>
      </w:r>
    </w:p>
    <w:p w:rsidR="00A50BA7" w:rsidRPr="008760DD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50BA7" w:rsidRPr="008760DD" w:rsidRDefault="00A50BA7" w:rsidP="00A50BA7">
      <w:pPr>
        <w:rPr>
          <w:rFonts w:ascii="Arial" w:hAnsi="Arial" w:cs="Arial"/>
          <w:sz w:val="24"/>
          <w:szCs w:val="24"/>
        </w:rPr>
      </w:pPr>
    </w:p>
    <w:p w:rsidR="00A50BA7" w:rsidRDefault="00A50BA7" w:rsidP="00A50B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</w:p>
    <w:p w:rsidR="00A50BA7" w:rsidRDefault="00A50BA7" w:rsidP="00A50BA7">
      <w:r>
        <w:rPr>
          <w:rFonts w:ascii="Arial" w:eastAsia="Times New Roman" w:hAnsi="Arial" w:cs="Arial"/>
          <w:color w:val="333333"/>
          <w:sz w:val="20"/>
          <w:szCs w:val="20"/>
          <w:lang w:eastAsia="bg-BG"/>
        </w:rPr>
        <w:t xml:space="preserve"> </w:t>
      </w:r>
    </w:p>
    <w:p w:rsidR="00A50BA7" w:rsidRDefault="00A50BA7" w:rsidP="00A50BA7"/>
    <w:p w:rsidR="00A50BA7" w:rsidRDefault="00A50BA7" w:rsidP="00A50BA7"/>
    <w:p w:rsidR="00A50BA7" w:rsidRDefault="00A50BA7" w:rsidP="00A50BA7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A7"/>
    <w:rsid w:val="004560FB"/>
    <w:rsid w:val="00A50BA7"/>
    <w:rsid w:val="00C27840"/>
    <w:rsid w:val="00DA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7CCF"/>
  <w15:chartTrackingRefBased/>
  <w15:docId w15:val="{C23A4116-0CFE-449D-A76D-661A1ADA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A7"/>
    <w:pPr>
      <w:spacing w:line="25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6E2D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2</cp:revision>
  <cp:lastPrinted>2019-05-24T15:40:00Z</cp:lastPrinted>
  <dcterms:created xsi:type="dcterms:W3CDTF">2019-05-24T15:37:00Z</dcterms:created>
  <dcterms:modified xsi:type="dcterms:W3CDTF">2019-05-24T15:40:00Z</dcterms:modified>
</cp:coreProperties>
</file>