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730A9C" w:rsidRDefault="00EA173E" w:rsidP="00730A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30A9C" w:rsidRDefault="00DB727E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190</w:t>
      </w:r>
      <w:r w:rsidR="00CD3657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</w:t>
      </w:r>
      <w:r w:rsidR="00CD3657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24</w:t>
      </w:r>
      <w:r w:rsidR="00730A9C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730A9C" w:rsidRDefault="00730A9C" w:rsidP="00410A4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Публикуване на упълно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мощени представители на </w:t>
      </w:r>
      <w:r w:rsidR="00CD365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ПП „ 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ВЪЗРАЖДАНЕ</w:t>
      </w:r>
      <w:r w:rsidR="00410A4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</w:p>
    <w:p w:rsidR="00730A9C" w:rsidRDefault="00730A9C" w:rsidP="00730A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F31011" w:rsidRDefault="00730A9C" w:rsidP="000A156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остъпило е заявление с вх. № 307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</w:t>
      </w:r>
      <w:r w:rsidR="000A15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г.</w:t>
      </w:r>
      <w:r w:rsidR="000A15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упълномощен представител на </w:t>
      </w:r>
      <w:r w:rsidR="000A15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 ВЪЗРАЖДАНЕ“</w:t>
      </w:r>
      <w:r w:rsidR="000A15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в Р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ИК-Монтана за публикуване на 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бр. упълномощен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а представляващия  на </w:t>
      </w:r>
      <w:r w:rsidR="000A15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ВЪЗРАЖДАНЕ“</w:t>
      </w:r>
      <w:r w:rsidR="000A15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730A9C" w:rsidRDefault="00730A9C" w:rsidP="000A156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След извършена проверка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ИК-Монтана констатира, че за </w:t>
      </w:r>
      <w:r w:rsidR="00E71F4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 w:rsidR="00D7052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два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</w:t>
      </w:r>
      <w:r w:rsidR="0085438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85438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 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 ВЪЗРАЖДАНЕ</w:t>
      </w:r>
      <w:r w:rsidR="000A15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са изпълнени изискванията на чл. 124 от ИК и Решение № 95/08.04.2019 г. на ЦИК.</w:t>
      </w:r>
    </w:p>
    <w:p w:rsidR="00730A9C" w:rsidRDefault="00730A9C" w:rsidP="000A15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730A9C" w:rsidRDefault="00730A9C" w:rsidP="000A15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730A9C" w:rsidRDefault="00730A9C" w:rsidP="000A15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730A9C" w:rsidRDefault="00730A9C" w:rsidP="000A156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Монтана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E71F4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 w:rsidR="00D7052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два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бро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4A25D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</w:t>
      </w:r>
      <w:r w:rsidR="003656E8" w:rsidRP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 ВЪЗРАЖДАНЕ</w:t>
      </w:r>
      <w:r w:rsidR="000A15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F3101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съгласно приложение към настоящото решение.</w:t>
      </w:r>
    </w:p>
    <w:p w:rsidR="00730A9C" w:rsidRDefault="00730A9C" w:rsidP="000A15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</w:t>
      </w:r>
      <w:r w:rsidR="00410A4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116DFD" w:rsidRPr="00036EC9" w:rsidRDefault="00116DFD" w:rsidP="00116DFD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36EC9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116DFD" w:rsidRPr="00036EC9" w:rsidRDefault="00116DFD" w:rsidP="00116DFD">
      <w:pPr>
        <w:rPr>
          <w:rFonts w:ascii="Verdana" w:hAnsi="Verdana"/>
          <w:color w:val="FFFFFF" w:themeColor="background1"/>
          <w:sz w:val="16"/>
          <w:szCs w:val="16"/>
        </w:rPr>
      </w:pPr>
      <w:r w:rsidRPr="00036EC9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Pr="00036EC9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410A4B" w:rsidRPr="00EA173E" w:rsidRDefault="00EA173E" w:rsidP="00410A4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410A4B" w:rsidRPr="00EA173E">
        <w:rPr>
          <w:rFonts w:ascii="Arial" w:hAnsi="Arial" w:cs="Arial"/>
          <w:color w:val="000000" w:themeColor="text1"/>
          <w:sz w:val="16"/>
          <w:szCs w:val="16"/>
        </w:rPr>
        <w:t xml:space="preserve">     Обявено на:…………………….</w:t>
      </w:r>
      <w:r w:rsidR="00410A4B" w:rsidRPr="00EA173E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="00410A4B" w:rsidRPr="00EA173E">
        <w:rPr>
          <w:rFonts w:ascii="Arial" w:hAnsi="Arial" w:cs="Arial"/>
          <w:color w:val="000000" w:themeColor="text1"/>
          <w:sz w:val="16"/>
          <w:szCs w:val="16"/>
        </w:rPr>
        <w:tab/>
      </w:r>
      <w:r w:rsidR="00410A4B" w:rsidRPr="00EA173E">
        <w:rPr>
          <w:rFonts w:ascii="Arial" w:hAnsi="Arial" w:cs="Arial"/>
          <w:color w:val="000000" w:themeColor="text1"/>
          <w:sz w:val="16"/>
          <w:szCs w:val="16"/>
        </w:rPr>
        <w:tab/>
      </w:r>
      <w:r w:rsidR="00410A4B" w:rsidRPr="00EA173E">
        <w:rPr>
          <w:rFonts w:ascii="Arial" w:hAnsi="Arial" w:cs="Arial"/>
          <w:color w:val="000000" w:themeColor="text1"/>
          <w:sz w:val="16"/>
          <w:szCs w:val="16"/>
        </w:rPr>
        <w:tab/>
      </w:r>
      <w:r w:rsidR="00410A4B" w:rsidRPr="00EA173E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bookmarkStart w:id="0" w:name="_GoBack"/>
      <w:bookmarkEnd w:id="0"/>
    </w:p>
    <w:p w:rsidR="00410A4B" w:rsidRPr="00EA173E" w:rsidRDefault="00410A4B" w:rsidP="00410A4B">
      <w:pPr>
        <w:jc w:val="both"/>
        <w:rPr>
          <w:color w:val="000000" w:themeColor="text1"/>
        </w:rPr>
      </w:pPr>
      <w:r w:rsidRPr="00EA173E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Pr="00EA173E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Pr="00EA173E">
        <w:rPr>
          <w:rFonts w:ascii="Arial" w:hAnsi="Arial" w:cs="Arial"/>
          <w:color w:val="000000" w:themeColor="text1"/>
          <w:sz w:val="16"/>
          <w:szCs w:val="16"/>
        </w:rPr>
        <w:t xml:space="preserve">  Свалено на:…………………….</w:t>
      </w:r>
      <w:r w:rsidRPr="00EA173E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EA173E">
        <w:rPr>
          <w:rFonts w:ascii="Arial" w:hAnsi="Arial" w:cs="Arial"/>
          <w:color w:val="000000" w:themeColor="text1"/>
          <w:sz w:val="16"/>
          <w:szCs w:val="16"/>
        </w:rPr>
        <w:tab/>
      </w:r>
      <w:r w:rsidRPr="00EA173E">
        <w:rPr>
          <w:rFonts w:ascii="Arial" w:hAnsi="Arial" w:cs="Arial"/>
          <w:color w:val="000000" w:themeColor="text1"/>
          <w:sz w:val="16"/>
          <w:szCs w:val="16"/>
        </w:rPr>
        <w:tab/>
      </w:r>
      <w:r w:rsidRPr="00EA173E">
        <w:rPr>
          <w:rFonts w:ascii="Arial" w:hAnsi="Arial" w:cs="Arial"/>
          <w:color w:val="000000" w:themeColor="text1"/>
          <w:sz w:val="16"/>
          <w:szCs w:val="16"/>
        </w:rPr>
        <w:tab/>
      </w:r>
      <w:r w:rsidRPr="00EA173E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30A9C" w:rsidRPr="0043196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730A9C" w:rsidRPr="0043196C" w:rsidRDefault="00730A9C" w:rsidP="00730A9C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730A9C" w:rsidRPr="00885C40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lastRenderedPageBreak/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sectPr w:rsidR="0073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C"/>
    <w:rsid w:val="00036EC9"/>
    <w:rsid w:val="000A1569"/>
    <w:rsid w:val="00116DFD"/>
    <w:rsid w:val="003656E8"/>
    <w:rsid w:val="00410A4B"/>
    <w:rsid w:val="004560FB"/>
    <w:rsid w:val="004A25D0"/>
    <w:rsid w:val="00730A9C"/>
    <w:rsid w:val="0085438E"/>
    <w:rsid w:val="00A81F7A"/>
    <w:rsid w:val="00C27840"/>
    <w:rsid w:val="00CD3657"/>
    <w:rsid w:val="00D70527"/>
    <w:rsid w:val="00DB727E"/>
    <w:rsid w:val="00E43776"/>
    <w:rsid w:val="00E71F4D"/>
    <w:rsid w:val="00EA173E"/>
    <w:rsid w:val="00F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7A7FF2"/>
  <w15:chartTrackingRefBased/>
  <w15:docId w15:val="{1476071C-8316-4D08-96F2-FD3D524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C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2019-05-24T11:49:00Z</cp:lastPrinted>
  <dcterms:created xsi:type="dcterms:W3CDTF">2019-05-24T09:43:00Z</dcterms:created>
  <dcterms:modified xsi:type="dcterms:W3CDTF">2019-05-24T11:50:00Z</dcterms:modified>
</cp:coreProperties>
</file>