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1A" w:rsidRPr="00D51BEB" w:rsidRDefault="00EC271A" w:rsidP="00EC27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EC271A" w:rsidRPr="00D51BEB" w:rsidRDefault="00724DEC" w:rsidP="00EC271A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EC271A" w:rsidRDefault="004F2C77" w:rsidP="00EC27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11</w:t>
      </w:r>
      <w:r>
        <w:rPr>
          <w:rFonts w:ascii="Arial" w:eastAsia="Times New Roman" w:hAnsi="Arial" w:cs="Arial"/>
          <w:color w:val="333333"/>
          <w:sz w:val="36"/>
          <w:szCs w:val="36"/>
          <w:lang w:val="en-US" w:eastAsia="bg-BG"/>
        </w:rPr>
        <w:t>4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20</w:t>
      </w:r>
      <w:r w:rsidR="00EC271A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.05.</w:t>
      </w:r>
      <w:r w:rsidR="00EC271A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2019</w:t>
      </w:r>
    </w:p>
    <w:p w:rsidR="00EC271A" w:rsidRPr="00D51BEB" w:rsidRDefault="00EC271A" w:rsidP="00EC27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</w:p>
    <w:p w:rsidR="00EC271A" w:rsidRPr="00A6670A" w:rsidRDefault="00EC271A" w:rsidP="00EC271A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 w:rsidR="004F2C77">
        <w:rPr>
          <w:rFonts w:ascii="Arial" w:hAnsi="Arial" w:cs="Arial"/>
          <w:b/>
          <w:sz w:val="20"/>
          <w:szCs w:val="20"/>
        </w:rPr>
        <w:t>Вълчедръм</w:t>
      </w:r>
      <w:r w:rsidR="00A11C2E">
        <w:rPr>
          <w:rFonts w:ascii="Arial" w:hAnsi="Arial" w:cs="Arial"/>
          <w:b/>
          <w:sz w:val="20"/>
          <w:szCs w:val="20"/>
        </w:rPr>
        <w:t>,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C271A" w:rsidRPr="00A6670A" w:rsidRDefault="00EC271A" w:rsidP="00EC271A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 w:rsidR="004F2C77">
        <w:rPr>
          <w:rFonts w:ascii="Arial" w:eastAsia="Times New Roman" w:hAnsi="Arial" w:cs="Arial"/>
          <w:b/>
          <w:color w:val="333333"/>
          <w:sz w:val="20"/>
          <w:szCs w:val="20"/>
        </w:rPr>
        <w:t>189 от 20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="004F2C77">
        <w:rPr>
          <w:rFonts w:ascii="Arial" w:eastAsia="Times New Roman" w:hAnsi="Arial" w:cs="Arial"/>
          <w:color w:val="333333"/>
          <w:sz w:val="20"/>
          <w:szCs w:val="20"/>
        </w:rPr>
        <w:t>Пламен Спасов Младенов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– </w:t>
      </w:r>
      <w:r w:rsidR="00724DEC">
        <w:rPr>
          <w:rFonts w:ascii="Arial" w:eastAsia="Times New Roman" w:hAnsi="Arial" w:cs="Arial"/>
          <w:color w:val="333333"/>
          <w:sz w:val="20"/>
          <w:szCs w:val="20"/>
        </w:rPr>
        <w:t>/упълномощен</w:t>
      </w:r>
      <w:r>
        <w:rPr>
          <w:rFonts w:ascii="Arial" w:eastAsia="Times New Roman" w:hAnsi="Arial" w:cs="Arial"/>
          <w:color w:val="333333"/>
          <w:sz w:val="20"/>
          <w:szCs w:val="20"/>
        </w:rPr>
        <w:t>/</w:t>
      </w:r>
      <w:r w:rsidR="004F2C77">
        <w:rPr>
          <w:rFonts w:ascii="Arial" w:eastAsia="Times New Roman" w:hAnsi="Arial" w:cs="Arial"/>
          <w:color w:val="333333"/>
          <w:sz w:val="20"/>
          <w:szCs w:val="20"/>
        </w:rPr>
        <w:t xml:space="preserve"> представител на КП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„</w:t>
      </w:r>
      <w:r w:rsidR="004F2C77">
        <w:rPr>
          <w:rFonts w:ascii="Arial" w:eastAsia="Times New Roman" w:hAnsi="Arial" w:cs="Arial"/>
          <w:color w:val="333333"/>
          <w:sz w:val="20"/>
          <w:szCs w:val="20"/>
        </w:rPr>
        <w:t>БСП за България“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“ за промяна в състава на СИК в </w:t>
      </w:r>
      <w:r w:rsidR="004F2C77">
        <w:rPr>
          <w:rFonts w:ascii="Arial" w:eastAsia="Times New Roman" w:hAnsi="Arial" w:cs="Arial"/>
          <w:b/>
          <w:color w:val="333333"/>
          <w:sz w:val="20"/>
          <w:szCs w:val="20"/>
        </w:rPr>
        <w:t>Община Вълчедръм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Предлагат се да се извършат замени в </w:t>
      </w:r>
      <w:r w:rsidR="004F2C77">
        <w:rPr>
          <w:rFonts w:ascii="Arial" w:eastAsia="Times New Roman" w:hAnsi="Arial" w:cs="Arial"/>
          <w:color w:val="333333"/>
          <w:sz w:val="20"/>
          <w:szCs w:val="20"/>
        </w:rPr>
        <w:t xml:space="preserve">гр. Вълчедръм в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4F2C77">
        <w:rPr>
          <w:rFonts w:ascii="Arial" w:eastAsia="Times New Roman" w:hAnsi="Arial" w:cs="Arial"/>
          <w:b/>
          <w:color w:val="333333"/>
          <w:sz w:val="20"/>
          <w:szCs w:val="20"/>
        </w:rPr>
        <w:t>11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4F2C77">
        <w:rPr>
          <w:rFonts w:ascii="Arial" w:eastAsia="Times New Roman" w:hAnsi="Arial" w:cs="Arial"/>
          <w:b/>
          <w:color w:val="333333"/>
          <w:sz w:val="20"/>
          <w:szCs w:val="20"/>
        </w:rPr>
        <w:t>005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="004F2C77">
        <w:rPr>
          <w:rFonts w:ascii="Arial" w:eastAsia="Times New Roman" w:hAnsi="Arial" w:cs="Arial"/>
          <w:color w:val="333333"/>
          <w:sz w:val="20"/>
          <w:szCs w:val="20"/>
        </w:rPr>
        <w:t xml:space="preserve"> Тотка Кирилова Рибагина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4F2C77">
        <w:rPr>
          <w:rFonts w:ascii="Arial" w:eastAsia="Times New Roman" w:hAnsi="Arial" w:cs="Arial"/>
          <w:color w:val="333333"/>
          <w:sz w:val="20"/>
          <w:szCs w:val="20"/>
        </w:rPr>
        <w:t xml:space="preserve"> – секретар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да бъде на</w:t>
      </w:r>
      <w:r w:rsidR="004F2C77">
        <w:rPr>
          <w:rFonts w:ascii="Arial" w:eastAsia="Times New Roman" w:hAnsi="Arial" w:cs="Arial"/>
          <w:color w:val="333333"/>
          <w:sz w:val="20"/>
          <w:szCs w:val="20"/>
        </w:rPr>
        <w:t xml:space="preserve">значена Нина Янкова Илиева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ЕГН, </w:t>
      </w:r>
      <w:r w:rsidR="00724DEC">
        <w:rPr>
          <w:rFonts w:ascii="Arial" w:eastAsia="Times New Roman" w:hAnsi="Arial" w:cs="Arial"/>
          <w:color w:val="333333"/>
          <w:sz w:val="20"/>
          <w:szCs w:val="20"/>
        </w:rPr>
        <w:t>секретар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EC271A" w:rsidRDefault="00EC271A" w:rsidP="00EC271A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 вх. № </w:t>
      </w:r>
      <w:r w:rsidR="004F2C77">
        <w:rPr>
          <w:rFonts w:ascii="Arial" w:eastAsia="Times New Roman" w:hAnsi="Arial" w:cs="Arial"/>
          <w:b/>
          <w:color w:val="333333"/>
          <w:sz w:val="20"/>
          <w:szCs w:val="20"/>
        </w:rPr>
        <w:t>189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 w:rsidR="004F2C77">
        <w:rPr>
          <w:rFonts w:ascii="Arial" w:eastAsia="Times New Roman" w:hAnsi="Arial" w:cs="Arial"/>
          <w:b/>
          <w:color w:val="333333"/>
          <w:sz w:val="20"/>
          <w:szCs w:val="20"/>
        </w:rPr>
        <w:t>20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.05.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 w:rsidR="004F2C77"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 – 1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бр. /уп</w:t>
      </w:r>
      <w:r w:rsidR="004F2C77">
        <w:rPr>
          <w:rFonts w:ascii="Arial" w:eastAsia="Times New Roman" w:hAnsi="Arial" w:cs="Arial"/>
          <w:color w:val="333333"/>
          <w:sz w:val="20"/>
          <w:szCs w:val="20"/>
        </w:rPr>
        <w:t>ълномощаване</w:t>
      </w:r>
      <w:r>
        <w:rPr>
          <w:rFonts w:ascii="Arial" w:eastAsia="Times New Roman" w:hAnsi="Arial" w:cs="Arial"/>
          <w:color w:val="333333"/>
          <w:sz w:val="20"/>
          <w:szCs w:val="20"/>
        </w:rPr>
        <w:t>/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от лицето, което ще бъде сменено и декларация от лицето, което ще бъде назначено в СИК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EC271A" w:rsidRPr="005966F9" w:rsidRDefault="00EC271A" w:rsidP="00EC271A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EC271A" w:rsidRPr="005966F9" w:rsidRDefault="00EC271A" w:rsidP="00EC271A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EC271A" w:rsidRPr="005966F9" w:rsidRDefault="00EC271A" w:rsidP="00EC27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EC271A" w:rsidRPr="00A6670A" w:rsidRDefault="00EC271A" w:rsidP="00EC27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EC271A" w:rsidRPr="00A6670A" w:rsidRDefault="00EC271A" w:rsidP="00EC27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EC271A" w:rsidRDefault="00EC271A" w:rsidP="00EC27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на член на посоченото в </w:t>
      </w:r>
      <w:r w:rsidR="00724DEC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предложението в състава на СИК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в</w:t>
      </w:r>
      <w:r w:rsidR="004F2C77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Вълчедръм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EC271A" w:rsidRPr="00A6670A" w:rsidRDefault="004F2C77" w:rsidP="00EC271A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В гр. Вълчедръм </w:t>
      </w:r>
      <w:r w:rsidR="00EC271A">
        <w:rPr>
          <w:rFonts w:ascii="Arial" w:eastAsia="Times New Roman" w:hAnsi="Arial" w:cs="Arial"/>
          <w:b/>
          <w:bCs/>
          <w:color w:val="333333"/>
          <w:sz w:val="20"/>
          <w:szCs w:val="20"/>
        </w:rPr>
        <w:t>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="00724DE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СИК № 12110</w:t>
      </w:r>
      <w:r w:rsidR="00724DEC">
        <w:rPr>
          <w:rFonts w:ascii="Arial" w:eastAsia="Times New Roman" w:hAnsi="Arial" w:cs="Arial"/>
          <w:b/>
          <w:bCs/>
          <w:color w:val="333333"/>
          <w:sz w:val="20"/>
          <w:szCs w:val="20"/>
        </w:rPr>
        <w:t>0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005</w:t>
      </w:r>
      <w:r w:rsidR="00EC271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ОСВОБОЖДАВА </w:t>
      </w:r>
      <w:r w:rsidR="00724DEC">
        <w:rPr>
          <w:rFonts w:ascii="Arial" w:eastAsia="Times New Roman" w:hAnsi="Arial" w:cs="Arial"/>
          <w:color w:val="333333"/>
          <w:sz w:val="20"/>
          <w:szCs w:val="20"/>
        </w:rPr>
        <w:t xml:space="preserve">Тотка Кирилова Рибагина </w:t>
      </w:r>
      <w:r w:rsidR="00EC271A">
        <w:rPr>
          <w:rFonts w:ascii="Arial" w:eastAsia="Times New Roman" w:hAnsi="Arial" w:cs="Arial"/>
          <w:color w:val="333333"/>
          <w:sz w:val="20"/>
          <w:szCs w:val="20"/>
        </w:rPr>
        <w:t>а</w:t>
      </w:r>
      <w:r w:rsidR="00EC271A"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724DEC">
        <w:rPr>
          <w:rFonts w:ascii="Arial" w:eastAsia="Times New Roman" w:hAnsi="Arial" w:cs="Arial"/>
          <w:color w:val="333333"/>
          <w:sz w:val="20"/>
          <w:szCs w:val="20"/>
        </w:rPr>
        <w:t xml:space="preserve"> – секретар,</w:t>
      </w:r>
      <w:r w:rsidR="00EC271A">
        <w:rPr>
          <w:rFonts w:ascii="Arial" w:eastAsia="Times New Roman" w:hAnsi="Arial" w:cs="Arial"/>
          <w:color w:val="333333"/>
          <w:sz w:val="20"/>
          <w:szCs w:val="20"/>
        </w:rPr>
        <w:t xml:space="preserve"> Н</w:t>
      </w:r>
      <w:r w:rsidR="00724DEC">
        <w:rPr>
          <w:rFonts w:ascii="Arial" w:eastAsia="Times New Roman" w:hAnsi="Arial" w:cs="Arial"/>
          <w:color w:val="333333"/>
          <w:sz w:val="20"/>
          <w:szCs w:val="20"/>
        </w:rPr>
        <w:t>АЗНАЧАВА Нина Янкова Илиева</w:t>
      </w:r>
      <w:r w:rsidR="00EC271A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, ЕГН, </w:t>
      </w:r>
      <w:r w:rsidR="00724DEC">
        <w:rPr>
          <w:rFonts w:ascii="Arial" w:eastAsia="Times New Roman" w:hAnsi="Arial" w:cs="Arial"/>
          <w:color w:val="333333"/>
          <w:sz w:val="20"/>
          <w:szCs w:val="20"/>
        </w:rPr>
        <w:t>секретар.</w:t>
      </w:r>
      <w:bookmarkStart w:id="0" w:name="_GoBack"/>
      <w:bookmarkEnd w:id="0"/>
      <w:r w:rsidR="00EC27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EC271A" w:rsidRPr="005966F9" w:rsidRDefault="00EC271A" w:rsidP="00EC271A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EC271A" w:rsidRPr="00A6670A" w:rsidRDefault="00EC271A" w:rsidP="00EC271A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EC271A" w:rsidRPr="00A6670A" w:rsidRDefault="00EC271A" w:rsidP="00EC271A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EC271A" w:rsidRPr="00A6670A" w:rsidRDefault="00EC271A" w:rsidP="00EC27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EC271A" w:rsidRPr="00A6670A" w:rsidRDefault="00EC271A" w:rsidP="00EC27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EC271A" w:rsidRPr="00A6670A" w:rsidRDefault="00EC271A" w:rsidP="00EC27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EC271A" w:rsidRPr="00A6670A" w:rsidRDefault="00EC271A" w:rsidP="00EC27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EC271A" w:rsidRPr="00A6670A" w:rsidRDefault="00EC271A" w:rsidP="00EC271A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 на:…………………….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EC271A" w:rsidRPr="00433D3D" w:rsidRDefault="00EC271A" w:rsidP="00EC271A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33D3D">
        <w:rPr>
          <w:rFonts w:ascii="Arial" w:hAnsi="Arial" w:cs="Arial"/>
          <w:color w:val="000000" w:themeColor="text1"/>
          <w:sz w:val="16"/>
          <w:szCs w:val="16"/>
        </w:rPr>
        <w:t>Обявено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4560FB" w:rsidRDefault="00EC271A" w:rsidP="00EC271A">
      <w:pPr>
        <w:jc w:val="both"/>
      </w:pPr>
      <w:r w:rsidRPr="00433D3D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1A"/>
    <w:rsid w:val="004560FB"/>
    <w:rsid w:val="004F2C77"/>
    <w:rsid w:val="00724DEC"/>
    <w:rsid w:val="00A11C2E"/>
    <w:rsid w:val="00C27840"/>
    <w:rsid w:val="00EC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006FEF"/>
  <w15:chartTrackingRefBased/>
  <w15:docId w15:val="{E3764C7C-EA99-4D9A-9F38-F987FAF3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1A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3</cp:revision>
  <dcterms:created xsi:type="dcterms:W3CDTF">2019-05-17T13:21:00Z</dcterms:created>
  <dcterms:modified xsi:type="dcterms:W3CDTF">2019-05-20T08:11:00Z</dcterms:modified>
</cp:coreProperties>
</file>