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47" w:rsidRDefault="00530647" w:rsidP="00530647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530647" w:rsidRDefault="00530647" w:rsidP="00530647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530647" w:rsidRDefault="00530647" w:rsidP="00530647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Заседание на РИК 12 на 17.05.2019 г.17:00 часа</w:t>
      </w:r>
    </w:p>
    <w:p w:rsidR="00530647" w:rsidRDefault="00530647" w:rsidP="00530647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530647" w:rsidRDefault="00530647" w:rsidP="00530647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24</w:t>
      </w:r>
    </w:p>
    <w:p w:rsidR="00530647" w:rsidRDefault="00530647" w:rsidP="00530647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530647" w:rsidRDefault="00530647" w:rsidP="00530647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30647" w:rsidRDefault="00530647" w:rsidP="00530647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530647" w:rsidTr="0053064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47" w:rsidRDefault="0053064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47" w:rsidRDefault="0053064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47" w:rsidRDefault="0053064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530647" w:rsidTr="00530647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107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Промяна в състава на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Берковица, </w:t>
            </w:r>
            <w:r>
              <w:rPr>
                <w:rFonts w:ascii="Arial" w:hAnsi="Arial" w:cs="Arial"/>
                <w:sz w:val="20"/>
                <w:szCs w:val="20"/>
              </w:rPr>
              <w:t>обл. Монтана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30647" w:rsidTr="00530647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47" w:rsidRDefault="00530647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108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относно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Промяна в състава на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Лом, </w:t>
            </w:r>
            <w:r>
              <w:rPr>
                <w:rFonts w:ascii="Arial" w:hAnsi="Arial" w:cs="Arial"/>
                <w:sz w:val="20"/>
                <w:szCs w:val="20"/>
              </w:rPr>
              <w:t>обл. Монтана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47" w:rsidRDefault="005306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30647" w:rsidTr="0053064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>
            <w:pPr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№109</w:t>
            </w:r>
            <w:r>
              <w:rPr>
                <w:rFonts w:ascii="Verdana" w:hAnsi="Verdana"/>
                <w:sz w:val="20"/>
                <w:szCs w:val="20"/>
              </w:rPr>
              <w:t xml:space="preserve"> относно: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Община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Лом, </w:t>
            </w:r>
            <w:r>
              <w:rPr>
                <w:rFonts w:ascii="Arial" w:hAnsi="Arial" w:cs="Arial"/>
                <w:sz w:val="20"/>
                <w:szCs w:val="20"/>
              </w:rPr>
              <w:t>обл. Монтана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30647" w:rsidTr="0053064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промяна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в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състава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СИК в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 w:eastAsia="bg-BG"/>
              </w:rPr>
              <w:t xml:space="preserve">Община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eastAsia="bg-BG"/>
              </w:rPr>
              <w:t>Лом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, обл.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Монтана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произвеждане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изборите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членове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Европейския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парламент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от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Република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България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26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май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2019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30647" w:rsidTr="0053064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 w:rsidP="0098327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№11</w:t>
            </w:r>
            <w:r w:rsidR="007A53B7">
              <w:rPr>
                <w:rFonts w:ascii="Verdana" w:hAnsi="Verdana"/>
                <w:b/>
                <w:color w:val="0000FF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lang w:eastAsia="bg-BG"/>
              </w:rPr>
              <w:t>регистрация на застъпници на „Движение за права и свободи – ДПС“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30647" w:rsidTr="0053064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 w:rsidP="00DA5EEA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</w:t>
            </w:r>
            <w:r w:rsidR="00670BB1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112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промяна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в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състава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СИК в </w:t>
            </w:r>
            <w:r w:rsidR="00670BB1">
              <w:rPr>
                <w:rFonts w:ascii="Verdana" w:hAnsi="Verdana"/>
                <w:b/>
                <w:color w:val="000000"/>
                <w:sz w:val="20"/>
                <w:szCs w:val="20"/>
                <w:lang w:val="en-US" w:eastAsia="bg-BG"/>
              </w:rPr>
              <w:t xml:space="preserve">Община </w:t>
            </w:r>
            <w:r w:rsidR="00DA5EEA">
              <w:rPr>
                <w:rFonts w:ascii="Verdana" w:hAnsi="Verdana"/>
                <w:b/>
                <w:color w:val="000000"/>
                <w:sz w:val="20"/>
                <w:szCs w:val="20"/>
                <w:lang w:eastAsia="bg-BG"/>
              </w:rPr>
              <w:t>Монтана</w:t>
            </w:r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произвеждане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изборите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членове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Европейския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парламент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от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Република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България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26 </w:t>
            </w:r>
            <w:proofErr w:type="spellStart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май</w:t>
            </w:r>
            <w:proofErr w:type="spellEnd"/>
            <w:r w:rsidR="00670BB1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2019 </w:t>
            </w:r>
            <w:r w:rsidR="00670BB1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30647" w:rsidTr="0053064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670BB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53064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307672" w:rsidP="00307672">
            <w:pPr>
              <w:pStyle w:val="4"/>
              <w:shd w:val="clear" w:color="auto" w:fill="FFFFFF"/>
              <w:spacing w:before="104" w:beforeAutospacing="0" w:after="104" w:afterAutospacing="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решение №11</w:t>
            </w:r>
            <w:r>
              <w:rPr>
                <w:rFonts w:ascii="Verdana" w:hAnsi="Verdana"/>
                <w:b w:val="0"/>
                <w:color w:val="0000FF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307672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: </w:t>
            </w:r>
            <w:r w:rsidRPr="00B2483C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Определяне на специалист - експерт на РИК Монтана и неговото възнаграждение съобразно решение </w:t>
            </w:r>
            <w:r w:rsidRPr="00B2483C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№ </w:t>
            </w:r>
            <w:hyperlink r:id="rId4" w:history="1">
              <w:r w:rsidRPr="00B2483C">
                <w:rPr>
                  <w:rFonts w:ascii="Arial" w:hAnsi="Arial" w:cs="Arial"/>
                  <w:bCs w:val="0"/>
                  <w:color w:val="333333"/>
                  <w:sz w:val="20"/>
                  <w:szCs w:val="20"/>
                </w:rPr>
                <w:t>5-ЕП / 25.03.2</w:t>
              </w:r>
            </w:hyperlink>
            <w:r w:rsidRPr="00B2483C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019</w:t>
            </w:r>
            <w:r w:rsidRPr="00B2483C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г. </w:t>
            </w:r>
            <w:r w:rsidRPr="00B2483C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на ЦИК, във връзка с подпомагането и обезпечаването на дейността на РИК за произвеждане на изборите за членове на Европейския парламент от Република България на 26 май 2019 г.</w:t>
            </w:r>
            <w:bookmarkStart w:id="0" w:name="_GoBack"/>
            <w:bookmarkEnd w:id="0"/>
            <w:r w:rsidR="00530647">
              <w:rPr>
                <w:rFonts w:ascii="Verdana" w:hAnsi="Verdana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7" w:rsidRDefault="005306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07672" w:rsidTr="0030767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72" w:rsidRDefault="00307672" w:rsidP="003076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72" w:rsidRDefault="00307672" w:rsidP="00567653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72" w:rsidRDefault="00307672" w:rsidP="0056765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D51FAD" w:rsidRDefault="00D51FAD"/>
    <w:sectPr w:rsidR="00D5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FF"/>
    <w:rsid w:val="00307672"/>
    <w:rsid w:val="004317FF"/>
    <w:rsid w:val="00530647"/>
    <w:rsid w:val="00670BB1"/>
    <w:rsid w:val="007A53B7"/>
    <w:rsid w:val="00983279"/>
    <w:rsid w:val="00D51FAD"/>
    <w:rsid w:val="00D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01CE"/>
  <w15:chartTrackingRefBased/>
  <w15:docId w15:val="{B3A6A04E-765E-455F-94C6-C96357CD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4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07672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5EEA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лавие 4 Знак"/>
    <w:basedOn w:val="a0"/>
    <w:link w:val="4"/>
    <w:uiPriority w:val="9"/>
    <w:rsid w:val="0030767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k.bg/bg/decisions/4131/2017-01-26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RIK--3</cp:lastModifiedBy>
  <cp:revision>8</cp:revision>
  <cp:lastPrinted>2019-05-17T14:01:00Z</cp:lastPrinted>
  <dcterms:created xsi:type="dcterms:W3CDTF">2019-05-17T13:37:00Z</dcterms:created>
  <dcterms:modified xsi:type="dcterms:W3CDTF">2019-05-17T14:56:00Z</dcterms:modified>
</cp:coreProperties>
</file>