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D4" w:rsidRPr="00D51BEB" w:rsidRDefault="00D72CD4" w:rsidP="00D72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D72CD4" w:rsidRPr="00D51BEB" w:rsidRDefault="00D72CD4" w:rsidP="00D72CD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D72CD4" w:rsidRDefault="00D72CD4" w:rsidP="00D72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46-ЕП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26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.04.2019</w:t>
      </w:r>
    </w:p>
    <w:p w:rsidR="00D72CD4" w:rsidRPr="00D51BEB" w:rsidRDefault="00D72CD4" w:rsidP="00D72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D72CD4" w:rsidRPr="00A6670A" w:rsidRDefault="00D72CD4" w:rsidP="00D72CD4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A6670A">
        <w:rPr>
          <w:rFonts w:ascii="Arial" w:hAnsi="Arial" w:cs="Arial"/>
          <w:b/>
          <w:sz w:val="20"/>
          <w:szCs w:val="20"/>
        </w:rPr>
        <w:t xml:space="preserve"> Медковец </w:t>
      </w:r>
      <w:proofErr w:type="spellStart"/>
      <w:r w:rsidRPr="00A6670A">
        <w:rPr>
          <w:rFonts w:ascii="Arial" w:hAnsi="Arial" w:cs="Arial"/>
          <w:sz w:val="20"/>
          <w:szCs w:val="20"/>
        </w:rPr>
        <w:t>обл</w:t>
      </w:r>
      <w:proofErr w:type="spellEnd"/>
      <w:r w:rsidRPr="00A6670A">
        <w:rPr>
          <w:rFonts w:ascii="Arial" w:hAnsi="Arial" w:cs="Arial"/>
          <w:sz w:val="20"/>
          <w:szCs w:val="20"/>
        </w:rPr>
        <w:t>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72CD4" w:rsidRPr="00A6670A" w:rsidRDefault="00D72CD4" w:rsidP="00D72CD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68 от 26.04.2019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Любен Рангелов Софрониев – упълномощен представител на ПП „Атака“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Медковец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СИК № 122600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Зоя Тодорова Гергова, ЕГН – член да бъде назначена Ина Георгиева Чавдарова , ЕГН,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122600005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Павлин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Милетиев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Миланов, ЕГН -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зам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председател, да бъде назначена Катя Георгиева Софрониева, ЕГН.</w:t>
      </w:r>
    </w:p>
    <w:p w:rsidR="00D72CD4" w:rsidRPr="005966F9" w:rsidRDefault="00D72CD4" w:rsidP="00D72CD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с вх. № 68 от 26.04.2019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коалиционно споразумение и удостоверение </w:t>
      </w:r>
      <w:r>
        <w:rPr>
          <w:rFonts w:ascii="Arial" w:eastAsia="Times New Roman" w:hAnsi="Arial" w:cs="Arial"/>
          <w:color w:val="333333"/>
          <w:sz w:val="20"/>
          <w:szCs w:val="20"/>
        </w:rPr>
        <w:t>за регистрация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D72CD4" w:rsidRPr="005966F9" w:rsidRDefault="00D72CD4" w:rsidP="00D72CD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D72CD4" w:rsidRPr="005966F9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72CD4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Медковец,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В СИК № 12260003, ОСВОБОЖДАВА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Зоя Тодорова Гергова,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СИК 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- Ина Георгиева Чавдарова , ЕГН</w:t>
      </w:r>
    </w:p>
    <w:p w:rsidR="00D72CD4" w:rsidRPr="005966F9" w:rsidRDefault="00D72CD4" w:rsidP="00D72CD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СИК № 12260005, ОСВОБОЖДАВА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Павлин </w:t>
      </w:r>
      <w:proofErr w:type="spellStart"/>
      <w:r w:rsidRPr="00A6670A">
        <w:rPr>
          <w:rFonts w:ascii="Arial" w:eastAsia="Times New Roman" w:hAnsi="Arial" w:cs="Arial"/>
          <w:color w:val="333333"/>
          <w:sz w:val="20"/>
          <w:szCs w:val="20"/>
        </w:rPr>
        <w:t>Милетиев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Миланов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зам.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п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редседател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НАЗНАЧАВА-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 Катя Георгиева Софрониева, ЕГН. </w:t>
      </w:r>
    </w:p>
    <w:p w:rsidR="00D72CD4" w:rsidRPr="00A6670A" w:rsidRDefault="00D72CD4" w:rsidP="00D72CD4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D72CD4" w:rsidRPr="00A6670A" w:rsidRDefault="00D72CD4" w:rsidP="00D72CD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D72CD4" w:rsidRPr="00A6670A" w:rsidRDefault="00D72CD4" w:rsidP="00D72CD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D72CD4" w:rsidRPr="00433D3D" w:rsidRDefault="00D72CD4" w:rsidP="00D72CD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72CD4" w:rsidRPr="00433D3D" w:rsidRDefault="00D72CD4" w:rsidP="00D72CD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4560FB">
      <w:bookmarkStart w:id="0" w:name="_GoBack"/>
      <w:bookmarkEnd w:id="0"/>
    </w:p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D4"/>
    <w:rsid w:val="004560FB"/>
    <w:rsid w:val="00C27840"/>
    <w:rsid w:val="00D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020CE-6221-4584-853A-3B5CE1C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D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dcterms:created xsi:type="dcterms:W3CDTF">2019-04-26T10:32:00Z</dcterms:created>
  <dcterms:modified xsi:type="dcterms:W3CDTF">2019-04-26T10:32:00Z</dcterms:modified>
</cp:coreProperties>
</file>