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18" w:rsidRPr="0008258D" w:rsidRDefault="003D6718" w:rsidP="003D6718">
      <w:pPr>
        <w:spacing w:line="360" w:lineRule="auto"/>
        <w:jc w:val="center"/>
        <w:rPr>
          <w:rFonts w:ascii="Arial" w:hAnsi="Arial" w:cs="Arial"/>
          <w:b/>
          <w:sz w:val="20"/>
          <w:szCs w:val="20"/>
          <w:u w:val="single"/>
        </w:rPr>
      </w:pPr>
      <w:r w:rsidRPr="0008258D">
        <w:rPr>
          <w:rFonts w:ascii="Arial" w:hAnsi="Arial" w:cs="Arial"/>
          <w:b/>
          <w:sz w:val="20"/>
          <w:szCs w:val="20"/>
          <w:u w:val="single"/>
        </w:rPr>
        <w:t>РАЙОННА ИЗБИРАТЕЛНА КОМИСИЯ – МОНТАНА</w:t>
      </w:r>
    </w:p>
    <w:p w:rsidR="003D6718" w:rsidRPr="0008258D" w:rsidRDefault="003D6718" w:rsidP="003D6718">
      <w:pPr>
        <w:spacing w:line="360" w:lineRule="auto"/>
        <w:jc w:val="center"/>
        <w:rPr>
          <w:rFonts w:ascii="Arial" w:hAnsi="Arial" w:cs="Arial"/>
          <w:sz w:val="20"/>
          <w:szCs w:val="20"/>
        </w:rPr>
      </w:pPr>
    </w:p>
    <w:p w:rsidR="003D6718" w:rsidRPr="0008258D" w:rsidRDefault="003D6718" w:rsidP="003D6718">
      <w:pPr>
        <w:spacing w:line="360" w:lineRule="auto"/>
        <w:jc w:val="center"/>
        <w:rPr>
          <w:rFonts w:ascii="Arial" w:hAnsi="Arial" w:cs="Arial"/>
          <w:b/>
          <w:sz w:val="20"/>
          <w:szCs w:val="20"/>
        </w:rPr>
      </w:pPr>
      <w:r w:rsidRPr="0008258D">
        <w:rPr>
          <w:rFonts w:ascii="Arial" w:hAnsi="Arial" w:cs="Arial"/>
          <w:b/>
          <w:sz w:val="20"/>
          <w:szCs w:val="20"/>
        </w:rPr>
        <w:t xml:space="preserve">ПРОТОКОЛ № </w:t>
      </w:r>
      <w:r w:rsidR="00B71D4E">
        <w:rPr>
          <w:rFonts w:ascii="Arial" w:hAnsi="Arial" w:cs="Arial"/>
          <w:b/>
          <w:sz w:val="20"/>
          <w:szCs w:val="20"/>
        </w:rPr>
        <w:t>4</w:t>
      </w:r>
      <w:r w:rsidRPr="0008258D">
        <w:rPr>
          <w:rFonts w:ascii="Arial" w:hAnsi="Arial" w:cs="Arial"/>
          <w:b/>
          <w:sz w:val="20"/>
          <w:szCs w:val="20"/>
        </w:rPr>
        <w:t>/</w:t>
      </w:r>
      <w:r>
        <w:rPr>
          <w:rFonts w:ascii="Arial" w:hAnsi="Arial" w:cs="Arial"/>
          <w:b/>
          <w:sz w:val="20"/>
          <w:szCs w:val="20"/>
        </w:rPr>
        <w:t>1</w:t>
      </w:r>
      <w:r w:rsidR="00B71D4E">
        <w:rPr>
          <w:rFonts w:ascii="Arial" w:hAnsi="Arial" w:cs="Arial"/>
          <w:b/>
          <w:sz w:val="20"/>
          <w:szCs w:val="20"/>
        </w:rPr>
        <w:t>1</w:t>
      </w:r>
      <w:r w:rsidRPr="0008258D">
        <w:rPr>
          <w:rFonts w:ascii="Arial" w:hAnsi="Arial" w:cs="Arial"/>
          <w:b/>
          <w:sz w:val="20"/>
          <w:szCs w:val="20"/>
        </w:rPr>
        <w:t>.04.2019 г.</w:t>
      </w:r>
    </w:p>
    <w:p w:rsidR="003D6718" w:rsidRPr="0008258D" w:rsidRDefault="003D6718" w:rsidP="003D6718">
      <w:pPr>
        <w:spacing w:line="360" w:lineRule="auto"/>
        <w:jc w:val="both"/>
        <w:rPr>
          <w:rFonts w:ascii="Arial" w:hAnsi="Arial" w:cs="Arial"/>
          <w:b/>
          <w:sz w:val="20"/>
          <w:szCs w:val="20"/>
        </w:rPr>
      </w:pPr>
    </w:p>
    <w:p w:rsidR="003D6718" w:rsidRPr="0008258D" w:rsidRDefault="003D6718" w:rsidP="003D6718">
      <w:pPr>
        <w:spacing w:line="360" w:lineRule="auto"/>
        <w:jc w:val="both"/>
        <w:rPr>
          <w:rFonts w:ascii="Arial" w:hAnsi="Arial" w:cs="Arial"/>
          <w:sz w:val="20"/>
          <w:szCs w:val="20"/>
        </w:rPr>
      </w:pPr>
      <w:r w:rsidRPr="0008258D">
        <w:rPr>
          <w:rFonts w:ascii="Arial" w:hAnsi="Arial" w:cs="Arial"/>
          <w:b/>
          <w:sz w:val="20"/>
          <w:szCs w:val="20"/>
        </w:rPr>
        <w:t xml:space="preserve">       </w:t>
      </w:r>
      <w:r w:rsidRPr="0008258D">
        <w:rPr>
          <w:rFonts w:ascii="Arial" w:hAnsi="Arial" w:cs="Arial"/>
          <w:sz w:val="20"/>
          <w:szCs w:val="20"/>
        </w:rPr>
        <w:t xml:space="preserve">Днес,  </w:t>
      </w:r>
      <w:r w:rsidR="00B71D4E">
        <w:rPr>
          <w:rFonts w:ascii="Arial" w:hAnsi="Arial" w:cs="Arial"/>
          <w:sz w:val="20"/>
          <w:szCs w:val="20"/>
        </w:rPr>
        <w:t>1</w:t>
      </w:r>
      <w:r>
        <w:rPr>
          <w:rFonts w:ascii="Arial" w:hAnsi="Arial" w:cs="Arial"/>
          <w:sz w:val="20"/>
          <w:szCs w:val="20"/>
        </w:rPr>
        <w:t>1</w:t>
      </w:r>
      <w:r w:rsidRPr="0008258D">
        <w:rPr>
          <w:rFonts w:ascii="Arial" w:hAnsi="Arial" w:cs="Arial"/>
          <w:sz w:val="20"/>
          <w:szCs w:val="20"/>
        </w:rPr>
        <w:t>.04.2019 г. в 17.00 часа, в гр. Монтана, РИК – Монтана проведе заседание</w:t>
      </w:r>
      <w:r w:rsidR="0035211D">
        <w:rPr>
          <w:rFonts w:ascii="Arial" w:hAnsi="Arial" w:cs="Arial"/>
          <w:sz w:val="20"/>
          <w:szCs w:val="20"/>
        </w:rPr>
        <w:t>то си</w:t>
      </w:r>
      <w:bookmarkStart w:id="0" w:name="_GoBack"/>
      <w:bookmarkEnd w:id="0"/>
      <w:r w:rsidRPr="0008258D">
        <w:rPr>
          <w:rFonts w:ascii="Arial" w:hAnsi="Arial" w:cs="Arial"/>
          <w:sz w:val="20"/>
          <w:szCs w:val="20"/>
        </w:rPr>
        <w:t xml:space="preserve">. На него присъстваха: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D6718" w:rsidRPr="0008258D" w:rsidTr="000D5872">
        <w:trPr>
          <w:jc w:val="center"/>
        </w:trPr>
        <w:tc>
          <w:tcPr>
            <w:tcW w:w="675" w:type="dxa"/>
          </w:tcPr>
          <w:p w:rsidR="003D6718" w:rsidRPr="0008258D" w:rsidRDefault="003D6718" w:rsidP="000D5872">
            <w:pPr>
              <w:spacing w:line="360" w:lineRule="auto"/>
              <w:jc w:val="center"/>
              <w:rPr>
                <w:rFonts w:ascii="Arial" w:hAnsi="Arial" w:cs="Arial"/>
                <w:b/>
                <w:sz w:val="20"/>
                <w:szCs w:val="20"/>
              </w:rPr>
            </w:pPr>
            <w:r w:rsidRPr="0008258D">
              <w:rPr>
                <w:rFonts w:ascii="Arial" w:hAnsi="Arial" w:cs="Arial"/>
                <w:b/>
                <w:sz w:val="20"/>
                <w:szCs w:val="20"/>
              </w:rPr>
              <w:t xml:space="preserve"> </w:t>
            </w:r>
          </w:p>
        </w:tc>
        <w:tc>
          <w:tcPr>
            <w:tcW w:w="4253" w:type="dxa"/>
          </w:tcPr>
          <w:p w:rsidR="003D6718" w:rsidRPr="0008258D" w:rsidRDefault="003D6718" w:rsidP="000D5872">
            <w:pPr>
              <w:spacing w:line="360" w:lineRule="auto"/>
              <w:jc w:val="center"/>
              <w:rPr>
                <w:rFonts w:ascii="Arial" w:hAnsi="Arial" w:cs="Arial"/>
                <w:b/>
                <w:sz w:val="20"/>
                <w:szCs w:val="20"/>
              </w:rPr>
            </w:pPr>
            <w:r w:rsidRPr="0008258D">
              <w:rPr>
                <w:rFonts w:ascii="Arial" w:hAnsi="Arial" w:cs="Arial"/>
                <w:b/>
                <w:sz w:val="20"/>
                <w:szCs w:val="20"/>
              </w:rPr>
              <w:t>Име Презиме Фамилия</w:t>
            </w:r>
          </w:p>
        </w:tc>
        <w:tc>
          <w:tcPr>
            <w:tcW w:w="1701" w:type="dxa"/>
          </w:tcPr>
          <w:p w:rsidR="003D6718" w:rsidRPr="0008258D" w:rsidRDefault="003D6718" w:rsidP="000D5872">
            <w:pPr>
              <w:spacing w:line="360" w:lineRule="auto"/>
              <w:jc w:val="center"/>
              <w:rPr>
                <w:rFonts w:ascii="Arial" w:hAnsi="Arial" w:cs="Arial"/>
                <w:b/>
                <w:sz w:val="20"/>
                <w:szCs w:val="20"/>
              </w:rPr>
            </w:pPr>
            <w:r w:rsidRPr="0008258D">
              <w:rPr>
                <w:rFonts w:ascii="Arial" w:hAnsi="Arial" w:cs="Arial"/>
                <w:b/>
                <w:sz w:val="20"/>
                <w:szCs w:val="20"/>
              </w:rPr>
              <w:t>Присъствие</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1</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Валери Иванов Димитров</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2</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Борис Георгиев Иванов</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3</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Камелия Александрова Илиева</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4</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Галина Младенова Евгениева</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5</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Надя Александрова Ангелова</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6</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Петя Петрова Кирилова</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7</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Диана Иванова Иванчева</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8</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Емил Кирилов Иванов</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9</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Светлин Николов Лазаров</w:t>
            </w:r>
            <w:r w:rsidRPr="0008258D">
              <w:rPr>
                <w:rFonts w:ascii="Arial" w:eastAsia="Times New Roman" w:hAnsi="Arial" w:cs="Arial"/>
                <w:sz w:val="20"/>
                <w:szCs w:val="20"/>
              </w:rPr>
              <w:t xml:space="preserve"> </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10</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 xml:space="preserve">Георги Александров </w:t>
            </w:r>
            <w:proofErr w:type="spellStart"/>
            <w:r w:rsidRPr="0008258D">
              <w:rPr>
                <w:rFonts w:ascii="Arial" w:eastAsia="Times New Roman" w:hAnsi="Arial" w:cs="Arial"/>
                <w:color w:val="000000"/>
                <w:sz w:val="20"/>
                <w:szCs w:val="20"/>
              </w:rPr>
              <w:t>Александров</w:t>
            </w:r>
            <w:proofErr w:type="spellEnd"/>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11</w:t>
            </w:r>
          </w:p>
        </w:tc>
        <w:tc>
          <w:tcPr>
            <w:tcW w:w="4253" w:type="dxa"/>
          </w:tcPr>
          <w:p w:rsidR="003D6718" w:rsidRPr="0008258D" w:rsidRDefault="003D6718" w:rsidP="000D5872">
            <w:pPr>
              <w:spacing w:after="0" w:line="240" w:lineRule="auto"/>
              <w:rPr>
                <w:rFonts w:ascii="Arial" w:eastAsia="Times New Roman" w:hAnsi="Arial" w:cs="Arial"/>
                <w:color w:val="000000"/>
                <w:sz w:val="20"/>
                <w:szCs w:val="20"/>
              </w:rPr>
            </w:pPr>
            <w:r w:rsidRPr="0008258D">
              <w:rPr>
                <w:rFonts w:ascii="Arial" w:eastAsia="Times New Roman" w:hAnsi="Arial" w:cs="Arial"/>
                <w:color w:val="000000"/>
                <w:sz w:val="20"/>
                <w:szCs w:val="20"/>
              </w:rPr>
              <w:t>Ивайло Иванов Георгиев</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 xml:space="preserve"> 12</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 xml:space="preserve"> Петя Найденова Гачовска - Томова</w:t>
            </w:r>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Да </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 xml:space="preserve"> 13</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 xml:space="preserve">Силва Трифонова </w:t>
            </w:r>
            <w:proofErr w:type="spellStart"/>
            <w:r w:rsidRPr="0008258D">
              <w:rPr>
                <w:rFonts w:ascii="Arial" w:eastAsia="Times New Roman" w:hAnsi="Arial" w:cs="Arial"/>
                <w:sz w:val="20"/>
                <w:szCs w:val="20"/>
              </w:rPr>
              <w:t>Диковска</w:t>
            </w:r>
            <w:proofErr w:type="spellEnd"/>
          </w:p>
        </w:tc>
        <w:tc>
          <w:tcPr>
            <w:tcW w:w="1701" w:type="dxa"/>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Да </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14</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Десислава Тодорова Цекова</w:t>
            </w:r>
          </w:p>
        </w:tc>
        <w:tc>
          <w:tcPr>
            <w:tcW w:w="1701" w:type="dxa"/>
          </w:tcPr>
          <w:p w:rsidR="003D6718" w:rsidRPr="0008258D" w:rsidRDefault="003D6718" w:rsidP="000D5872">
            <w:pPr>
              <w:spacing w:line="360" w:lineRule="auto"/>
              <w:jc w:val="center"/>
              <w:rPr>
                <w:rFonts w:ascii="Arial" w:hAnsi="Arial" w:cs="Arial"/>
                <w:sz w:val="20"/>
                <w:szCs w:val="20"/>
              </w:rPr>
            </w:pPr>
            <w:r>
              <w:rPr>
                <w:rFonts w:ascii="Arial" w:hAnsi="Arial" w:cs="Arial"/>
                <w:sz w:val="20"/>
                <w:szCs w:val="20"/>
              </w:rPr>
              <w:t>Да</w:t>
            </w:r>
          </w:p>
        </w:tc>
      </w:tr>
      <w:tr w:rsidR="003D6718" w:rsidRPr="0008258D" w:rsidTr="000D5872">
        <w:trPr>
          <w:jc w:val="center"/>
        </w:trPr>
        <w:tc>
          <w:tcPr>
            <w:tcW w:w="675" w:type="dxa"/>
          </w:tcPr>
          <w:p w:rsidR="003D6718" w:rsidRPr="0008258D" w:rsidRDefault="003D6718" w:rsidP="000D5872">
            <w:pPr>
              <w:spacing w:line="360" w:lineRule="auto"/>
              <w:rPr>
                <w:rFonts w:ascii="Arial" w:hAnsi="Arial" w:cs="Arial"/>
                <w:sz w:val="20"/>
                <w:szCs w:val="20"/>
              </w:rPr>
            </w:pPr>
            <w:r w:rsidRPr="0008258D">
              <w:rPr>
                <w:rFonts w:ascii="Arial" w:hAnsi="Arial" w:cs="Arial"/>
                <w:sz w:val="20"/>
                <w:szCs w:val="20"/>
              </w:rPr>
              <w:t>15</w:t>
            </w:r>
          </w:p>
        </w:tc>
        <w:tc>
          <w:tcPr>
            <w:tcW w:w="4253" w:type="dxa"/>
          </w:tcPr>
          <w:p w:rsidR="003D6718" w:rsidRPr="0008258D" w:rsidRDefault="003D6718" w:rsidP="000D5872">
            <w:pPr>
              <w:spacing w:after="0" w:line="360" w:lineRule="auto"/>
              <w:rPr>
                <w:rFonts w:ascii="Arial" w:eastAsia="Times New Roman" w:hAnsi="Arial" w:cs="Arial"/>
                <w:sz w:val="20"/>
                <w:szCs w:val="20"/>
              </w:rPr>
            </w:pPr>
            <w:r w:rsidRPr="0008258D">
              <w:rPr>
                <w:rFonts w:ascii="Arial" w:eastAsia="Times New Roman" w:hAnsi="Arial" w:cs="Arial"/>
                <w:sz w:val="20"/>
                <w:szCs w:val="20"/>
              </w:rPr>
              <w:t>Виолета Йорданова Ерменкова</w:t>
            </w:r>
          </w:p>
        </w:tc>
        <w:tc>
          <w:tcPr>
            <w:tcW w:w="1701" w:type="dxa"/>
          </w:tcPr>
          <w:p w:rsidR="003D6718" w:rsidRPr="0008258D" w:rsidRDefault="0000762F" w:rsidP="000D5872">
            <w:pPr>
              <w:spacing w:line="360" w:lineRule="auto"/>
              <w:jc w:val="center"/>
              <w:rPr>
                <w:rFonts w:ascii="Arial" w:hAnsi="Arial" w:cs="Arial"/>
                <w:sz w:val="20"/>
                <w:szCs w:val="20"/>
              </w:rPr>
            </w:pPr>
            <w:r w:rsidRPr="0008258D">
              <w:rPr>
                <w:rFonts w:ascii="Arial" w:hAnsi="Arial" w:cs="Arial"/>
                <w:sz w:val="20"/>
                <w:szCs w:val="20"/>
              </w:rPr>
              <w:t xml:space="preserve"> Не присъства</w:t>
            </w:r>
          </w:p>
        </w:tc>
      </w:tr>
    </w:tbl>
    <w:p w:rsidR="003D6718" w:rsidRPr="0008258D" w:rsidRDefault="003D6718" w:rsidP="003D6718">
      <w:pPr>
        <w:spacing w:line="360" w:lineRule="auto"/>
        <w:rPr>
          <w:rFonts w:ascii="Arial" w:hAnsi="Arial" w:cs="Arial"/>
          <w:sz w:val="20"/>
          <w:szCs w:val="20"/>
        </w:rPr>
      </w:pPr>
    </w:p>
    <w:p w:rsidR="003D6718" w:rsidRDefault="003D6718" w:rsidP="003D6718">
      <w:pPr>
        <w:spacing w:line="360" w:lineRule="auto"/>
        <w:jc w:val="both"/>
        <w:rPr>
          <w:rFonts w:ascii="Arial" w:hAnsi="Arial" w:cs="Arial"/>
          <w:sz w:val="20"/>
          <w:szCs w:val="20"/>
        </w:rPr>
      </w:pPr>
      <w:r w:rsidRPr="0008258D">
        <w:rPr>
          <w:rFonts w:ascii="Arial" w:hAnsi="Arial" w:cs="Arial"/>
          <w:sz w:val="20"/>
          <w:szCs w:val="20"/>
        </w:rPr>
        <w:t>Председателят на РИК –  Валери Димитров, откри заседанието. Прочете проекта за дневен ред на РИК, а именно: Заседанието се проведе при следния дневен ред:</w:t>
      </w:r>
    </w:p>
    <w:p w:rsidR="00B71D4E" w:rsidRPr="00940771" w:rsidRDefault="00B71D4E" w:rsidP="00B71D4E">
      <w:pPr>
        <w:spacing w:after="0" w:line="360" w:lineRule="auto"/>
        <w:ind w:right="-30"/>
        <w:jc w:val="right"/>
        <w:rPr>
          <w:rFonts w:ascii="Verdana" w:hAnsi="Verdana"/>
          <w:b/>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392"/>
        <w:gridCol w:w="1560"/>
      </w:tblGrid>
      <w:tr w:rsidR="00B71D4E" w:rsidRPr="00940771" w:rsidTr="000D5872">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b/>
                <w:sz w:val="20"/>
                <w:szCs w:val="20"/>
              </w:rPr>
            </w:pPr>
            <w:r w:rsidRPr="00940771">
              <w:rPr>
                <w:rFonts w:ascii="Verdana" w:hAnsi="Verdana"/>
                <w:b/>
                <w:sz w:val="20"/>
                <w:szCs w:val="20"/>
              </w:rPr>
              <w:lastRenderedPageBreak/>
              <w:t>№</w:t>
            </w:r>
          </w:p>
        </w:tc>
        <w:tc>
          <w:tcPr>
            <w:tcW w:w="73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b/>
                <w:sz w:val="20"/>
                <w:szCs w:val="20"/>
              </w:rPr>
            </w:pPr>
            <w:r w:rsidRPr="00940771">
              <w:rPr>
                <w:rFonts w:ascii="Verdana" w:hAnsi="Verdana"/>
                <w:b/>
                <w:sz w:val="20"/>
                <w:szCs w:val="20"/>
              </w:rPr>
              <w:t>Материали за заседанието: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b/>
                <w:sz w:val="20"/>
                <w:szCs w:val="20"/>
              </w:rPr>
            </w:pPr>
            <w:r w:rsidRPr="00940771">
              <w:rPr>
                <w:rFonts w:ascii="Verdana" w:hAnsi="Verdana"/>
                <w:b/>
                <w:sz w:val="20"/>
                <w:szCs w:val="20"/>
              </w:rPr>
              <w:t>Член  РИК</w:t>
            </w:r>
          </w:p>
        </w:tc>
      </w:tr>
      <w:tr w:rsidR="00B71D4E" w:rsidRPr="00940771" w:rsidTr="000D5872">
        <w:trPr>
          <w:trHeight w:val="673"/>
          <w:jc w:val="center"/>
        </w:trPr>
        <w:tc>
          <w:tcPr>
            <w:tcW w:w="692"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pacing w:line="360" w:lineRule="auto"/>
              <w:rPr>
                <w:rFonts w:ascii="Verdana" w:hAnsi="Verdana"/>
                <w:sz w:val="20"/>
                <w:szCs w:val="20"/>
              </w:rPr>
            </w:pPr>
            <w:r w:rsidRPr="00940771">
              <w:rPr>
                <w:rFonts w:ascii="Verdana" w:hAnsi="Verdana"/>
                <w:sz w:val="20"/>
                <w:szCs w:val="20"/>
              </w:rPr>
              <w:t>1.</w:t>
            </w:r>
          </w:p>
        </w:tc>
        <w:tc>
          <w:tcPr>
            <w:tcW w:w="7392"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hd w:val="clear" w:color="auto" w:fill="FFFFFF"/>
              <w:spacing w:after="150"/>
              <w:jc w:val="both"/>
              <w:rPr>
                <w:rFonts w:ascii="Verdana" w:hAnsi="Verdana"/>
                <w:sz w:val="20"/>
                <w:szCs w:val="20"/>
              </w:rPr>
            </w:pPr>
            <w:r w:rsidRPr="00940771">
              <w:rPr>
                <w:rFonts w:ascii="Verdana" w:hAnsi="Verdana"/>
                <w:sz w:val="20"/>
                <w:szCs w:val="20"/>
              </w:rPr>
              <w:t>Проект на решение №</w:t>
            </w:r>
            <w:r>
              <w:rPr>
                <w:rFonts w:ascii="Verdana" w:hAnsi="Verdana"/>
                <w:sz w:val="20"/>
                <w:szCs w:val="20"/>
              </w:rPr>
              <w:t>12</w:t>
            </w:r>
            <w:r w:rsidRPr="00940771">
              <w:rPr>
                <w:rFonts w:ascii="Verdana" w:hAnsi="Verdana"/>
                <w:sz w:val="20"/>
                <w:szCs w:val="20"/>
              </w:rPr>
              <w:t xml:space="preserve"> относно </w:t>
            </w:r>
            <w:proofErr w:type="spellStart"/>
            <w:r>
              <w:rPr>
                <w:rFonts w:ascii="Arial" w:hAnsi="Arial" w:cs="Arial"/>
                <w:color w:val="333333"/>
                <w:sz w:val="20"/>
                <w:szCs w:val="20"/>
                <w:lang w:val="en-US"/>
              </w:rPr>
              <w:t>определяне</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работна</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група</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по</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жалби</w:t>
            </w:r>
            <w:proofErr w:type="spellEnd"/>
            <w:r>
              <w:rPr>
                <w:rFonts w:ascii="Arial" w:hAnsi="Arial" w:cs="Arial"/>
                <w:color w:val="333333"/>
                <w:sz w:val="20"/>
                <w:szCs w:val="20"/>
                <w:lang w:val="en-US"/>
              </w:rPr>
              <w:t xml:space="preserve"> и </w:t>
            </w:r>
            <w:proofErr w:type="spellStart"/>
            <w:r>
              <w:rPr>
                <w:rFonts w:ascii="Arial" w:hAnsi="Arial" w:cs="Arial"/>
                <w:color w:val="333333"/>
                <w:sz w:val="20"/>
                <w:szCs w:val="20"/>
                <w:lang w:val="en-US"/>
              </w:rPr>
              <w:t>сигнали</w:t>
            </w:r>
            <w:proofErr w:type="spellEnd"/>
            <w:r>
              <w:rPr>
                <w:rFonts w:ascii="Arial" w:hAnsi="Arial" w:cs="Arial"/>
                <w:color w:val="333333"/>
                <w:sz w:val="20"/>
                <w:szCs w:val="20"/>
                <w:lang w:val="en-US"/>
              </w:rPr>
              <w:t xml:space="preserve"> </w:t>
            </w:r>
            <w:r>
              <w:rPr>
                <w:rFonts w:ascii="Arial" w:hAnsi="Arial" w:cs="Arial"/>
                <w:color w:val="333333"/>
                <w:sz w:val="20"/>
                <w:szCs w:val="20"/>
              </w:rPr>
              <w:t>постъпили</w:t>
            </w:r>
            <w:r w:rsidRPr="00FA4472">
              <w:rPr>
                <w:rFonts w:ascii="Arial" w:hAnsi="Arial" w:cs="Arial"/>
                <w:color w:val="333333"/>
                <w:sz w:val="20"/>
                <w:szCs w:val="20"/>
                <w:lang w:val="en-US"/>
              </w:rPr>
              <w:t xml:space="preserve"> в </w:t>
            </w:r>
            <w:proofErr w:type="spellStart"/>
            <w:r w:rsidRPr="00FA4472">
              <w:rPr>
                <w:rFonts w:ascii="Arial" w:hAnsi="Arial" w:cs="Arial"/>
                <w:color w:val="333333"/>
                <w:sz w:val="20"/>
                <w:szCs w:val="20"/>
                <w:lang w:val="en-US"/>
              </w:rPr>
              <w:t>Районна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избирателна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комисия</w:t>
            </w:r>
            <w:proofErr w:type="spellEnd"/>
            <w:r w:rsidRPr="00FA4472">
              <w:rPr>
                <w:rFonts w:ascii="Arial" w:hAnsi="Arial" w:cs="Arial"/>
                <w:color w:val="333333"/>
                <w:sz w:val="20"/>
                <w:szCs w:val="20"/>
                <w:lang w:val="en-US"/>
              </w:rPr>
              <w:t xml:space="preserve"> Д</w:t>
            </w:r>
            <w:proofErr w:type="spellStart"/>
            <w:r w:rsidRPr="00FA4472">
              <w:rPr>
                <w:rFonts w:ascii="Arial" w:hAnsi="Arial" w:cs="Arial"/>
                <w:color w:val="333333"/>
                <w:sz w:val="20"/>
                <w:szCs w:val="20"/>
              </w:rPr>
              <w:t>ванадесети</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район</w:t>
            </w:r>
            <w:proofErr w:type="spellEnd"/>
            <w:r w:rsidRPr="00FA4472">
              <w:rPr>
                <w:rFonts w:ascii="Arial" w:hAnsi="Arial" w:cs="Arial"/>
                <w:color w:val="333333"/>
                <w:sz w:val="20"/>
                <w:szCs w:val="20"/>
                <w:lang w:val="en-US"/>
              </w:rPr>
              <w:t xml:space="preserve"> – </w:t>
            </w:r>
            <w:proofErr w:type="spellStart"/>
            <w:r w:rsidRPr="00FA4472">
              <w:rPr>
                <w:rFonts w:ascii="Arial" w:hAnsi="Arial" w:cs="Arial"/>
                <w:color w:val="333333"/>
                <w:sz w:val="20"/>
                <w:szCs w:val="20"/>
                <w:lang w:val="en-US"/>
              </w:rPr>
              <w:t>Монтана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за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произвеждане</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на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изборите</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за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членове</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на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Европейския</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парламент</w:t>
            </w:r>
            <w:proofErr w:type="spellEnd"/>
            <w:r w:rsidRPr="00FA4472">
              <w:rPr>
                <w:rFonts w:ascii="Arial" w:hAnsi="Arial" w:cs="Arial"/>
                <w:color w:val="333333"/>
                <w:sz w:val="20"/>
                <w:szCs w:val="20"/>
                <w:lang w:val="en-US"/>
              </w:rPr>
              <w:t xml:space="preserve"> от </w:t>
            </w:r>
            <w:proofErr w:type="spellStart"/>
            <w:r w:rsidRPr="00FA4472">
              <w:rPr>
                <w:rFonts w:ascii="Arial" w:hAnsi="Arial" w:cs="Arial"/>
                <w:color w:val="333333"/>
                <w:sz w:val="20"/>
                <w:szCs w:val="20"/>
                <w:lang w:val="en-US"/>
              </w:rPr>
              <w:t>Република</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България</w:t>
            </w:r>
            <w:proofErr w:type="spellEnd"/>
            <w:r w:rsidRPr="00FA4472">
              <w:rPr>
                <w:rFonts w:ascii="Arial" w:hAnsi="Arial" w:cs="Arial"/>
                <w:color w:val="333333"/>
                <w:sz w:val="20"/>
                <w:szCs w:val="20"/>
                <w:lang w:val="en-US"/>
              </w:rPr>
              <w:t xml:space="preserve"> </w:t>
            </w:r>
            <w:proofErr w:type="spellStart"/>
            <w:r w:rsidRPr="00FA4472">
              <w:rPr>
                <w:rFonts w:ascii="Arial" w:hAnsi="Arial" w:cs="Arial"/>
                <w:color w:val="333333"/>
                <w:sz w:val="20"/>
                <w:szCs w:val="20"/>
                <w:lang w:val="en-US"/>
              </w:rPr>
              <w:t>на</w:t>
            </w:r>
            <w:proofErr w:type="spellEnd"/>
            <w:r w:rsidRPr="00FA4472">
              <w:rPr>
                <w:rFonts w:ascii="Arial" w:hAnsi="Arial" w:cs="Arial"/>
                <w:color w:val="333333"/>
                <w:sz w:val="20"/>
                <w:szCs w:val="20"/>
                <w:lang w:val="en-US"/>
              </w:rPr>
              <w:t xml:space="preserve"> 26 </w:t>
            </w:r>
            <w:proofErr w:type="spellStart"/>
            <w:r w:rsidRPr="00FA4472">
              <w:rPr>
                <w:rFonts w:ascii="Arial" w:hAnsi="Arial" w:cs="Arial"/>
                <w:color w:val="333333"/>
                <w:sz w:val="20"/>
                <w:szCs w:val="20"/>
                <w:lang w:val="en-US"/>
              </w:rPr>
              <w:t>май</w:t>
            </w:r>
            <w:proofErr w:type="spellEnd"/>
            <w:r w:rsidRPr="00FA4472">
              <w:rPr>
                <w:rFonts w:ascii="Arial" w:hAnsi="Arial" w:cs="Arial"/>
                <w:color w:val="333333"/>
                <w:sz w:val="20"/>
                <w:szCs w:val="20"/>
                <w:lang w:val="en-US"/>
              </w:rPr>
              <w:t xml:space="preserve"> 2019г.</w:t>
            </w:r>
          </w:p>
        </w:tc>
        <w:tc>
          <w:tcPr>
            <w:tcW w:w="1560"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r w:rsidR="00B71D4E" w:rsidRPr="00940771" w:rsidTr="000D5872">
        <w:trPr>
          <w:trHeight w:val="684"/>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sz w:val="20"/>
                <w:szCs w:val="20"/>
              </w:rPr>
            </w:pPr>
            <w:r w:rsidRPr="00940771">
              <w:rPr>
                <w:rFonts w:ascii="Verdana" w:hAnsi="Verdana"/>
                <w:sz w:val="20"/>
                <w:szCs w:val="20"/>
              </w:rPr>
              <w:t>2.</w:t>
            </w:r>
          </w:p>
        </w:tc>
        <w:tc>
          <w:tcPr>
            <w:tcW w:w="7392"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hd w:val="clear" w:color="auto" w:fill="FFFFFF"/>
              <w:spacing w:after="100" w:line="360" w:lineRule="auto"/>
              <w:jc w:val="both"/>
              <w:rPr>
                <w:rFonts w:ascii="Verdana" w:hAnsi="Verdana"/>
                <w:sz w:val="20"/>
                <w:szCs w:val="20"/>
              </w:rPr>
            </w:pPr>
            <w:r w:rsidRPr="00940771">
              <w:rPr>
                <w:rFonts w:ascii="Verdana" w:hAnsi="Verdana"/>
                <w:sz w:val="20"/>
                <w:szCs w:val="20"/>
              </w:rPr>
              <w:t xml:space="preserve">Проект на решение </w:t>
            </w:r>
            <w:r>
              <w:rPr>
                <w:rFonts w:ascii="Verdana" w:hAnsi="Verdana"/>
                <w:sz w:val="20"/>
                <w:szCs w:val="20"/>
              </w:rPr>
              <w:t>№13</w:t>
            </w:r>
            <w:r w:rsidRPr="00940771">
              <w:rPr>
                <w:rFonts w:ascii="Verdana" w:hAnsi="Verdana"/>
                <w:sz w:val="20"/>
                <w:szCs w:val="20"/>
              </w:rPr>
              <w:t xml:space="preserve"> относно </w:t>
            </w:r>
            <w:r>
              <w:rPr>
                <w:rFonts w:ascii="Verdana" w:hAnsi="Verdana"/>
                <w:sz w:val="20"/>
                <w:szCs w:val="20"/>
              </w:rPr>
              <w:t>създаване на работни групи на Районна избирателна комисия Дванадесети район -</w:t>
            </w:r>
            <w:r w:rsidRPr="007D2499">
              <w:rPr>
                <w:rFonts w:ascii="Verdana" w:hAnsi="Verdana" w:cs="Helvetica"/>
                <w:color w:val="333333"/>
                <w:sz w:val="20"/>
                <w:szCs w:val="20"/>
              </w:rPr>
              <w:t xml:space="preserve"> Монтана за произвеждане на изборите за </w:t>
            </w:r>
            <w:r>
              <w:rPr>
                <w:rFonts w:ascii="Verdana" w:hAnsi="Verdana" w:cs="Helvetica"/>
                <w:color w:val="333333"/>
                <w:sz w:val="20"/>
                <w:szCs w:val="20"/>
              </w:rPr>
              <w:t xml:space="preserve">членове на Европейския парламент от Република България </w:t>
            </w:r>
            <w:r w:rsidRPr="007D2499">
              <w:rPr>
                <w:rFonts w:ascii="Verdana" w:hAnsi="Verdana" w:cs="Helvetica"/>
                <w:color w:val="333333"/>
                <w:sz w:val="20"/>
                <w:szCs w:val="20"/>
              </w:rPr>
              <w:t xml:space="preserve">на 26 </w:t>
            </w:r>
            <w:r>
              <w:rPr>
                <w:rFonts w:ascii="Verdana" w:hAnsi="Verdana" w:cs="Helvetica"/>
                <w:color w:val="333333"/>
                <w:sz w:val="20"/>
                <w:szCs w:val="20"/>
                <w:lang w:val="en-US"/>
              </w:rPr>
              <w:t>M</w:t>
            </w:r>
            <w:r>
              <w:rPr>
                <w:rFonts w:ascii="Verdana" w:hAnsi="Verdana" w:cs="Helvetica"/>
                <w:color w:val="333333"/>
                <w:sz w:val="20"/>
                <w:szCs w:val="20"/>
              </w:rPr>
              <w:t>ай</w:t>
            </w:r>
            <w:r w:rsidRPr="007D2499">
              <w:rPr>
                <w:rFonts w:ascii="Verdana" w:hAnsi="Verdana" w:cs="Helvetica"/>
                <w:color w:val="333333"/>
                <w:sz w:val="20"/>
                <w:szCs w:val="20"/>
              </w:rPr>
              <w:t xml:space="preserve"> </w:t>
            </w:r>
            <w:r w:rsidRPr="00FF0682">
              <w:rPr>
                <w:rFonts w:ascii="Verdana" w:hAnsi="Verdana" w:cs="Helvetica"/>
                <w:color w:val="000000" w:themeColor="text1"/>
                <w:sz w:val="20"/>
                <w:szCs w:val="20"/>
              </w:rPr>
              <w:t>2019</w:t>
            </w:r>
            <w:r>
              <w:rPr>
                <w:rFonts w:ascii="Verdana" w:hAnsi="Verdana" w:cs="Helvetica"/>
                <w:color w:val="000000" w:themeColor="text1"/>
                <w:sz w:val="20"/>
                <w:szCs w:val="20"/>
              </w:rPr>
              <w:t xml:space="preserve"> </w:t>
            </w:r>
            <w:r w:rsidRPr="00FF0682">
              <w:rPr>
                <w:rFonts w:ascii="Verdana" w:hAnsi="Verdana" w:cs="Helvetica"/>
                <w:color w:val="000000" w:themeColor="text1"/>
                <w:sz w:val="20"/>
                <w:szCs w:val="20"/>
              </w:rPr>
              <w:t>г</w:t>
            </w:r>
            <w:r w:rsidRPr="007D2499">
              <w:rPr>
                <w:rFonts w:ascii="Verdana" w:hAnsi="Verdana" w:cs="Helvetica"/>
                <w:color w:val="333333"/>
                <w:sz w:val="20"/>
                <w:szCs w:val="20"/>
              </w:rPr>
              <w:t>.</w:t>
            </w:r>
            <w:r>
              <w:rPr>
                <w:rFonts w:ascii="Verdana" w:hAnsi="Verdana" w:cs="Helvetica"/>
                <w:color w:val="333333"/>
                <w:sz w:val="20"/>
                <w:szCs w:val="20"/>
                <w:shd w:val="clear" w:color="auto" w:fill="FFFFFF"/>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r w:rsidR="00B71D4E" w:rsidRPr="00940771" w:rsidTr="000D5872">
        <w:trPr>
          <w:trHeight w:val="708"/>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sz w:val="20"/>
                <w:szCs w:val="20"/>
              </w:rPr>
            </w:pPr>
            <w:r w:rsidRPr="00940771">
              <w:rPr>
                <w:rFonts w:ascii="Verdana" w:hAnsi="Verdana"/>
                <w:sz w:val="20"/>
                <w:szCs w:val="20"/>
              </w:rPr>
              <w:t>3.</w:t>
            </w:r>
          </w:p>
        </w:tc>
        <w:tc>
          <w:tcPr>
            <w:tcW w:w="7392"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hd w:val="clear" w:color="auto" w:fill="FFFFFF"/>
              <w:spacing w:after="100" w:line="360" w:lineRule="auto"/>
              <w:jc w:val="both"/>
              <w:rPr>
                <w:rFonts w:ascii="Verdana" w:hAnsi="Verdana"/>
                <w:sz w:val="20"/>
                <w:szCs w:val="20"/>
              </w:rPr>
            </w:pPr>
            <w:r w:rsidRPr="00940771">
              <w:rPr>
                <w:rFonts w:ascii="Verdana" w:hAnsi="Verdana"/>
                <w:sz w:val="20"/>
                <w:szCs w:val="20"/>
              </w:rPr>
              <w:t xml:space="preserve">Проект на решение </w:t>
            </w:r>
            <w:r>
              <w:rPr>
                <w:rFonts w:ascii="Verdana" w:hAnsi="Verdana"/>
                <w:sz w:val="20"/>
                <w:szCs w:val="20"/>
              </w:rPr>
              <w:t>№14</w:t>
            </w:r>
            <w:r w:rsidRPr="00940771">
              <w:rPr>
                <w:rFonts w:ascii="Verdana" w:hAnsi="Verdana"/>
                <w:sz w:val="20"/>
                <w:szCs w:val="20"/>
              </w:rPr>
              <w:t xml:space="preserve"> </w:t>
            </w:r>
            <w:r>
              <w:rPr>
                <w:rFonts w:ascii="Verdana" w:hAnsi="Verdana"/>
                <w:sz w:val="20"/>
                <w:szCs w:val="20"/>
              </w:rPr>
              <w:t>относно подлежащи на вписване обстоятелства и реда за водене и поддържане на публичните регистри на Районна избирателна комисия Дванадесети район -</w:t>
            </w:r>
            <w:r w:rsidRPr="007D2499">
              <w:rPr>
                <w:rFonts w:ascii="Verdana" w:hAnsi="Verdana" w:cs="Helvetica"/>
                <w:color w:val="333333"/>
                <w:sz w:val="20"/>
                <w:szCs w:val="20"/>
              </w:rPr>
              <w:t xml:space="preserve"> Монтана за произвеждане на изборите за </w:t>
            </w:r>
            <w:r>
              <w:rPr>
                <w:rFonts w:ascii="Verdana" w:hAnsi="Verdana" w:cs="Helvetica"/>
                <w:color w:val="333333"/>
                <w:sz w:val="20"/>
                <w:szCs w:val="20"/>
              </w:rPr>
              <w:t xml:space="preserve">членове на Европейския парламент от Република България </w:t>
            </w:r>
            <w:r w:rsidRPr="007D2499">
              <w:rPr>
                <w:rFonts w:ascii="Verdana" w:hAnsi="Verdana" w:cs="Helvetica"/>
                <w:color w:val="333333"/>
                <w:sz w:val="20"/>
                <w:szCs w:val="20"/>
              </w:rPr>
              <w:t xml:space="preserve">на 26 </w:t>
            </w:r>
            <w:r>
              <w:rPr>
                <w:rFonts w:ascii="Verdana" w:hAnsi="Verdana" w:cs="Helvetica"/>
                <w:color w:val="333333"/>
                <w:sz w:val="20"/>
                <w:szCs w:val="20"/>
                <w:lang w:val="en-US"/>
              </w:rPr>
              <w:t>M</w:t>
            </w:r>
            <w:r>
              <w:rPr>
                <w:rFonts w:ascii="Verdana" w:hAnsi="Verdana" w:cs="Helvetica"/>
                <w:color w:val="333333"/>
                <w:sz w:val="20"/>
                <w:szCs w:val="20"/>
              </w:rPr>
              <w:t>ай</w:t>
            </w:r>
            <w:r w:rsidRPr="007D2499">
              <w:rPr>
                <w:rFonts w:ascii="Verdana" w:hAnsi="Verdana" w:cs="Helvetica"/>
                <w:color w:val="333333"/>
                <w:sz w:val="20"/>
                <w:szCs w:val="20"/>
              </w:rPr>
              <w:t xml:space="preserve"> </w:t>
            </w:r>
            <w:r w:rsidRPr="00FF0682">
              <w:rPr>
                <w:rFonts w:ascii="Verdana" w:hAnsi="Verdana" w:cs="Helvetica"/>
                <w:color w:val="000000" w:themeColor="text1"/>
                <w:sz w:val="20"/>
                <w:szCs w:val="20"/>
              </w:rPr>
              <w:t>2019</w:t>
            </w:r>
            <w:r>
              <w:rPr>
                <w:rFonts w:ascii="Verdana" w:hAnsi="Verdana" w:cs="Helvetica"/>
                <w:color w:val="000000" w:themeColor="text1"/>
                <w:sz w:val="20"/>
                <w:szCs w:val="20"/>
              </w:rPr>
              <w:t xml:space="preserve"> </w:t>
            </w:r>
            <w:r w:rsidRPr="00FF0682">
              <w:rPr>
                <w:rFonts w:ascii="Verdana" w:hAnsi="Verdana" w:cs="Helvetica"/>
                <w:color w:val="000000" w:themeColor="text1"/>
                <w:sz w:val="20"/>
                <w:szCs w:val="20"/>
              </w:rPr>
              <w:t>г</w:t>
            </w:r>
            <w:r w:rsidRPr="007D2499">
              <w:rPr>
                <w:rFonts w:ascii="Verdana" w:hAnsi="Verdana" w:cs="Helvetica"/>
                <w:color w:val="333333"/>
                <w:sz w:val="20"/>
                <w:szCs w:val="20"/>
              </w:rPr>
              <w:t>.</w:t>
            </w:r>
            <w:r>
              <w:rPr>
                <w:rFonts w:ascii="Verdana" w:hAnsi="Verdana" w:cs="Helvetica"/>
                <w:color w:val="333333"/>
                <w:sz w:val="20"/>
                <w:szCs w:val="20"/>
                <w:shd w:val="clear" w:color="auto" w:fill="FFFFFF"/>
              </w:rPr>
              <w:t xml:space="preserve">  </w:t>
            </w:r>
            <w:r>
              <w:rPr>
                <w:rFonts w:ascii="Verdana" w:hAnsi="Verdana"/>
                <w:sz w:val="20"/>
                <w:szCs w:val="20"/>
              </w:rPr>
              <w:t xml:space="preserve"> </w:t>
            </w:r>
            <w:r>
              <w:rPr>
                <w:rFonts w:ascii="Verdana" w:hAnsi="Verdana" w:cs="Helvetica"/>
                <w:color w:val="333333"/>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r w:rsidR="00B71D4E" w:rsidRPr="00940771" w:rsidTr="000D5872">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sz w:val="20"/>
                <w:szCs w:val="20"/>
              </w:rPr>
            </w:pPr>
            <w:r>
              <w:rPr>
                <w:rFonts w:ascii="Verdana" w:hAnsi="Verdana"/>
                <w:sz w:val="20"/>
                <w:szCs w:val="20"/>
              </w:rPr>
              <w:t>4.</w:t>
            </w:r>
          </w:p>
        </w:tc>
        <w:tc>
          <w:tcPr>
            <w:tcW w:w="7392" w:type="dxa"/>
            <w:tcBorders>
              <w:top w:val="single" w:sz="4" w:space="0" w:color="auto"/>
              <w:left w:val="single" w:sz="4" w:space="0" w:color="auto"/>
              <w:bottom w:val="single" w:sz="4" w:space="0" w:color="auto"/>
              <w:right w:val="single" w:sz="4" w:space="0" w:color="auto"/>
            </w:tcBorders>
            <w:hideMark/>
          </w:tcPr>
          <w:p w:rsidR="00B71D4E" w:rsidRPr="00940771" w:rsidRDefault="00B71D4E" w:rsidP="000D5872">
            <w:pPr>
              <w:spacing w:line="360" w:lineRule="auto"/>
              <w:jc w:val="both"/>
              <w:rPr>
                <w:rFonts w:ascii="Verdana" w:hAnsi="Verdana"/>
                <w:sz w:val="20"/>
                <w:szCs w:val="20"/>
              </w:rPr>
            </w:pPr>
            <w:r>
              <w:rPr>
                <w:rFonts w:ascii="Verdana" w:hAnsi="Verdana"/>
                <w:color w:val="000000"/>
                <w:sz w:val="20"/>
                <w:szCs w:val="20"/>
                <w:lang w:eastAsia="bg-BG"/>
              </w:rPr>
              <w:t xml:space="preserve"> </w:t>
            </w:r>
            <w:r w:rsidRPr="00940771">
              <w:rPr>
                <w:rFonts w:ascii="Verdana" w:hAnsi="Verdana"/>
                <w:sz w:val="20"/>
                <w:szCs w:val="20"/>
              </w:rPr>
              <w:t xml:space="preserve">Проект на решение </w:t>
            </w:r>
            <w:r>
              <w:rPr>
                <w:rFonts w:ascii="Verdana" w:hAnsi="Verdana"/>
                <w:sz w:val="20"/>
                <w:szCs w:val="20"/>
              </w:rPr>
              <w:t>№15</w:t>
            </w:r>
            <w:r w:rsidRPr="00940771">
              <w:rPr>
                <w:rFonts w:ascii="Verdana" w:hAnsi="Verdana"/>
                <w:sz w:val="20"/>
                <w:szCs w:val="20"/>
              </w:rPr>
              <w:t xml:space="preserve"> </w:t>
            </w:r>
            <w:r>
              <w:rPr>
                <w:rFonts w:ascii="Verdana" w:hAnsi="Verdana"/>
                <w:sz w:val="20"/>
                <w:szCs w:val="20"/>
              </w:rPr>
              <w:t>относно утвърждаване на образци на указателни табели, табла и отличителни знаци при</w:t>
            </w:r>
            <w:r w:rsidRPr="007D2499">
              <w:rPr>
                <w:rFonts w:ascii="Verdana" w:hAnsi="Verdana" w:cs="Helvetica"/>
                <w:color w:val="333333"/>
                <w:sz w:val="20"/>
                <w:szCs w:val="20"/>
              </w:rPr>
              <w:t xml:space="preserve"> произвеждане на изборите за </w:t>
            </w:r>
            <w:r>
              <w:rPr>
                <w:rFonts w:ascii="Verdana" w:hAnsi="Verdana" w:cs="Helvetica"/>
                <w:color w:val="333333"/>
                <w:sz w:val="20"/>
                <w:szCs w:val="20"/>
              </w:rPr>
              <w:t xml:space="preserve">членове на Европейския парламент от Република България </w:t>
            </w:r>
            <w:r w:rsidRPr="007D2499">
              <w:rPr>
                <w:rFonts w:ascii="Verdana" w:hAnsi="Verdana" w:cs="Helvetica"/>
                <w:color w:val="333333"/>
                <w:sz w:val="20"/>
                <w:szCs w:val="20"/>
              </w:rPr>
              <w:t xml:space="preserve">на 26 </w:t>
            </w:r>
            <w:r>
              <w:rPr>
                <w:rFonts w:ascii="Verdana" w:hAnsi="Verdana" w:cs="Helvetica"/>
                <w:color w:val="333333"/>
                <w:sz w:val="20"/>
                <w:szCs w:val="20"/>
                <w:lang w:val="en-US"/>
              </w:rPr>
              <w:t>M</w:t>
            </w:r>
            <w:r>
              <w:rPr>
                <w:rFonts w:ascii="Verdana" w:hAnsi="Verdana" w:cs="Helvetica"/>
                <w:color w:val="333333"/>
                <w:sz w:val="20"/>
                <w:szCs w:val="20"/>
              </w:rPr>
              <w:t>ай</w:t>
            </w:r>
            <w:r w:rsidRPr="007D2499">
              <w:rPr>
                <w:rFonts w:ascii="Verdana" w:hAnsi="Verdana" w:cs="Helvetica"/>
                <w:color w:val="333333"/>
                <w:sz w:val="20"/>
                <w:szCs w:val="20"/>
              </w:rPr>
              <w:t xml:space="preserve"> </w:t>
            </w:r>
            <w:r w:rsidRPr="00FF0682">
              <w:rPr>
                <w:rFonts w:ascii="Verdana" w:hAnsi="Verdana" w:cs="Helvetica"/>
                <w:color w:val="000000" w:themeColor="text1"/>
                <w:sz w:val="20"/>
                <w:szCs w:val="20"/>
              </w:rPr>
              <w:t>2019</w:t>
            </w:r>
            <w:r>
              <w:rPr>
                <w:rFonts w:ascii="Verdana" w:hAnsi="Verdana" w:cs="Helvetica"/>
                <w:color w:val="000000" w:themeColor="text1"/>
                <w:sz w:val="20"/>
                <w:szCs w:val="20"/>
              </w:rPr>
              <w:t xml:space="preserve"> </w:t>
            </w:r>
            <w:r w:rsidRPr="00FF0682">
              <w:rPr>
                <w:rFonts w:ascii="Verdana" w:hAnsi="Verdana" w:cs="Helvetica"/>
                <w:color w:val="000000" w:themeColor="text1"/>
                <w:sz w:val="20"/>
                <w:szCs w:val="20"/>
              </w:rPr>
              <w:t>г</w:t>
            </w:r>
            <w:r w:rsidRPr="007D2499">
              <w:rPr>
                <w:rFonts w:ascii="Verdana" w:hAnsi="Verdana" w:cs="Helvetica"/>
                <w:color w:val="333333"/>
                <w:sz w:val="20"/>
                <w:szCs w:val="20"/>
              </w:rPr>
              <w:t>.</w:t>
            </w:r>
            <w:r>
              <w:rPr>
                <w:rFonts w:ascii="Verdana" w:hAnsi="Verdana" w:cs="Helvetica"/>
                <w:color w:val="333333"/>
                <w:sz w:val="20"/>
                <w:szCs w:val="20"/>
                <w:shd w:val="clear" w:color="auto" w:fill="FFFFFF"/>
              </w:rPr>
              <w:t xml:space="preserve">  </w:t>
            </w:r>
            <w:r>
              <w:rPr>
                <w:rFonts w:ascii="Verdana" w:hAnsi="Verdana"/>
                <w:sz w:val="20"/>
                <w:szCs w:val="20"/>
              </w:rPr>
              <w:t xml:space="preserve"> </w:t>
            </w:r>
            <w:r>
              <w:rPr>
                <w:rFonts w:ascii="Verdana" w:hAnsi="Verdana" w:cs="Helvetica"/>
                <w:color w:val="333333"/>
                <w:sz w:val="20"/>
                <w:szCs w:val="20"/>
              </w:rPr>
              <w:t xml:space="preserve">  </w:t>
            </w:r>
            <w:r>
              <w:rPr>
                <w:rFonts w:ascii="Verdana" w:hAnsi="Verdana"/>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r w:rsidR="00B71D4E" w:rsidRPr="00940771" w:rsidTr="000D5872">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sz w:val="20"/>
                <w:szCs w:val="20"/>
              </w:rPr>
            </w:pPr>
            <w:r>
              <w:rPr>
                <w:rFonts w:ascii="Verdana" w:hAnsi="Verdana"/>
                <w:sz w:val="20"/>
                <w:szCs w:val="20"/>
              </w:rPr>
              <w:t>5.</w:t>
            </w:r>
          </w:p>
        </w:tc>
        <w:tc>
          <w:tcPr>
            <w:tcW w:w="7392" w:type="dxa"/>
            <w:tcBorders>
              <w:top w:val="single" w:sz="4" w:space="0" w:color="auto"/>
              <w:left w:val="single" w:sz="4" w:space="0" w:color="auto"/>
              <w:bottom w:val="single" w:sz="4" w:space="0" w:color="auto"/>
              <w:right w:val="single" w:sz="4" w:space="0" w:color="auto"/>
            </w:tcBorders>
            <w:hideMark/>
          </w:tcPr>
          <w:p w:rsidR="00B71D4E" w:rsidRPr="00B437FD" w:rsidRDefault="00B71D4E" w:rsidP="00B71D4E">
            <w:pPr>
              <w:spacing w:line="360" w:lineRule="auto"/>
              <w:jc w:val="both"/>
              <w:rPr>
                <w:rFonts w:ascii="Verdana" w:hAnsi="Verdana"/>
                <w:color w:val="000000"/>
                <w:sz w:val="20"/>
                <w:szCs w:val="20"/>
                <w:lang w:eastAsia="bg-BG"/>
              </w:rPr>
            </w:pPr>
            <w:r>
              <w:rPr>
                <w:rFonts w:ascii="Verdana" w:hAnsi="Verdana"/>
                <w:color w:val="000000"/>
                <w:sz w:val="20"/>
                <w:szCs w:val="20"/>
                <w:lang w:eastAsia="bg-BG"/>
              </w:rPr>
              <w:t xml:space="preserve"> </w:t>
            </w:r>
            <w:r w:rsidRPr="00B437FD">
              <w:rPr>
                <w:rFonts w:ascii="Verdana" w:hAnsi="Verdana"/>
                <w:color w:val="000000"/>
                <w:sz w:val="20"/>
                <w:szCs w:val="20"/>
                <w:lang w:eastAsia="bg-BG"/>
              </w:rPr>
              <w:t>Проект на решение №1</w:t>
            </w:r>
            <w:r>
              <w:rPr>
                <w:rFonts w:ascii="Verdana" w:hAnsi="Verdana"/>
                <w:color w:val="000000"/>
                <w:sz w:val="20"/>
                <w:szCs w:val="20"/>
                <w:lang w:eastAsia="bg-BG"/>
              </w:rPr>
              <w:t>6</w:t>
            </w:r>
            <w:r w:rsidRPr="00B437FD">
              <w:rPr>
                <w:rFonts w:ascii="Verdana" w:hAnsi="Verdana"/>
                <w:color w:val="000000"/>
                <w:sz w:val="20"/>
                <w:szCs w:val="20"/>
                <w:lang w:eastAsia="bg-BG"/>
              </w:rPr>
              <w:t xml:space="preserve"> относно </w:t>
            </w:r>
            <w:r>
              <w:rPr>
                <w:rFonts w:ascii="Verdana" w:hAnsi="Verdana"/>
                <w:color w:val="000000"/>
                <w:sz w:val="20"/>
                <w:szCs w:val="20"/>
                <w:lang w:eastAsia="bg-BG"/>
              </w:rPr>
              <w:t>приемане за сведение постъпилите с вх. № 1-20 от входящият регистър на РИК 12 – Монтана заповеди на кметовете на Общини за определяне местата за гласуване и номерацията на изборните секции</w:t>
            </w:r>
            <w:r>
              <w:rPr>
                <w:rFonts w:ascii="Verdana" w:hAnsi="Verdana"/>
                <w:sz w:val="20"/>
                <w:szCs w:val="20"/>
              </w:rPr>
              <w:t xml:space="preserve">  </w:t>
            </w:r>
            <w:r w:rsidRPr="007D2499">
              <w:rPr>
                <w:rFonts w:ascii="Verdana" w:hAnsi="Verdana" w:cs="Helvetica"/>
                <w:color w:val="333333"/>
                <w:sz w:val="20"/>
                <w:szCs w:val="20"/>
              </w:rPr>
              <w:t xml:space="preserve">за произвеждане на изборите за </w:t>
            </w:r>
            <w:r>
              <w:rPr>
                <w:rFonts w:ascii="Verdana" w:hAnsi="Verdana" w:cs="Helvetica"/>
                <w:color w:val="333333"/>
                <w:sz w:val="20"/>
                <w:szCs w:val="20"/>
              </w:rPr>
              <w:t xml:space="preserve">членове на Европейския парламент от Република България </w:t>
            </w:r>
            <w:r w:rsidRPr="007D2499">
              <w:rPr>
                <w:rFonts w:ascii="Verdana" w:hAnsi="Verdana" w:cs="Helvetica"/>
                <w:color w:val="333333"/>
                <w:sz w:val="20"/>
                <w:szCs w:val="20"/>
              </w:rPr>
              <w:t xml:space="preserve">на 26 </w:t>
            </w:r>
            <w:r>
              <w:rPr>
                <w:rFonts w:ascii="Verdana" w:hAnsi="Verdana" w:cs="Helvetica"/>
                <w:color w:val="333333"/>
                <w:sz w:val="20"/>
                <w:szCs w:val="20"/>
                <w:lang w:val="en-US"/>
              </w:rPr>
              <w:t>M</w:t>
            </w:r>
            <w:r>
              <w:rPr>
                <w:rFonts w:ascii="Verdana" w:hAnsi="Verdana" w:cs="Helvetica"/>
                <w:color w:val="333333"/>
                <w:sz w:val="20"/>
                <w:szCs w:val="20"/>
              </w:rPr>
              <w:t>ай</w:t>
            </w:r>
            <w:r w:rsidRPr="007D2499">
              <w:rPr>
                <w:rFonts w:ascii="Verdana" w:hAnsi="Verdana" w:cs="Helvetica"/>
                <w:color w:val="333333"/>
                <w:sz w:val="20"/>
                <w:szCs w:val="20"/>
              </w:rPr>
              <w:t xml:space="preserve"> </w:t>
            </w:r>
            <w:r w:rsidRPr="00FF0682">
              <w:rPr>
                <w:rFonts w:ascii="Verdana" w:hAnsi="Verdana" w:cs="Helvetica"/>
                <w:color w:val="000000" w:themeColor="text1"/>
                <w:sz w:val="20"/>
                <w:szCs w:val="20"/>
              </w:rPr>
              <w:t>2019</w:t>
            </w:r>
            <w:r>
              <w:rPr>
                <w:rFonts w:ascii="Verdana" w:hAnsi="Verdana" w:cs="Helvetica"/>
                <w:color w:val="000000" w:themeColor="text1"/>
                <w:sz w:val="20"/>
                <w:szCs w:val="20"/>
              </w:rPr>
              <w:t xml:space="preserve"> </w:t>
            </w:r>
            <w:r w:rsidRPr="00FF0682">
              <w:rPr>
                <w:rFonts w:ascii="Verdana" w:hAnsi="Verdana" w:cs="Helvetica"/>
                <w:color w:val="000000" w:themeColor="text1"/>
                <w:sz w:val="20"/>
                <w:szCs w:val="20"/>
              </w:rPr>
              <w:t>г</w:t>
            </w:r>
            <w:r w:rsidRPr="007D2499">
              <w:rPr>
                <w:rFonts w:ascii="Verdana" w:hAnsi="Verdana" w:cs="Helvetica"/>
                <w:color w:val="333333"/>
                <w:sz w:val="20"/>
                <w:szCs w:val="20"/>
              </w:rPr>
              <w:t>.</w:t>
            </w:r>
            <w:r>
              <w:rPr>
                <w:rFonts w:ascii="Verdana" w:hAnsi="Verdana" w:cs="Helvetica"/>
                <w:color w:val="333333"/>
                <w:sz w:val="20"/>
                <w:szCs w:val="20"/>
                <w:shd w:val="clear" w:color="auto" w:fill="FFFFFF"/>
              </w:rPr>
              <w:t xml:space="preserve">  </w:t>
            </w:r>
            <w:r>
              <w:rPr>
                <w:rFonts w:ascii="Verdana" w:hAnsi="Verdana"/>
                <w:sz w:val="20"/>
                <w:szCs w:val="20"/>
              </w:rPr>
              <w:t xml:space="preserve"> </w:t>
            </w:r>
            <w:r>
              <w:rPr>
                <w:rFonts w:ascii="Verdana" w:hAnsi="Verdana" w:cs="Helvetica"/>
                <w:color w:val="333333"/>
                <w:sz w:val="20"/>
                <w:szCs w:val="20"/>
              </w:rPr>
              <w:t xml:space="preserve">  </w:t>
            </w:r>
            <w:r w:rsidRPr="00B437FD">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r w:rsidR="00B71D4E" w:rsidRPr="00940771" w:rsidTr="000D5872">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rPr>
                <w:rFonts w:ascii="Verdana" w:hAnsi="Verdana"/>
                <w:sz w:val="20"/>
                <w:szCs w:val="20"/>
              </w:rPr>
            </w:pPr>
            <w:r>
              <w:rPr>
                <w:rFonts w:ascii="Verdana" w:hAnsi="Verdana"/>
                <w:sz w:val="20"/>
                <w:szCs w:val="20"/>
              </w:rPr>
              <w:t>6.</w:t>
            </w:r>
          </w:p>
        </w:tc>
        <w:tc>
          <w:tcPr>
            <w:tcW w:w="7392" w:type="dxa"/>
            <w:tcBorders>
              <w:top w:val="single" w:sz="4" w:space="0" w:color="auto"/>
              <w:left w:val="single" w:sz="4" w:space="0" w:color="auto"/>
              <w:bottom w:val="single" w:sz="4" w:space="0" w:color="auto"/>
              <w:right w:val="single" w:sz="4" w:space="0" w:color="auto"/>
            </w:tcBorders>
            <w:hideMark/>
          </w:tcPr>
          <w:p w:rsidR="00B71D4E" w:rsidRPr="00B437FD" w:rsidRDefault="00B71D4E" w:rsidP="000D5872">
            <w:pPr>
              <w:spacing w:line="360" w:lineRule="auto"/>
              <w:jc w:val="both"/>
              <w:rPr>
                <w:rFonts w:ascii="Verdana" w:hAnsi="Verdana"/>
                <w:color w:val="000000"/>
                <w:sz w:val="20"/>
                <w:szCs w:val="20"/>
                <w:lang w:eastAsia="bg-BG"/>
              </w:rPr>
            </w:pPr>
            <w:r>
              <w:rPr>
                <w:rFonts w:ascii="Verdana" w:hAnsi="Verdana"/>
                <w:color w:val="000000"/>
                <w:sz w:val="20"/>
                <w:szCs w:val="20"/>
                <w:lang w:eastAsia="bg-BG"/>
              </w:rPr>
              <w:t xml:space="preserve">Разни.  </w:t>
            </w:r>
            <w:r w:rsidRPr="007F4843">
              <w:rPr>
                <w:rFonts w:ascii="Verdana" w:hAnsi="Verdana"/>
                <w:color w:val="000000"/>
                <w:sz w:val="20"/>
                <w:szCs w:val="20"/>
                <w:lang w:eastAsia="bg-BG"/>
              </w:rPr>
              <w:t xml:space="preserve"> </w:t>
            </w:r>
            <w:r>
              <w:rPr>
                <w:rFonts w:ascii="Verdana" w:hAnsi="Verdana"/>
                <w:color w:val="000000"/>
                <w:sz w:val="20"/>
                <w:szCs w:val="20"/>
                <w:lang w:eastAsia="bg-BG"/>
              </w:rPr>
              <w:t xml:space="preserve"> </w:t>
            </w:r>
            <w:r w:rsidRPr="007F4843">
              <w:rPr>
                <w:rFonts w:ascii="Verdana" w:hAnsi="Verdana"/>
                <w:color w:val="000000"/>
                <w:sz w:val="20"/>
                <w:szCs w:val="20"/>
                <w:lang w:eastAsia="bg-BG"/>
              </w:rPr>
              <w:t xml:space="preserve">     </w:t>
            </w:r>
            <w:r w:rsidRPr="00B437FD">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D4E" w:rsidRPr="00940771" w:rsidRDefault="00B71D4E" w:rsidP="000D5872">
            <w:pPr>
              <w:spacing w:line="360" w:lineRule="auto"/>
              <w:jc w:val="center"/>
              <w:rPr>
                <w:rFonts w:ascii="Verdana" w:hAnsi="Verdana"/>
                <w:sz w:val="20"/>
                <w:szCs w:val="20"/>
              </w:rPr>
            </w:pPr>
            <w:r w:rsidRPr="00940771">
              <w:rPr>
                <w:rFonts w:ascii="Verdana" w:hAnsi="Verdana"/>
                <w:sz w:val="20"/>
                <w:szCs w:val="20"/>
              </w:rPr>
              <w:t>ВД</w:t>
            </w:r>
          </w:p>
        </w:tc>
      </w:tr>
    </w:tbl>
    <w:p w:rsidR="003D6718" w:rsidRPr="00940771" w:rsidRDefault="003D6718" w:rsidP="003D6718">
      <w:pPr>
        <w:spacing w:after="0" w:line="360" w:lineRule="auto"/>
        <w:ind w:right="-30"/>
        <w:jc w:val="right"/>
        <w:rPr>
          <w:rFonts w:ascii="Verdana" w:hAnsi="Verdana"/>
          <w:b/>
          <w:sz w:val="20"/>
          <w:szCs w:val="20"/>
        </w:rPr>
      </w:pPr>
    </w:p>
    <w:p w:rsidR="003D6718" w:rsidRPr="0008258D" w:rsidRDefault="00B71D4E" w:rsidP="00512408">
      <w:pPr>
        <w:rPr>
          <w:rFonts w:ascii="Arial" w:hAnsi="Arial" w:cs="Arial"/>
          <w:sz w:val="20"/>
          <w:szCs w:val="20"/>
          <w:lang w:eastAsia="bg-BG"/>
        </w:rPr>
      </w:pPr>
      <w:r>
        <w:rPr>
          <w:rFonts w:ascii="Verdana" w:hAnsi="Verdana"/>
          <w:b/>
          <w:sz w:val="20"/>
          <w:szCs w:val="20"/>
        </w:rPr>
        <w:t xml:space="preserve"> </w:t>
      </w:r>
      <w:r w:rsidR="003D6718" w:rsidRPr="0008258D">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00762F"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bl>
    <w:p w:rsidR="003D6718" w:rsidRPr="0008258D" w:rsidRDefault="003D6718" w:rsidP="003D6718">
      <w:pPr>
        <w:pStyle w:val="4"/>
        <w:shd w:val="clear" w:color="auto" w:fill="FFFFFF"/>
        <w:spacing w:before="104" w:beforeAutospacing="0" w:after="104" w:afterAutospacing="0"/>
        <w:rPr>
          <w:rFonts w:ascii="Arial" w:hAnsi="Arial" w:cs="Arial"/>
          <w:sz w:val="20"/>
          <w:szCs w:val="20"/>
        </w:rPr>
      </w:pPr>
      <w:r w:rsidRPr="0008258D">
        <w:rPr>
          <w:rFonts w:ascii="Arial" w:hAnsi="Arial" w:cs="Arial"/>
          <w:color w:val="333333"/>
          <w:sz w:val="20"/>
          <w:szCs w:val="20"/>
        </w:rPr>
        <w:t xml:space="preserve"> </w:t>
      </w:r>
    </w:p>
    <w:p w:rsidR="003D6718" w:rsidRPr="0008258D" w:rsidRDefault="003D6718" w:rsidP="003D6718">
      <w:pPr>
        <w:pStyle w:val="a4"/>
        <w:spacing w:line="360" w:lineRule="auto"/>
        <w:ind w:left="0" w:firstLine="720"/>
        <w:jc w:val="both"/>
        <w:rPr>
          <w:rFonts w:ascii="Arial" w:hAnsi="Arial" w:cs="Arial"/>
          <w:sz w:val="20"/>
          <w:szCs w:val="20"/>
        </w:rPr>
      </w:pPr>
      <w:r w:rsidRPr="0008258D">
        <w:rPr>
          <w:rFonts w:ascii="Arial" w:hAnsi="Arial" w:cs="Arial"/>
          <w:sz w:val="20"/>
          <w:szCs w:val="20"/>
        </w:rPr>
        <w:t>Дневният ред се прие от РИК 12-Монтана с пълно мнозинство от</w:t>
      </w:r>
      <w:r>
        <w:rPr>
          <w:rFonts w:ascii="Arial" w:hAnsi="Arial" w:cs="Arial"/>
          <w:sz w:val="20"/>
          <w:szCs w:val="20"/>
        </w:rPr>
        <w:t xml:space="preserve"> 1</w:t>
      </w:r>
      <w:r w:rsidR="0000762F">
        <w:rPr>
          <w:rFonts w:ascii="Arial" w:hAnsi="Arial" w:cs="Arial"/>
          <w:sz w:val="20"/>
          <w:szCs w:val="20"/>
        </w:rPr>
        <w:t>3</w:t>
      </w:r>
      <w:r w:rsidRPr="0008258D">
        <w:rPr>
          <w:rFonts w:ascii="Arial" w:hAnsi="Arial" w:cs="Arial"/>
          <w:sz w:val="20"/>
          <w:szCs w:val="20"/>
        </w:rPr>
        <w:t xml:space="preserve"> гласа „ЗА”.</w:t>
      </w:r>
    </w:p>
    <w:p w:rsidR="003D6718" w:rsidRPr="0008258D" w:rsidRDefault="003D6718" w:rsidP="003D6718">
      <w:pPr>
        <w:pStyle w:val="a4"/>
        <w:spacing w:line="360" w:lineRule="auto"/>
        <w:ind w:left="0" w:firstLine="720"/>
        <w:jc w:val="both"/>
        <w:rPr>
          <w:rFonts w:ascii="Arial" w:hAnsi="Arial" w:cs="Arial"/>
          <w:sz w:val="20"/>
          <w:szCs w:val="20"/>
        </w:rPr>
      </w:pPr>
    </w:p>
    <w:p w:rsidR="003D6718" w:rsidRPr="0008258D" w:rsidRDefault="003D6718" w:rsidP="002B214D">
      <w:pPr>
        <w:pStyle w:val="a4"/>
        <w:spacing w:line="360" w:lineRule="auto"/>
        <w:ind w:left="0"/>
        <w:jc w:val="both"/>
        <w:rPr>
          <w:rFonts w:ascii="Arial" w:hAnsi="Arial" w:cs="Arial"/>
          <w:sz w:val="20"/>
          <w:szCs w:val="20"/>
        </w:rPr>
      </w:pPr>
      <w:r w:rsidRPr="0008258D">
        <w:rPr>
          <w:rFonts w:ascii="Arial" w:hAnsi="Arial" w:cs="Arial"/>
          <w:b/>
          <w:sz w:val="20"/>
          <w:szCs w:val="20"/>
          <w:u w:val="single"/>
        </w:rPr>
        <w:t>По т.1.</w:t>
      </w:r>
      <w:r w:rsidRPr="0008258D">
        <w:rPr>
          <w:rFonts w:ascii="Arial" w:hAnsi="Arial" w:cs="Arial"/>
          <w:sz w:val="20"/>
          <w:szCs w:val="20"/>
        </w:rPr>
        <w:t xml:space="preserve"> от дневния ред докладва  Валери Димитров: Предложен бе проект за решение относно</w:t>
      </w:r>
      <w:r w:rsidRPr="00F451A6">
        <w:rPr>
          <w:rFonts w:ascii="Arial" w:hAnsi="Arial" w:cs="Arial"/>
          <w:color w:val="333333"/>
          <w:sz w:val="20"/>
          <w:szCs w:val="20"/>
          <w:lang w:val="en-US"/>
        </w:rPr>
        <w:t xml:space="preserve"> </w:t>
      </w:r>
      <w:r w:rsidR="00EC63A3" w:rsidRPr="00940771">
        <w:rPr>
          <w:rFonts w:ascii="Verdana" w:hAnsi="Verdana"/>
          <w:sz w:val="20"/>
          <w:szCs w:val="20"/>
        </w:rPr>
        <w:t>Проект на решение №</w:t>
      </w:r>
      <w:r w:rsidR="00EC63A3">
        <w:rPr>
          <w:rFonts w:ascii="Verdana" w:hAnsi="Verdana"/>
          <w:sz w:val="20"/>
          <w:szCs w:val="20"/>
        </w:rPr>
        <w:t>12</w:t>
      </w:r>
      <w:r w:rsidR="00EC63A3" w:rsidRPr="00940771">
        <w:rPr>
          <w:rFonts w:ascii="Verdana" w:hAnsi="Verdana"/>
          <w:sz w:val="20"/>
          <w:szCs w:val="20"/>
        </w:rPr>
        <w:t xml:space="preserve"> относно </w:t>
      </w:r>
      <w:proofErr w:type="spellStart"/>
      <w:r w:rsidR="00EC63A3">
        <w:rPr>
          <w:rFonts w:ascii="Arial" w:hAnsi="Arial" w:cs="Arial"/>
          <w:color w:val="333333"/>
          <w:sz w:val="20"/>
          <w:szCs w:val="20"/>
          <w:lang w:val="en-US"/>
        </w:rPr>
        <w:t>определяне</w:t>
      </w:r>
      <w:proofErr w:type="spellEnd"/>
      <w:r w:rsidR="00EC63A3">
        <w:rPr>
          <w:rFonts w:ascii="Arial" w:hAnsi="Arial" w:cs="Arial"/>
          <w:color w:val="333333"/>
          <w:sz w:val="20"/>
          <w:szCs w:val="20"/>
          <w:lang w:val="en-US"/>
        </w:rPr>
        <w:t xml:space="preserve"> </w:t>
      </w:r>
      <w:proofErr w:type="spellStart"/>
      <w:r w:rsidR="00EC63A3">
        <w:rPr>
          <w:rFonts w:ascii="Arial" w:hAnsi="Arial" w:cs="Arial"/>
          <w:color w:val="333333"/>
          <w:sz w:val="20"/>
          <w:szCs w:val="20"/>
          <w:lang w:val="en-US"/>
        </w:rPr>
        <w:t>работна</w:t>
      </w:r>
      <w:proofErr w:type="spellEnd"/>
      <w:r w:rsidR="00EC63A3">
        <w:rPr>
          <w:rFonts w:ascii="Arial" w:hAnsi="Arial" w:cs="Arial"/>
          <w:color w:val="333333"/>
          <w:sz w:val="20"/>
          <w:szCs w:val="20"/>
          <w:lang w:val="en-US"/>
        </w:rPr>
        <w:t xml:space="preserve"> </w:t>
      </w:r>
      <w:proofErr w:type="spellStart"/>
      <w:r w:rsidR="00EC63A3">
        <w:rPr>
          <w:rFonts w:ascii="Arial" w:hAnsi="Arial" w:cs="Arial"/>
          <w:color w:val="333333"/>
          <w:sz w:val="20"/>
          <w:szCs w:val="20"/>
          <w:lang w:val="en-US"/>
        </w:rPr>
        <w:t>група</w:t>
      </w:r>
      <w:proofErr w:type="spellEnd"/>
      <w:r w:rsidR="00EC63A3">
        <w:rPr>
          <w:rFonts w:ascii="Arial" w:hAnsi="Arial" w:cs="Arial"/>
          <w:color w:val="333333"/>
          <w:sz w:val="20"/>
          <w:szCs w:val="20"/>
          <w:lang w:val="en-US"/>
        </w:rPr>
        <w:t xml:space="preserve"> </w:t>
      </w:r>
      <w:proofErr w:type="spellStart"/>
      <w:r w:rsidR="00EC63A3">
        <w:rPr>
          <w:rFonts w:ascii="Arial" w:hAnsi="Arial" w:cs="Arial"/>
          <w:color w:val="333333"/>
          <w:sz w:val="20"/>
          <w:szCs w:val="20"/>
          <w:lang w:val="en-US"/>
        </w:rPr>
        <w:t>по</w:t>
      </w:r>
      <w:proofErr w:type="spellEnd"/>
      <w:r w:rsidR="00EC63A3">
        <w:rPr>
          <w:rFonts w:ascii="Arial" w:hAnsi="Arial" w:cs="Arial"/>
          <w:color w:val="333333"/>
          <w:sz w:val="20"/>
          <w:szCs w:val="20"/>
          <w:lang w:val="en-US"/>
        </w:rPr>
        <w:t xml:space="preserve"> </w:t>
      </w:r>
      <w:proofErr w:type="spellStart"/>
      <w:r w:rsidR="00EC63A3">
        <w:rPr>
          <w:rFonts w:ascii="Arial" w:hAnsi="Arial" w:cs="Arial"/>
          <w:color w:val="333333"/>
          <w:sz w:val="20"/>
          <w:szCs w:val="20"/>
          <w:lang w:val="en-US"/>
        </w:rPr>
        <w:t>жалби</w:t>
      </w:r>
      <w:proofErr w:type="spellEnd"/>
      <w:r w:rsidR="00EC63A3">
        <w:rPr>
          <w:rFonts w:ascii="Arial" w:hAnsi="Arial" w:cs="Arial"/>
          <w:color w:val="333333"/>
          <w:sz w:val="20"/>
          <w:szCs w:val="20"/>
          <w:lang w:val="en-US"/>
        </w:rPr>
        <w:t xml:space="preserve"> и </w:t>
      </w:r>
      <w:proofErr w:type="spellStart"/>
      <w:r w:rsidR="00EC63A3">
        <w:rPr>
          <w:rFonts w:ascii="Arial" w:hAnsi="Arial" w:cs="Arial"/>
          <w:color w:val="333333"/>
          <w:sz w:val="20"/>
          <w:szCs w:val="20"/>
          <w:lang w:val="en-US"/>
        </w:rPr>
        <w:t>сигнали</w:t>
      </w:r>
      <w:proofErr w:type="spellEnd"/>
      <w:r w:rsidR="00EC63A3">
        <w:rPr>
          <w:rFonts w:ascii="Arial" w:hAnsi="Arial" w:cs="Arial"/>
          <w:color w:val="333333"/>
          <w:sz w:val="20"/>
          <w:szCs w:val="20"/>
          <w:lang w:val="en-US"/>
        </w:rPr>
        <w:t xml:space="preserve"> </w:t>
      </w:r>
      <w:r w:rsidR="00EC63A3">
        <w:rPr>
          <w:rFonts w:ascii="Arial" w:hAnsi="Arial" w:cs="Arial"/>
          <w:color w:val="333333"/>
          <w:sz w:val="20"/>
          <w:szCs w:val="20"/>
        </w:rPr>
        <w:t>постъпили</w:t>
      </w:r>
      <w:r w:rsidR="00EC63A3" w:rsidRPr="00FA4472">
        <w:rPr>
          <w:rFonts w:ascii="Arial" w:hAnsi="Arial" w:cs="Arial"/>
          <w:color w:val="333333"/>
          <w:sz w:val="20"/>
          <w:szCs w:val="20"/>
          <w:lang w:val="en-US"/>
        </w:rPr>
        <w:t xml:space="preserve"> в </w:t>
      </w:r>
      <w:proofErr w:type="spellStart"/>
      <w:r w:rsidR="00EC63A3" w:rsidRPr="00FA4472">
        <w:rPr>
          <w:rFonts w:ascii="Arial" w:hAnsi="Arial" w:cs="Arial"/>
          <w:color w:val="333333"/>
          <w:sz w:val="20"/>
          <w:szCs w:val="20"/>
          <w:lang w:val="en-US"/>
        </w:rPr>
        <w:t>Районна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избирателна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комисия</w:t>
      </w:r>
      <w:proofErr w:type="spellEnd"/>
      <w:r w:rsidR="00EC63A3" w:rsidRPr="00FA4472">
        <w:rPr>
          <w:rFonts w:ascii="Arial" w:hAnsi="Arial" w:cs="Arial"/>
          <w:color w:val="333333"/>
          <w:sz w:val="20"/>
          <w:szCs w:val="20"/>
          <w:lang w:val="en-US"/>
        </w:rPr>
        <w:t xml:space="preserve"> Д</w:t>
      </w:r>
      <w:proofErr w:type="spellStart"/>
      <w:r w:rsidR="00EC63A3" w:rsidRPr="00FA4472">
        <w:rPr>
          <w:rFonts w:ascii="Arial" w:hAnsi="Arial" w:cs="Arial"/>
          <w:color w:val="333333"/>
          <w:sz w:val="20"/>
          <w:szCs w:val="20"/>
        </w:rPr>
        <w:t>ванадесети</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район</w:t>
      </w:r>
      <w:proofErr w:type="spellEnd"/>
      <w:r w:rsidR="00EC63A3" w:rsidRPr="00FA4472">
        <w:rPr>
          <w:rFonts w:ascii="Arial" w:hAnsi="Arial" w:cs="Arial"/>
          <w:color w:val="333333"/>
          <w:sz w:val="20"/>
          <w:szCs w:val="20"/>
          <w:lang w:val="en-US"/>
        </w:rPr>
        <w:t xml:space="preserve"> – </w:t>
      </w:r>
      <w:proofErr w:type="spellStart"/>
      <w:r w:rsidR="00EC63A3" w:rsidRPr="00FA4472">
        <w:rPr>
          <w:rFonts w:ascii="Arial" w:hAnsi="Arial" w:cs="Arial"/>
          <w:color w:val="333333"/>
          <w:sz w:val="20"/>
          <w:szCs w:val="20"/>
          <w:lang w:val="en-US"/>
        </w:rPr>
        <w:t>Монтана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за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произвеждане</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на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изборите</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за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членове</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на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Европейския</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парламент</w:t>
      </w:r>
      <w:proofErr w:type="spellEnd"/>
      <w:r w:rsidR="00EC63A3" w:rsidRPr="00FA4472">
        <w:rPr>
          <w:rFonts w:ascii="Arial" w:hAnsi="Arial" w:cs="Arial"/>
          <w:color w:val="333333"/>
          <w:sz w:val="20"/>
          <w:szCs w:val="20"/>
          <w:lang w:val="en-US"/>
        </w:rPr>
        <w:t xml:space="preserve"> от </w:t>
      </w:r>
      <w:proofErr w:type="spellStart"/>
      <w:r w:rsidR="00EC63A3" w:rsidRPr="00FA4472">
        <w:rPr>
          <w:rFonts w:ascii="Arial" w:hAnsi="Arial" w:cs="Arial"/>
          <w:color w:val="333333"/>
          <w:sz w:val="20"/>
          <w:szCs w:val="20"/>
          <w:lang w:val="en-US"/>
        </w:rPr>
        <w:t>Република</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България</w:t>
      </w:r>
      <w:proofErr w:type="spellEnd"/>
      <w:r w:rsidR="00EC63A3" w:rsidRPr="00FA4472">
        <w:rPr>
          <w:rFonts w:ascii="Arial" w:hAnsi="Arial" w:cs="Arial"/>
          <w:color w:val="333333"/>
          <w:sz w:val="20"/>
          <w:szCs w:val="20"/>
          <w:lang w:val="en-US"/>
        </w:rPr>
        <w:t xml:space="preserve"> </w:t>
      </w:r>
      <w:proofErr w:type="spellStart"/>
      <w:r w:rsidR="00EC63A3" w:rsidRPr="00FA4472">
        <w:rPr>
          <w:rFonts w:ascii="Arial" w:hAnsi="Arial" w:cs="Arial"/>
          <w:color w:val="333333"/>
          <w:sz w:val="20"/>
          <w:szCs w:val="20"/>
          <w:lang w:val="en-US"/>
        </w:rPr>
        <w:t>на</w:t>
      </w:r>
      <w:proofErr w:type="spellEnd"/>
      <w:r w:rsidR="00EC63A3" w:rsidRPr="00FA4472">
        <w:rPr>
          <w:rFonts w:ascii="Arial" w:hAnsi="Arial" w:cs="Arial"/>
          <w:color w:val="333333"/>
          <w:sz w:val="20"/>
          <w:szCs w:val="20"/>
          <w:lang w:val="en-US"/>
        </w:rPr>
        <w:t xml:space="preserve"> 26 </w:t>
      </w:r>
      <w:proofErr w:type="spellStart"/>
      <w:r w:rsidR="00EC63A3" w:rsidRPr="00FA4472">
        <w:rPr>
          <w:rFonts w:ascii="Arial" w:hAnsi="Arial" w:cs="Arial"/>
          <w:color w:val="333333"/>
          <w:sz w:val="20"/>
          <w:szCs w:val="20"/>
          <w:lang w:val="en-US"/>
        </w:rPr>
        <w:t>май</w:t>
      </w:r>
      <w:proofErr w:type="spellEnd"/>
      <w:r w:rsidR="00EC63A3" w:rsidRPr="00FA4472">
        <w:rPr>
          <w:rFonts w:ascii="Arial" w:hAnsi="Arial" w:cs="Arial"/>
          <w:color w:val="333333"/>
          <w:sz w:val="20"/>
          <w:szCs w:val="20"/>
          <w:lang w:val="en-US"/>
        </w:rPr>
        <w:t xml:space="preserve"> 2019г.</w:t>
      </w:r>
      <w:r>
        <w:rPr>
          <w:rFonts w:ascii="Arial" w:hAnsi="Arial" w:cs="Arial"/>
          <w:sz w:val="20"/>
          <w:szCs w:val="20"/>
        </w:rPr>
        <w:t xml:space="preserve"> </w:t>
      </w:r>
    </w:p>
    <w:p w:rsidR="003D6718" w:rsidRDefault="003D6718" w:rsidP="00112128">
      <w:pPr>
        <w:pStyle w:val="a4"/>
        <w:spacing w:line="360" w:lineRule="auto"/>
        <w:ind w:left="0" w:firstLine="72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r w:rsidR="00112128">
        <w:rPr>
          <w:rFonts w:ascii="Arial" w:hAnsi="Arial" w:cs="Arial"/>
          <w:sz w:val="20"/>
          <w:szCs w:val="20"/>
        </w:rPr>
        <w:t xml:space="preserve"> Относно броя на членовете да се състои от 3 човека, както и кои да бъдат те.</w:t>
      </w:r>
    </w:p>
    <w:p w:rsidR="00112128" w:rsidRPr="0008258D" w:rsidRDefault="00112128" w:rsidP="00112128">
      <w:pPr>
        <w:pStyle w:val="a4"/>
        <w:spacing w:line="360" w:lineRule="auto"/>
        <w:ind w:left="0" w:firstLine="720"/>
        <w:jc w:val="both"/>
        <w:rPr>
          <w:rFonts w:ascii="Arial" w:hAnsi="Arial" w:cs="Arial"/>
          <w:sz w:val="20"/>
          <w:szCs w:val="20"/>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00762F"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bl>
    <w:p w:rsidR="003D6718" w:rsidRDefault="003D6718" w:rsidP="00112128">
      <w:pPr>
        <w:pStyle w:val="a3"/>
        <w:shd w:val="clear" w:color="auto" w:fill="FFFFFF"/>
        <w:spacing w:before="0" w:beforeAutospacing="0" w:after="104" w:afterAutospacing="0" w:line="360" w:lineRule="auto"/>
        <w:ind w:firstLine="720"/>
        <w:rPr>
          <w:rFonts w:ascii="Arial" w:hAnsi="Arial" w:cs="Arial"/>
          <w:color w:val="333333"/>
          <w:sz w:val="20"/>
          <w:szCs w:val="20"/>
        </w:rPr>
      </w:pPr>
      <w:r w:rsidRPr="00F451A6">
        <w:rPr>
          <w:rFonts w:ascii="Arial" w:hAnsi="Arial" w:cs="Arial"/>
          <w:color w:val="333333"/>
          <w:sz w:val="20"/>
          <w:szCs w:val="20"/>
        </w:rPr>
        <w:t xml:space="preserve">В резултат на гласуването с мнозинство от </w:t>
      </w:r>
      <w:r w:rsidR="00112128">
        <w:rPr>
          <w:rFonts w:ascii="Arial" w:hAnsi="Arial" w:cs="Arial"/>
          <w:color w:val="333333"/>
          <w:sz w:val="20"/>
          <w:szCs w:val="20"/>
        </w:rPr>
        <w:t>1</w:t>
      </w:r>
      <w:r w:rsidR="0000762F">
        <w:rPr>
          <w:rFonts w:ascii="Arial" w:hAnsi="Arial" w:cs="Arial"/>
          <w:color w:val="333333"/>
          <w:sz w:val="20"/>
          <w:szCs w:val="20"/>
        </w:rPr>
        <w:t>3</w:t>
      </w:r>
      <w:r w:rsidRPr="00F451A6">
        <w:rPr>
          <w:rFonts w:ascii="Arial" w:hAnsi="Arial" w:cs="Arial"/>
          <w:color w:val="333333"/>
          <w:sz w:val="20"/>
          <w:szCs w:val="20"/>
        </w:rPr>
        <w:t xml:space="preserve"> гласа „ЗА”, </w:t>
      </w:r>
      <w:r w:rsidRPr="00F451A6">
        <w:rPr>
          <w:rFonts w:ascii="Arial" w:hAnsi="Arial" w:cs="Arial"/>
          <w:bCs/>
          <w:color w:val="333333"/>
          <w:sz w:val="20"/>
          <w:szCs w:val="20"/>
        </w:rPr>
        <w:t>на основание</w:t>
      </w:r>
      <w:r w:rsidRPr="0008258D">
        <w:rPr>
          <w:rFonts w:ascii="Arial" w:hAnsi="Arial" w:cs="Arial"/>
          <w:color w:val="333333"/>
          <w:sz w:val="20"/>
          <w:szCs w:val="20"/>
        </w:rPr>
        <w:t xml:space="preserve"> </w:t>
      </w:r>
    </w:p>
    <w:p w:rsidR="00EC63A3" w:rsidRPr="00AC0B77" w:rsidRDefault="00EC63A3" w:rsidP="00112128">
      <w:pPr>
        <w:shd w:val="clear" w:color="auto" w:fill="FFFFFF"/>
        <w:spacing w:after="150" w:line="240" w:lineRule="auto"/>
        <w:ind w:firstLine="720"/>
        <w:rPr>
          <w:rFonts w:ascii="Arial" w:eastAsia="Times New Roman" w:hAnsi="Arial" w:cs="Arial"/>
          <w:color w:val="333333"/>
          <w:sz w:val="20"/>
          <w:szCs w:val="20"/>
        </w:rPr>
      </w:pPr>
      <w:r w:rsidRPr="00AC0B77">
        <w:rPr>
          <w:rFonts w:ascii="Arial" w:eastAsia="Times New Roman" w:hAnsi="Arial" w:cs="Arial"/>
          <w:color w:val="333333"/>
          <w:sz w:val="20"/>
          <w:szCs w:val="20"/>
        </w:rPr>
        <w:t>На основание чл. 70, ал. 4, ал. 6, чл. 72, ал. 1, т. 1 от Изборния кодекс, Решение № 39-ЕП от 02.04.2019 г. на ЦИК, Решение № 62-ЕП от 04.04.2019 г. на ЦИК, Районна избирателна комисия в Дванадесети район - Монтана</w:t>
      </w:r>
    </w:p>
    <w:p w:rsidR="00EC63A3" w:rsidRPr="00AC0B77" w:rsidRDefault="00EC63A3" w:rsidP="00EC63A3">
      <w:pPr>
        <w:shd w:val="clear" w:color="auto" w:fill="FFFFFF"/>
        <w:spacing w:after="150" w:line="240" w:lineRule="auto"/>
        <w:jc w:val="center"/>
        <w:rPr>
          <w:rFonts w:ascii="Arial" w:eastAsia="Times New Roman" w:hAnsi="Arial" w:cs="Arial"/>
          <w:color w:val="333333"/>
          <w:sz w:val="20"/>
          <w:szCs w:val="20"/>
        </w:rPr>
      </w:pPr>
      <w:r w:rsidRPr="00AC0B77">
        <w:rPr>
          <w:rFonts w:ascii="Arial" w:eastAsia="Times New Roman" w:hAnsi="Arial" w:cs="Arial"/>
          <w:bCs/>
          <w:color w:val="333333"/>
          <w:sz w:val="20"/>
          <w:szCs w:val="20"/>
        </w:rPr>
        <w:t>РЕШИ:</w:t>
      </w:r>
    </w:p>
    <w:p w:rsidR="00EC63A3" w:rsidRPr="00AC0B77" w:rsidRDefault="00EC63A3" w:rsidP="00EC63A3">
      <w:pPr>
        <w:shd w:val="clear" w:color="auto" w:fill="FFFFFF"/>
        <w:spacing w:after="150" w:line="240" w:lineRule="auto"/>
        <w:rPr>
          <w:rFonts w:ascii="Arial" w:eastAsia="Times New Roman" w:hAnsi="Arial" w:cs="Arial"/>
          <w:color w:val="333333"/>
          <w:sz w:val="20"/>
          <w:szCs w:val="20"/>
        </w:rPr>
      </w:pPr>
      <w:r w:rsidRPr="00AC0B77">
        <w:rPr>
          <w:rFonts w:ascii="Arial" w:eastAsia="Times New Roman" w:hAnsi="Arial" w:cs="Arial"/>
          <w:color w:val="333333"/>
          <w:sz w:val="20"/>
          <w:szCs w:val="20"/>
        </w:rPr>
        <w:t>            Определя работна група със задължение да докладва за постъпилите жалби  и сигнали, както и да докладва и изготвя проект на решения по тях за вземане на съответното решение от Районна избирателна комисия в Дванадесети район - Монтана, в следния състав:</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807"/>
        <w:gridCol w:w="8418"/>
      </w:tblGrid>
      <w:tr w:rsidR="00EC63A3" w:rsidRPr="00AC0B77" w:rsidTr="000D5872">
        <w:tc>
          <w:tcPr>
            <w:tcW w:w="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EC63A3" w:rsidP="000D5872">
            <w:pPr>
              <w:spacing w:after="150" w:line="240" w:lineRule="auto"/>
              <w:rPr>
                <w:rFonts w:ascii="Arial" w:eastAsia="Times New Roman" w:hAnsi="Arial" w:cs="Arial"/>
                <w:color w:val="333333"/>
                <w:sz w:val="20"/>
                <w:szCs w:val="20"/>
              </w:rPr>
            </w:pPr>
            <w:r w:rsidRPr="00AC0B77">
              <w:rPr>
                <w:rFonts w:ascii="Arial" w:eastAsia="Times New Roman" w:hAnsi="Arial" w:cs="Arial"/>
                <w:color w:val="333333"/>
                <w:sz w:val="20"/>
                <w:szCs w:val="20"/>
              </w:rPr>
              <w:t>1</w:t>
            </w:r>
          </w:p>
        </w:tc>
        <w:tc>
          <w:tcPr>
            <w:tcW w:w="57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112128" w:rsidP="007370A7">
            <w:pPr>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Диана </w:t>
            </w:r>
            <w:r w:rsidR="007370A7">
              <w:rPr>
                <w:rFonts w:ascii="Arial" w:eastAsia="Times New Roman" w:hAnsi="Arial" w:cs="Arial"/>
                <w:color w:val="333333"/>
                <w:sz w:val="20"/>
                <w:szCs w:val="20"/>
              </w:rPr>
              <w:t xml:space="preserve">Иванова </w:t>
            </w:r>
            <w:r>
              <w:rPr>
                <w:rFonts w:ascii="Arial" w:eastAsia="Times New Roman" w:hAnsi="Arial" w:cs="Arial"/>
                <w:color w:val="333333"/>
                <w:sz w:val="20"/>
                <w:szCs w:val="20"/>
              </w:rPr>
              <w:t>Иванчева</w:t>
            </w:r>
          </w:p>
        </w:tc>
      </w:tr>
      <w:tr w:rsidR="00EC63A3" w:rsidRPr="00AC0B77" w:rsidTr="000D5872">
        <w:tc>
          <w:tcPr>
            <w:tcW w:w="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EC63A3" w:rsidP="000D5872">
            <w:pPr>
              <w:spacing w:after="150" w:line="240" w:lineRule="auto"/>
              <w:rPr>
                <w:rFonts w:ascii="Arial" w:eastAsia="Times New Roman" w:hAnsi="Arial" w:cs="Arial"/>
                <w:color w:val="333333"/>
                <w:sz w:val="20"/>
                <w:szCs w:val="20"/>
              </w:rPr>
            </w:pPr>
            <w:r w:rsidRPr="00AC0B77">
              <w:rPr>
                <w:rFonts w:ascii="Arial" w:eastAsia="Times New Roman" w:hAnsi="Arial" w:cs="Arial"/>
                <w:color w:val="333333"/>
                <w:sz w:val="20"/>
                <w:szCs w:val="20"/>
              </w:rPr>
              <w:t>2</w:t>
            </w:r>
          </w:p>
        </w:tc>
        <w:tc>
          <w:tcPr>
            <w:tcW w:w="57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112128" w:rsidP="007370A7">
            <w:pPr>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Светлин Николов</w:t>
            </w:r>
            <w:r w:rsidR="007370A7">
              <w:rPr>
                <w:rFonts w:ascii="Arial" w:eastAsia="Times New Roman" w:hAnsi="Arial" w:cs="Arial"/>
                <w:color w:val="333333"/>
                <w:sz w:val="20"/>
                <w:szCs w:val="20"/>
              </w:rPr>
              <w:t xml:space="preserve"> Лазаров</w:t>
            </w:r>
          </w:p>
        </w:tc>
      </w:tr>
      <w:tr w:rsidR="00EC63A3" w:rsidRPr="00AC0B77" w:rsidTr="000D5872">
        <w:tc>
          <w:tcPr>
            <w:tcW w:w="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EC63A3" w:rsidP="000D5872">
            <w:pPr>
              <w:spacing w:after="150" w:line="240" w:lineRule="auto"/>
              <w:rPr>
                <w:rFonts w:ascii="Arial" w:eastAsia="Times New Roman" w:hAnsi="Arial" w:cs="Arial"/>
                <w:color w:val="333333"/>
                <w:sz w:val="20"/>
                <w:szCs w:val="20"/>
              </w:rPr>
            </w:pPr>
            <w:r w:rsidRPr="00AC0B77">
              <w:rPr>
                <w:rFonts w:ascii="Arial" w:eastAsia="Times New Roman" w:hAnsi="Arial" w:cs="Arial"/>
                <w:color w:val="333333"/>
                <w:sz w:val="20"/>
                <w:szCs w:val="20"/>
              </w:rPr>
              <w:t>3</w:t>
            </w:r>
          </w:p>
        </w:tc>
        <w:tc>
          <w:tcPr>
            <w:tcW w:w="57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C63A3" w:rsidRPr="00AC0B77" w:rsidRDefault="007370A7" w:rsidP="000D5872">
            <w:pPr>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Петя Найденова Гачовска - Томова</w:t>
            </w:r>
          </w:p>
        </w:tc>
      </w:tr>
    </w:tbl>
    <w:p w:rsidR="00EC63A3" w:rsidRPr="00AC0B77" w:rsidRDefault="00EC63A3" w:rsidP="00EC63A3">
      <w:pPr>
        <w:shd w:val="clear" w:color="auto" w:fill="FFFFFF"/>
        <w:spacing w:after="150" w:line="240" w:lineRule="auto"/>
        <w:rPr>
          <w:rFonts w:ascii="Arial" w:eastAsia="Times New Roman" w:hAnsi="Arial" w:cs="Arial"/>
          <w:color w:val="333333"/>
          <w:sz w:val="20"/>
          <w:szCs w:val="20"/>
        </w:rPr>
      </w:pPr>
      <w:r w:rsidRPr="00AC0B77">
        <w:rPr>
          <w:rFonts w:ascii="Arial" w:eastAsia="Times New Roman" w:hAnsi="Arial" w:cs="Arial"/>
          <w:color w:val="333333"/>
          <w:sz w:val="20"/>
          <w:szCs w:val="20"/>
        </w:rPr>
        <w:t>            Във връзка с изпълнение на задълженията си работната група следва пряко да прилага  и да се съобразява с утвърдената в Решение № 62-ЕП от 04.04.2019 г. на ЦИК процедура.</w:t>
      </w:r>
    </w:p>
    <w:p w:rsidR="00EC63A3" w:rsidRPr="00AC0B77" w:rsidRDefault="00EC63A3" w:rsidP="00112128">
      <w:pPr>
        <w:shd w:val="clear" w:color="auto" w:fill="FFFFFF"/>
        <w:spacing w:after="150" w:line="240" w:lineRule="auto"/>
        <w:ind w:firstLine="720"/>
        <w:rPr>
          <w:rFonts w:ascii="Arial" w:eastAsia="Times New Roman" w:hAnsi="Arial" w:cs="Arial"/>
          <w:color w:val="333333"/>
          <w:sz w:val="20"/>
          <w:szCs w:val="20"/>
        </w:rPr>
      </w:pPr>
      <w:r w:rsidRPr="00AC0B77">
        <w:rPr>
          <w:rFonts w:ascii="Arial" w:eastAsia="Times New Roman" w:hAnsi="Arial" w:cs="Arial"/>
          <w:color w:val="333333"/>
          <w:sz w:val="20"/>
          <w:szCs w:val="20"/>
        </w:rPr>
        <w:t>Решението подлежи на обжалване пред ЦИК чрез Районна избирателна комисия в Дванадесети район - Монтана в 3-дневен срок  от обявяването му.</w:t>
      </w:r>
    </w:p>
    <w:p w:rsidR="003D6718" w:rsidRPr="0008258D" w:rsidRDefault="00EC63A3" w:rsidP="00EC63A3">
      <w:pPr>
        <w:shd w:val="clear" w:color="auto" w:fill="FFFFFF"/>
        <w:spacing w:after="150" w:line="240" w:lineRule="auto"/>
        <w:rPr>
          <w:rFonts w:ascii="Arial" w:hAnsi="Arial" w:cs="Arial"/>
          <w:b/>
          <w:sz w:val="20"/>
          <w:szCs w:val="20"/>
        </w:rPr>
      </w:pPr>
      <w:r w:rsidRPr="00AC0B77">
        <w:rPr>
          <w:rFonts w:ascii="Arial" w:eastAsia="Times New Roman" w:hAnsi="Arial" w:cs="Arial"/>
          <w:b/>
          <w:bCs/>
          <w:color w:val="333333"/>
          <w:sz w:val="20"/>
          <w:szCs w:val="20"/>
        </w:rPr>
        <w:t> </w:t>
      </w:r>
      <w:r>
        <w:rPr>
          <w:rFonts w:ascii="Arial" w:eastAsia="Times New Roman" w:hAnsi="Arial" w:cs="Arial"/>
          <w:color w:val="333333"/>
          <w:sz w:val="20"/>
          <w:szCs w:val="20"/>
        </w:rPr>
        <w:t xml:space="preserve"> </w:t>
      </w:r>
    </w:p>
    <w:p w:rsidR="00653061" w:rsidRDefault="003D6718" w:rsidP="002B214D">
      <w:pPr>
        <w:pStyle w:val="a4"/>
        <w:spacing w:line="360" w:lineRule="auto"/>
        <w:ind w:left="0"/>
        <w:jc w:val="both"/>
        <w:rPr>
          <w:rFonts w:ascii="Arial" w:hAnsi="Arial" w:cs="Arial"/>
          <w:sz w:val="20"/>
          <w:szCs w:val="20"/>
        </w:rPr>
      </w:pPr>
      <w:r w:rsidRPr="0008258D">
        <w:rPr>
          <w:rFonts w:ascii="Arial" w:eastAsia="Times New Roman" w:hAnsi="Arial" w:cs="Arial"/>
          <w:b/>
          <w:sz w:val="20"/>
          <w:szCs w:val="20"/>
          <w:u w:val="single"/>
          <w:lang w:eastAsia="bg-BG"/>
        </w:rPr>
        <w:t>По т. 2</w:t>
      </w:r>
      <w:r w:rsidRPr="0008258D">
        <w:rPr>
          <w:rFonts w:ascii="Arial" w:eastAsia="Times New Roman" w:hAnsi="Arial" w:cs="Arial"/>
          <w:sz w:val="20"/>
          <w:szCs w:val="20"/>
          <w:lang w:eastAsia="bg-BG"/>
        </w:rPr>
        <w:t xml:space="preserve"> от дневния ред </w:t>
      </w:r>
      <w:r w:rsidRPr="0008258D">
        <w:rPr>
          <w:rFonts w:ascii="Arial" w:hAnsi="Arial" w:cs="Arial"/>
          <w:sz w:val="20"/>
          <w:szCs w:val="20"/>
        </w:rPr>
        <w:t>докладва Валери Димитров:</w:t>
      </w:r>
      <w:r w:rsidRPr="0008258D">
        <w:rPr>
          <w:rFonts w:ascii="Arial" w:eastAsia="Times New Roman" w:hAnsi="Arial" w:cs="Arial"/>
          <w:color w:val="333333"/>
          <w:sz w:val="20"/>
          <w:szCs w:val="20"/>
          <w:lang w:eastAsia="bg-BG"/>
        </w:rPr>
        <w:t xml:space="preserve"> </w:t>
      </w:r>
      <w:r w:rsidRPr="0008258D">
        <w:rPr>
          <w:rFonts w:ascii="Arial" w:hAnsi="Arial" w:cs="Arial"/>
          <w:sz w:val="20"/>
          <w:szCs w:val="20"/>
        </w:rPr>
        <w:t>Предложен бе проект за</w:t>
      </w:r>
      <w:r>
        <w:rPr>
          <w:rFonts w:ascii="Arial" w:hAnsi="Arial" w:cs="Arial"/>
          <w:sz w:val="20"/>
          <w:szCs w:val="20"/>
        </w:rPr>
        <w:t xml:space="preserve"> </w:t>
      </w:r>
      <w:r w:rsidRPr="0008258D">
        <w:rPr>
          <w:rFonts w:ascii="Arial" w:hAnsi="Arial" w:cs="Arial"/>
          <w:sz w:val="20"/>
          <w:szCs w:val="20"/>
        </w:rPr>
        <w:t>Решение</w:t>
      </w:r>
      <w:r w:rsidR="000D5872">
        <w:rPr>
          <w:rFonts w:ascii="Arial" w:hAnsi="Arial" w:cs="Arial"/>
          <w:sz w:val="20"/>
          <w:szCs w:val="20"/>
        </w:rPr>
        <w:t xml:space="preserve"> № 13</w:t>
      </w:r>
      <w:r w:rsidRPr="0008258D">
        <w:rPr>
          <w:rFonts w:ascii="Arial" w:hAnsi="Arial" w:cs="Arial"/>
          <w:sz w:val="20"/>
          <w:szCs w:val="20"/>
        </w:rPr>
        <w:t xml:space="preserve"> </w:t>
      </w:r>
      <w:r>
        <w:rPr>
          <w:rFonts w:ascii="Arial" w:hAnsi="Arial" w:cs="Arial"/>
          <w:sz w:val="20"/>
          <w:szCs w:val="20"/>
        </w:rPr>
        <w:t xml:space="preserve">относно </w:t>
      </w:r>
      <w:r w:rsidR="00653061">
        <w:rPr>
          <w:rFonts w:ascii="Verdana" w:hAnsi="Verdana"/>
          <w:sz w:val="20"/>
          <w:szCs w:val="20"/>
        </w:rPr>
        <w:t>създаване на работни групи на Районна избирателна комисия Дванадесети район -</w:t>
      </w:r>
      <w:r w:rsidR="00653061" w:rsidRPr="007D2499">
        <w:rPr>
          <w:rFonts w:ascii="Verdana" w:hAnsi="Verdana" w:cs="Helvetica"/>
          <w:color w:val="333333"/>
          <w:sz w:val="20"/>
          <w:szCs w:val="20"/>
        </w:rPr>
        <w:t xml:space="preserve"> Монтана за произвеждане на изборите за </w:t>
      </w:r>
      <w:r w:rsidR="00653061">
        <w:rPr>
          <w:rFonts w:ascii="Verdana" w:hAnsi="Verdana" w:cs="Helvetica"/>
          <w:color w:val="333333"/>
          <w:sz w:val="20"/>
          <w:szCs w:val="20"/>
        </w:rPr>
        <w:t xml:space="preserve">членове на Европейския парламент от Република България </w:t>
      </w:r>
      <w:r w:rsidR="00653061" w:rsidRPr="007D2499">
        <w:rPr>
          <w:rFonts w:ascii="Verdana" w:hAnsi="Verdana" w:cs="Helvetica"/>
          <w:color w:val="333333"/>
          <w:sz w:val="20"/>
          <w:szCs w:val="20"/>
        </w:rPr>
        <w:t xml:space="preserve">на 26 </w:t>
      </w:r>
      <w:r w:rsidR="00653061">
        <w:rPr>
          <w:rFonts w:ascii="Verdana" w:hAnsi="Verdana" w:cs="Helvetica"/>
          <w:color w:val="333333"/>
          <w:sz w:val="20"/>
          <w:szCs w:val="20"/>
          <w:lang w:val="en-US"/>
        </w:rPr>
        <w:t>M</w:t>
      </w:r>
      <w:r w:rsidR="00653061">
        <w:rPr>
          <w:rFonts w:ascii="Verdana" w:hAnsi="Verdana" w:cs="Helvetica"/>
          <w:color w:val="333333"/>
          <w:sz w:val="20"/>
          <w:szCs w:val="20"/>
        </w:rPr>
        <w:t>ай</w:t>
      </w:r>
      <w:r w:rsidR="00653061" w:rsidRPr="007D2499">
        <w:rPr>
          <w:rFonts w:ascii="Verdana" w:hAnsi="Verdana" w:cs="Helvetica"/>
          <w:color w:val="333333"/>
          <w:sz w:val="20"/>
          <w:szCs w:val="20"/>
        </w:rPr>
        <w:t xml:space="preserve"> </w:t>
      </w:r>
      <w:r w:rsidR="00653061" w:rsidRPr="00FF0682">
        <w:rPr>
          <w:rFonts w:ascii="Verdana" w:hAnsi="Verdana" w:cs="Helvetica"/>
          <w:color w:val="000000" w:themeColor="text1"/>
          <w:sz w:val="20"/>
          <w:szCs w:val="20"/>
        </w:rPr>
        <w:t>2019</w:t>
      </w:r>
      <w:r w:rsidR="00653061">
        <w:rPr>
          <w:rFonts w:ascii="Verdana" w:hAnsi="Verdana" w:cs="Helvetica"/>
          <w:color w:val="000000" w:themeColor="text1"/>
          <w:sz w:val="20"/>
          <w:szCs w:val="20"/>
        </w:rPr>
        <w:t xml:space="preserve"> </w:t>
      </w:r>
      <w:r w:rsidR="00653061" w:rsidRPr="00FF0682">
        <w:rPr>
          <w:rFonts w:ascii="Verdana" w:hAnsi="Verdana" w:cs="Helvetica"/>
          <w:color w:val="000000" w:themeColor="text1"/>
          <w:sz w:val="20"/>
          <w:szCs w:val="20"/>
        </w:rPr>
        <w:t>г</w:t>
      </w:r>
      <w:r w:rsidR="00653061" w:rsidRPr="007D2499">
        <w:rPr>
          <w:rFonts w:ascii="Verdana" w:hAnsi="Verdana" w:cs="Helvetica"/>
          <w:color w:val="333333"/>
          <w:sz w:val="20"/>
          <w:szCs w:val="20"/>
        </w:rPr>
        <w:t>.</w:t>
      </w:r>
    </w:p>
    <w:p w:rsidR="003D6718" w:rsidRPr="0008258D" w:rsidRDefault="00653061" w:rsidP="003D6718">
      <w:pPr>
        <w:pStyle w:val="a4"/>
        <w:spacing w:line="360" w:lineRule="auto"/>
        <w:ind w:left="0"/>
        <w:jc w:val="both"/>
        <w:rPr>
          <w:rFonts w:ascii="Arial" w:eastAsia="Times New Roman" w:hAnsi="Arial" w:cs="Arial"/>
          <w:color w:val="333333"/>
          <w:sz w:val="20"/>
          <w:szCs w:val="20"/>
          <w:lang w:eastAsia="bg-BG"/>
        </w:rPr>
      </w:pPr>
      <w:r>
        <w:rPr>
          <w:rFonts w:ascii="Verdana" w:eastAsia="Times New Roman" w:hAnsi="Verdana" w:cs="Helvetica"/>
          <w:color w:val="333333"/>
          <w:sz w:val="20"/>
          <w:szCs w:val="20"/>
        </w:rPr>
        <w:t xml:space="preserve"> </w:t>
      </w:r>
    </w:p>
    <w:p w:rsidR="003D6718" w:rsidRDefault="003D6718" w:rsidP="003D6718">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p w:rsidR="00512408" w:rsidRDefault="00512408" w:rsidP="003D6718">
      <w:pPr>
        <w:pStyle w:val="a4"/>
        <w:spacing w:line="360" w:lineRule="auto"/>
        <w:ind w:left="0"/>
        <w:jc w:val="both"/>
        <w:rPr>
          <w:rFonts w:ascii="Arial" w:hAnsi="Arial" w:cs="Arial"/>
          <w:sz w:val="20"/>
          <w:szCs w:val="20"/>
        </w:rPr>
      </w:pPr>
    </w:p>
    <w:p w:rsidR="00512408" w:rsidRPr="0008258D" w:rsidRDefault="00512408" w:rsidP="003D6718">
      <w:pPr>
        <w:pStyle w:val="a4"/>
        <w:spacing w:line="360" w:lineRule="auto"/>
        <w:ind w:left="0"/>
        <w:jc w:val="both"/>
        <w:rPr>
          <w:rFonts w:ascii="Arial" w:hAnsi="Arial" w:cs="Arial"/>
          <w:sz w:val="20"/>
          <w:szCs w:val="20"/>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00762F" w:rsidP="0000762F">
            <w:pPr>
              <w:spacing w:line="360" w:lineRule="auto"/>
              <w:jc w:val="center"/>
              <w:rPr>
                <w:rFonts w:ascii="Arial" w:hAnsi="Arial" w:cs="Arial"/>
                <w:sz w:val="20"/>
                <w:szCs w:val="20"/>
              </w:rPr>
            </w:pPr>
            <w:r w:rsidRPr="0008258D">
              <w:rPr>
                <w:rFonts w:ascii="Arial" w:hAnsi="Arial" w:cs="Arial"/>
                <w:sz w:val="20"/>
                <w:szCs w:val="20"/>
              </w:rPr>
              <w:t xml:space="preserve">Не присъства </w:t>
            </w:r>
          </w:p>
        </w:tc>
      </w:tr>
    </w:tbl>
    <w:p w:rsidR="00653061" w:rsidRDefault="003D6718" w:rsidP="003D6718">
      <w:pPr>
        <w:shd w:val="clear" w:color="auto" w:fill="FFFFFF"/>
        <w:spacing w:after="100" w:line="360" w:lineRule="auto"/>
        <w:ind w:firstLine="708"/>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В резултат на гласуването с мнозинство от</w:t>
      </w:r>
      <w:r w:rsidR="00653061">
        <w:rPr>
          <w:rFonts w:ascii="Arial" w:eastAsia="Times New Roman" w:hAnsi="Arial" w:cs="Arial"/>
          <w:color w:val="333333"/>
          <w:sz w:val="20"/>
          <w:szCs w:val="20"/>
          <w:lang w:eastAsia="bg-BG"/>
        </w:rPr>
        <w:t xml:space="preserve"> </w:t>
      </w:r>
      <w:r w:rsidR="0000762F">
        <w:rPr>
          <w:rFonts w:ascii="Arial" w:eastAsia="Times New Roman" w:hAnsi="Arial" w:cs="Arial"/>
          <w:color w:val="333333"/>
          <w:sz w:val="20"/>
          <w:szCs w:val="20"/>
          <w:lang w:eastAsia="bg-BG"/>
        </w:rPr>
        <w:t>13</w:t>
      </w:r>
      <w:r>
        <w:rPr>
          <w:rFonts w:ascii="Arial" w:eastAsia="Times New Roman" w:hAnsi="Arial" w:cs="Arial"/>
          <w:color w:val="333333"/>
          <w:sz w:val="20"/>
          <w:szCs w:val="20"/>
          <w:lang w:eastAsia="bg-BG"/>
        </w:rPr>
        <w:t xml:space="preserve">  гласа „ЗА” , </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color w:val="333333"/>
          <w:sz w:val="20"/>
          <w:szCs w:val="20"/>
        </w:rPr>
        <w:t>На основание чл. 72, ал.1, т. 1 от Изборния кодекс Районната избирателна комисия</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
          <w:bCs/>
          <w:color w:val="333333"/>
          <w:sz w:val="20"/>
          <w:szCs w:val="20"/>
        </w:rPr>
        <w:t> </w:t>
      </w:r>
    </w:p>
    <w:p w:rsidR="00653061" w:rsidRPr="00E042A7" w:rsidRDefault="00653061" w:rsidP="00512408">
      <w:pPr>
        <w:shd w:val="clear" w:color="auto" w:fill="FFFFFF"/>
        <w:spacing w:after="150" w:line="240" w:lineRule="auto"/>
        <w:jc w:val="center"/>
        <w:rPr>
          <w:rFonts w:ascii="Arial" w:eastAsia="Times New Roman" w:hAnsi="Arial" w:cs="Arial"/>
          <w:color w:val="333333"/>
          <w:sz w:val="20"/>
          <w:szCs w:val="20"/>
        </w:rPr>
      </w:pPr>
      <w:r w:rsidRPr="00E042A7">
        <w:rPr>
          <w:rFonts w:ascii="Arial" w:eastAsia="Times New Roman" w:hAnsi="Arial" w:cs="Arial"/>
          <w:b/>
          <w:bCs/>
          <w:color w:val="333333"/>
          <w:sz w:val="20"/>
          <w:szCs w:val="20"/>
        </w:rPr>
        <w:t>Р Е Ш И:</w:t>
      </w:r>
    </w:p>
    <w:p w:rsidR="00653061" w:rsidRPr="00E042A7" w:rsidRDefault="00653061" w:rsidP="0065306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042A7">
        <w:rPr>
          <w:rFonts w:ascii="Arial" w:eastAsia="Times New Roman" w:hAnsi="Arial" w:cs="Arial"/>
          <w:color w:val="333333"/>
          <w:sz w:val="20"/>
          <w:szCs w:val="20"/>
        </w:rPr>
        <w:t>Създава следните работни групи:</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u w:val="single"/>
        </w:rPr>
        <w:t>1.1. Работна група по организационно-техническите и финансовите въпроси в състав:</w:t>
      </w:r>
    </w:p>
    <w:p w:rsidR="00653061" w:rsidRPr="00E042A7" w:rsidRDefault="007370A7" w:rsidP="00653061">
      <w:pPr>
        <w:shd w:val="clear" w:color="auto" w:fill="FFFFFF"/>
        <w:spacing w:after="150" w:line="240" w:lineRule="auto"/>
        <w:rPr>
          <w:rFonts w:ascii="Arial" w:eastAsia="Times New Roman" w:hAnsi="Arial" w:cs="Arial"/>
          <w:color w:val="333333"/>
          <w:sz w:val="20"/>
          <w:szCs w:val="20"/>
        </w:rPr>
      </w:pPr>
      <w:r>
        <w:rPr>
          <w:rFonts w:ascii="Arial" w:eastAsia="Times New Roman" w:hAnsi="Arial" w:cs="Arial"/>
          <w:bCs/>
          <w:color w:val="333333"/>
          <w:sz w:val="20"/>
          <w:szCs w:val="20"/>
        </w:rPr>
        <w:t>Ръководител: Валери Иванов Димитров</w:t>
      </w:r>
    </w:p>
    <w:p w:rsidR="00653061" w:rsidRPr="00E042A7" w:rsidRDefault="007370A7" w:rsidP="00653061">
      <w:pPr>
        <w:shd w:val="clear" w:color="auto" w:fill="FFFFFF"/>
        <w:spacing w:after="150" w:line="240" w:lineRule="auto"/>
        <w:rPr>
          <w:rFonts w:ascii="Arial" w:eastAsia="Times New Roman" w:hAnsi="Arial" w:cs="Arial"/>
          <w:color w:val="333333"/>
          <w:sz w:val="20"/>
          <w:szCs w:val="20"/>
        </w:rPr>
      </w:pPr>
      <w:r>
        <w:rPr>
          <w:rFonts w:ascii="Arial" w:eastAsia="Times New Roman" w:hAnsi="Arial" w:cs="Arial"/>
          <w:bCs/>
          <w:color w:val="333333"/>
          <w:sz w:val="20"/>
          <w:szCs w:val="20"/>
        </w:rPr>
        <w:t xml:space="preserve">Членове: Георги Александров </w:t>
      </w:r>
      <w:proofErr w:type="spellStart"/>
      <w:r>
        <w:rPr>
          <w:rFonts w:ascii="Arial" w:eastAsia="Times New Roman" w:hAnsi="Arial" w:cs="Arial"/>
          <w:bCs/>
          <w:color w:val="333333"/>
          <w:sz w:val="20"/>
          <w:szCs w:val="20"/>
        </w:rPr>
        <w:t>Александров</w:t>
      </w:r>
      <w:proofErr w:type="spellEnd"/>
      <w:r w:rsidR="00653061" w:rsidRPr="00E042A7">
        <w:rPr>
          <w:rFonts w:ascii="Arial" w:eastAsia="Times New Roman" w:hAnsi="Arial" w:cs="Arial"/>
          <w:color w:val="333333"/>
          <w:sz w:val="20"/>
          <w:szCs w:val="20"/>
        </w:rPr>
        <w:t>  </w:t>
      </w:r>
      <w:r w:rsidR="00653061" w:rsidRPr="00E042A7">
        <w:rPr>
          <w:rFonts w:ascii="Arial" w:eastAsia="Times New Roman" w:hAnsi="Arial" w:cs="Arial"/>
          <w:bCs/>
          <w:color w:val="333333"/>
          <w:sz w:val="20"/>
          <w:szCs w:val="20"/>
          <w:u w:val="single"/>
        </w:rPr>
        <w:t xml:space="preserve"> </w:t>
      </w:r>
      <w:r w:rsidR="004164EC">
        <w:rPr>
          <w:rFonts w:ascii="Arial" w:eastAsia="Times New Roman" w:hAnsi="Arial" w:cs="Arial"/>
          <w:bCs/>
          <w:color w:val="333333"/>
          <w:sz w:val="20"/>
          <w:szCs w:val="20"/>
          <w:u w:val="single"/>
        </w:rPr>
        <w:t>и  Атанаска Ангелова Кръстева</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u w:val="single"/>
        </w:rPr>
        <w:t>1.2. Работна група по изготвяне и проверка на образците за изборни книжа и на технически образци на изборни бюлетини в състав:</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rPr>
        <w:t xml:space="preserve">Ръководител: </w:t>
      </w:r>
      <w:r w:rsidR="007370A7">
        <w:rPr>
          <w:rFonts w:ascii="Arial" w:eastAsia="Times New Roman" w:hAnsi="Arial" w:cs="Arial"/>
          <w:bCs/>
          <w:color w:val="333333"/>
          <w:sz w:val="20"/>
          <w:szCs w:val="20"/>
        </w:rPr>
        <w:t>Камелия Александрова Илиева</w:t>
      </w:r>
    </w:p>
    <w:p w:rsidR="007370A7" w:rsidRDefault="00653061" w:rsidP="00653061">
      <w:pPr>
        <w:shd w:val="clear" w:color="auto" w:fill="FFFFFF"/>
        <w:spacing w:after="150" w:line="240" w:lineRule="auto"/>
        <w:rPr>
          <w:rFonts w:ascii="Arial" w:eastAsia="Times New Roman" w:hAnsi="Arial" w:cs="Arial"/>
          <w:bCs/>
          <w:color w:val="333333"/>
          <w:sz w:val="20"/>
          <w:szCs w:val="20"/>
        </w:rPr>
      </w:pPr>
      <w:r w:rsidRPr="00E042A7">
        <w:rPr>
          <w:rFonts w:ascii="Arial" w:eastAsia="Times New Roman" w:hAnsi="Arial" w:cs="Arial"/>
          <w:bCs/>
          <w:color w:val="333333"/>
          <w:sz w:val="20"/>
          <w:szCs w:val="20"/>
        </w:rPr>
        <w:t>Членове:    </w:t>
      </w:r>
      <w:r w:rsidR="007370A7">
        <w:rPr>
          <w:rFonts w:ascii="Arial" w:eastAsia="Times New Roman" w:hAnsi="Arial" w:cs="Arial"/>
          <w:bCs/>
          <w:color w:val="333333"/>
          <w:sz w:val="20"/>
          <w:szCs w:val="20"/>
        </w:rPr>
        <w:t>Надя Александрова Ангелова и  Борис Георгиев Иванов</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rPr>
        <w:t>   </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u w:val="single"/>
        </w:rPr>
        <w:lastRenderedPageBreak/>
        <w:t>1.3. Работна група по поддържане и контрол на интернет страницата на РИК  състав:</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rPr>
        <w:t xml:space="preserve">Ръководител: </w:t>
      </w:r>
      <w:r w:rsidR="007370A7">
        <w:rPr>
          <w:rFonts w:ascii="Arial" w:eastAsia="Times New Roman" w:hAnsi="Arial" w:cs="Arial"/>
          <w:bCs/>
          <w:color w:val="333333"/>
          <w:sz w:val="20"/>
          <w:szCs w:val="20"/>
        </w:rPr>
        <w:t>Теодор Христов Казаков</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Cs/>
          <w:color w:val="333333"/>
          <w:sz w:val="20"/>
          <w:szCs w:val="20"/>
        </w:rPr>
        <w:t>Членове:         </w:t>
      </w:r>
      <w:r w:rsidR="007370A7">
        <w:rPr>
          <w:rFonts w:ascii="Arial" w:eastAsia="Times New Roman" w:hAnsi="Arial" w:cs="Arial"/>
          <w:bCs/>
          <w:color w:val="333333"/>
          <w:sz w:val="20"/>
          <w:szCs w:val="20"/>
        </w:rPr>
        <w:t xml:space="preserve">Петя Петрова Кирилова </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b/>
          <w:bCs/>
          <w:color w:val="333333"/>
          <w:sz w:val="20"/>
          <w:szCs w:val="20"/>
          <w:u w:val="single"/>
        </w:rPr>
        <w:t xml:space="preserve"> </w:t>
      </w:r>
    </w:p>
    <w:p w:rsidR="00653061" w:rsidRPr="00E042A7" w:rsidRDefault="00653061" w:rsidP="00653061">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E042A7">
        <w:rPr>
          <w:rFonts w:ascii="Arial" w:eastAsia="Times New Roman" w:hAnsi="Arial" w:cs="Arial"/>
          <w:color w:val="333333"/>
          <w:sz w:val="20"/>
          <w:szCs w:val="20"/>
        </w:rPr>
        <w:t>В работните групи могат да участват и други членове на Районната избирателна комисия.</w:t>
      </w:r>
    </w:p>
    <w:p w:rsidR="00653061" w:rsidRPr="00E042A7" w:rsidRDefault="00653061" w:rsidP="00653061">
      <w:pPr>
        <w:shd w:val="clear" w:color="auto" w:fill="FFFFFF"/>
        <w:spacing w:after="150" w:line="240" w:lineRule="auto"/>
        <w:rPr>
          <w:rFonts w:ascii="Arial" w:eastAsia="Times New Roman" w:hAnsi="Arial" w:cs="Arial"/>
          <w:color w:val="333333"/>
          <w:sz w:val="20"/>
          <w:szCs w:val="20"/>
        </w:rPr>
      </w:pPr>
      <w:r w:rsidRPr="00E042A7">
        <w:rPr>
          <w:rFonts w:ascii="Arial" w:eastAsia="Times New Roman" w:hAnsi="Arial" w:cs="Arial"/>
          <w:color w:val="333333"/>
          <w:sz w:val="20"/>
          <w:szCs w:val="20"/>
        </w:rPr>
        <w:t>Решението подлежи на оспорване по реда на чл.73, АЛ. 1  от ИК.</w:t>
      </w:r>
    </w:p>
    <w:p w:rsidR="003D6718" w:rsidRPr="0008258D" w:rsidRDefault="00653061" w:rsidP="002B214D">
      <w:pPr>
        <w:shd w:val="clear" w:color="auto" w:fill="FFFFFF"/>
        <w:spacing w:after="150" w:line="240" w:lineRule="auto"/>
        <w:rPr>
          <w:rFonts w:ascii="Arial" w:hAnsi="Arial" w:cs="Arial"/>
          <w:sz w:val="20"/>
          <w:szCs w:val="20"/>
        </w:rPr>
      </w:pPr>
      <w:r w:rsidRPr="00E042A7">
        <w:rPr>
          <w:rFonts w:ascii="Arial" w:eastAsia="Times New Roman" w:hAnsi="Arial" w:cs="Arial"/>
          <w:color w:val="333333"/>
          <w:sz w:val="20"/>
          <w:szCs w:val="20"/>
        </w:rPr>
        <w:t xml:space="preserve"> </w:t>
      </w:r>
      <w:r>
        <w:rPr>
          <w:rFonts w:ascii="Verdana" w:eastAsia="Times New Roman" w:hAnsi="Verdana" w:cs="Helvetica"/>
          <w:color w:val="333333"/>
          <w:sz w:val="20"/>
          <w:szCs w:val="20"/>
        </w:rPr>
        <w:t xml:space="preserve"> </w:t>
      </w:r>
    </w:p>
    <w:p w:rsidR="003D6718" w:rsidRPr="0008258D" w:rsidRDefault="003D6718" w:rsidP="002B214D">
      <w:pPr>
        <w:shd w:val="clear" w:color="auto" w:fill="FFFFFF"/>
        <w:spacing w:after="100" w:line="360" w:lineRule="auto"/>
        <w:jc w:val="both"/>
        <w:rPr>
          <w:rFonts w:ascii="Arial" w:hAnsi="Arial" w:cs="Arial"/>
          <w:color w:val="333333"/>
          <w:sz w:val="20"/>
          <w:szCs w:val="20"/>
          <w:shd w:val="clear" w:color="auto" w:fill="FFFFFF"/>
        </w:rPr>
      </w:pPr>
      <w:r w:rsidRPr="0008258D">
        <w:rPr>
          <w:rFonts w:ascii="Arial" w:eastAsia="Times New Roman" w:hAnsi="Arial" w:cs="Arial"/>
          <w:b/>
          <w:sz w:val="20"/>
          <w:szCs w:val="20"/>
          <w:u w:val="single"/>
          <w:lang w:eastAsia="bg-BG"/>
        </w:rPr>
        <w:t>По т. 3</w:t>
      </w:r>
      <w:r w:rsidRPr="0008258D">
        <w:rPr>
          <w:rFonts w:ascii="Arial" w:eastAsia="Times New Roman" w:hAnsi="Arial" w:cs="Arial"/>
          <w:sz w:val="20"/>
          <w:szCs w:val="20"/>
          <w:lang w:eastAsia="bg-BG"/>
        </w:rPr>
        <w:t xml:space="preserve"> от дневния ред </w:t>
      </w:r>
      <w:r w:rsidRPr="0008258D">
        <w:rPr>
          <w:rFonts w:ascii="Arial" w:hAnsi="Arial" w:cs="Arial"/>
          <w:sz w:val="20"/>
          <w:szCs w:val="20"/>
        </w:rPr>
        <w:t>докладва Валери Димитров:</w:t>
      </w:r>
      <w:r w:rsidRPr="0008258D">
        <w:rPr>
          <w:rFonts w:ascii="Arial" w:eastAsia="Times New Roman" w:hAnsi="Arial" w:cs="Arial"/>
          <w:color w:val="333333"/>
          <w:sz w:val="20"/>
          <w:szCs w:val="20"/>
          <w:lang w:eastAsia="bg-BG"/>
        </w:rPr>
        <w:t xml:space="preserve"> </w:t>
      </w:r>
      <w:r w:rsidRPr="0008258D">
        <w:rPr>
          <w:rFonts w:ascii="Arial" w:hAnsi="Arial" w:cs="Arial"/>
          <w:sz w:val="20"/>
          <w:szCs w:val="20"/>
        </w:rPr>
        <w:t xml:space="preserve">Предложен бе проект за решение </w:t>
      </w:r>
      <w:r w:rsidR="000D5872">
        <w:rPr>
          <w:rFonts w:ascii="Arial" w:hAnsi="Arial" w:cs="Arial"/>
          <w:sz w:val="20"/>
          <w:szCs w:val="20"/>
        </w:rPr>
        <w:t xml:space="preserve">№ 14 </w:t>
      </w:r>
      <w:r w:rsidRPr="0008258D">
        <w:rPr>
          <w:rFonts w:ascii="Arial" w:hAnsi="Arial" w:cs="Arial"/>
          <w:sz w:val="20"/>
          <w:szCs w:val="20"/>
        </w:rPr>
        <w:t>относно</w:t>
      </w:r>
      <w:r w:rsidR="00AC3BE5">
        <w:rPr>
          <w:rFonts w:ascii="Arial" w:hAnsi="Arial" w:cs="Arial"/>
          <w:sz w:val="20"/>
          <w:szCs w:val="20"/>
        </w:rPr>
        <w:t xml:space="preserve"> </w:t>
      </w:r>
      <w:r w:rsidR="00AC3BE5">
        <w:rPr>
          <w:rFonts w:ascii="Arial" w:eastAsia="Times New Roman" w:hAnsi="Arial" w:cs="Arial"/>
          <w:color w:val="333333"/>
          <w:sz w:val="20"/>
          <w:szCs w:val="20"/>
        </w:rPr>
        <w:t>П</w:t>
      </w:r>
      <w:r w:rsidR="00AC3BE5" w:rsidRPr="00344F1A">
        <w:rPr>
          <w:rFonts w:ascii="Arial" w:hAnsi="Arial" w:cs="Arial"/>
          <w:sz w:val="20"/>
          <w:szCs w:val="20"/>
        </w:rPr>
        <w:t>одлежащи на вписване обстоятелства и реда за водене и поддържане на публичните регистри на Районна избирателна комисия Дванадесети район -</w:t>
      </w:r>
      <w:r w:rsidR="00AC3BE5" w:rsidRPr="00344F1A">
        <w:rPr>
          <w:rFonts w:ascii="Arial" w:hAnsi="Arial" w:cs="Arial"/>
          <w:color w:val="333333"/>
          <w:sz w:val="20"/>
          <w:szCs w:val="20"/>
        </w:rPr>
        <w:t xml:space="preserve"> Монтана за произвеждане на изборите за членове на Европейския парламент от Република България на 26 </w:t>
      </w:r>
      <w:proofErr w:type="spellStart"/>
      <w:r w:rsidR="00AC3BE5" w:rsidRPr="00344F1A">
        <w:rPr>
          <w:rFonts w:ascii="Arial" w:hAnsi="Arial" w:cs="Arial"/>
          <w:color w:val="333333"/>
          <w:sz w:val="20"/>
          <w:szCs w:val="20"/>
        </w:rPr>
        <w:t>Mай</w:t>
      </w:r>
      <w:proofErr w:type="spellEnd"/>
      <w:r w:rsidR="00AC3BE5" w:rsidRPr="00344F1A">
        <w:rPr>
          <w:rFonts w:ascii="Arial" w:hAnsi="Arial" w:cs="Arial"/>
          <w:color w:val="333333"/>
          <w:sz w:val="20"/>
          <w:szCs w:val="20"/>
        </w:rPr>
        <w:t xml:space="preserve"> </w:t>
      </w:r>
      <w:r w:rsidR="00AC3BE5" w:rsidRPr="00344F1A">
        <w:rPr>
          <w:rFonts w:ascii="Arial" w:hAnsi="Arial" w:cs="Arial"/>
          <w:color w:val="000000" w:themeColor="text1"/>
          <w:sz w:val="20"/>
          <w:szCs w:val="20"/>
        </w:rPr>
        <w:t>2019 г</w:t>
      </w:r>
      <w:r w:rsidR="00AC3BE5" w:rsidRPr="00344F1A">
        <w:rPr>
          <w:rFonts w:ascii="Arial" w:hAnsi="Arial" w:cs="Arial"/>
          <w:color w:val="333333"/>
          <w:sz w:val="20"/>
          <w:szCs w:val="20"/>
        </w:rPr>
        <w:t>.</w:t>
      </w:r>
      <w:r w:rsidR="00AC3BE5" w:rsidRPr="00344F1A">
        <w:rPr>
          <w:rFonts w:ascii="Arial" w:hAnsi="Arial" w:cs="Arial"/>
          <w:color w:val="333333"/>
          <w:sz w:val="20"/>
          <w:szCs w:val="20"/>
          <w:shd w:val="clear" w:color="auto" w:fill="FFFFFF"/>
        </w:rPr>
        <w:t xml:space="preserve">  </w:t>
      </w:r>
      <w:r w:rsidR="00AC3BE5" w:rsidRPr="00344F1A">
        <w:rPr>
          <w:rFonts w:ascii="Arial" w:hAnsi="Arial" w:cs="Arial"/>
          <w:sz w:val="20"/>
          <w:szCs w:val="20"/>
        </w:rPr>
        <w:t xml:space="preserve"> </w:t>
      </w:r>
      <w:r w:rsidRPr="0008258D">
        <w:rPr>
          <w:rFonts w:ascii="Arial" w:hAnsi="Arial" w:cs="Arial"/>
          <w:sz w:val="20"/>
          <w:szCs w:val="20"/>
        </w:rPr>
        <w:t xml:space="preserve"> </w:t>
      </w:r>
      <w:r w:rsidR="00AC3BE5">
        <w:rPr>
          <w:rFonts w:ascii="Verdana" w:eastAsia="Times New Roman" w:hAnsi="Verdana" w:cs="Helvetica"/>
          <w:color w:val="333333"/>
          <w:sz w:val="20"/>
          <w:szCs w:val="20"/>
        </w:rPr>
        <w:t xml:space="preserve"> </w:t>
      </w:r>
      <w:r>
        <w:rPr>
          <w:rFonts w:ascii="Verdana" w:eastAsia="Times New Roman" w:hAnsi="Verdana" w:cs="Helvetica"/>
          <w:color w:val="333333"/>
          <w:sz w:val="20"/>
          <w:szCs w:val="20"/>
        </w:rPr>
        <w:t xml:space="preserve"> </w:t>
      </w:r>
      <w:r>
        <w:rPr>
          <w:rFonts w:ascii="Arial" w:hAnsi="Arial" w:cs="Arial"/>
          <w:sz w:val="20"/>
          <w:szCs w:val="20"/>
        </w:rPr>
        <w:t xml:space="preserve"> </w:t>
      </w:r>
    </w:p>
    <w:p w:rsidR="003D6718" w:rsidRPr="0008258D" w:rsidRDefault="003D6718" w:rsidP="003D6718">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Pr>
                <w:rFonts w:ascii="Arial" w:hAnsi="Arial" w:cs="Arial"/>
                <w:sz w:val="20"/>
                <w:szCs w:val="20"/>
              </w:rPr>
              <w:t>За</w:t>
            </w:r>
          </w:p>
        </w:tc>
      </w:tr>
      <w:tr w:rsidR="003D6718"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lastRenderedPageBreak/>
              <w:t>15</w:t>
            </w:r>
          </w:p>
        </w:tc>
        <w:tc>
          <w:tcPr>
            <w:tcW w:w="4253" w:type="dxa"/>
            <w:tcBorders>
              <w:top w:val="single" w:sz="4" w:space="0" w:color="auto"/>
              <w:left w:val="single" w:sz="4" w:space="0" w:color="auto"/>
              <w:bottom w:val="single" w:sz="4" w:space="0" w:color="auto"/>
              <w:right w:val="single" w:sz="4" w:space="0" w:color="auto"/>
            </w:tcBorders>
          </w:tcPr>
          <w:p w:rsidR="003D6718" w:rsidRPr="0008258D" w:rsidRDefault="003D6718"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3D6718" w:rsidRPr="0008258D" w:rsidRDefault="0000762F" w:rsidP="0000762F">
            <w:pPr>
              <w:spacing w:line="360" w:lineRule="auto"/>
              <w:jc w:val="center"/>
              <w:rPr>
                <w:rFonts w:ascii="Arial" w:hAnsi="Arial" w:cs="Arial"/>
                <w:sz w:val="20"/>
                <w:szCs w:val="20"/>
              </w:rPr>
            </w:pPr>
            <w:r w:rsidRPr="0008258D">
              <w:rPr>
                <w:rFonts w:ascii="Arial" w:hAnsi="Arial" w:cs="Arial"/>
                <w:sz w:val="20"/>
                <w:szCs w:val="20"/>
              </w:rPr>
              <w:t xml:space="preserve">Не присъства </w:t>
            </w:r>
          </w:p>
        </w:tc>
      </w:tr>
    </w:tbl>
    <w:p w:rsidR="00AC3BE5" w:rsidRDefault="003D6718" w:rsidP="003D6718">
      <w:pPr>
        <w:shd w:val="clear" w:color="auto" w:fill="FFFFFF"/>
        <w:spacing w:after="150" w:line="360" w:lineRule="auto"/>
        <w:ind w:firstLine="708"/>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 xml:space="preserve">В резултат на гласуването с мнозинство от </w:t>
      </w:r>
      <w:r w:rsidR="0000762F">
        <w:rPr>
          <w:rFonts w:ascii="Arial" w:eastAsia="Times New Roman" w:hAnsi="Arial" w:cs="Arial"/>
          <w:color w:val="333333"/>
          <w:sz w:val="20"/>
          <w:szCs w:val="20"/>
          <w:lang w:eastAsia="bg-BG"/>
        </w:rPr>
        <w:t>13</w:t>
      </w:r>
      <w:r w:rsidRPr="0008258D">
        <w:rPr>
          <w:rFonts w:ascii="Arial" w:eastAsia="Times New Roman" w:hAnsi="Arial" w:cs="Arial"/>
          <w:color w:val="333333"/>
          <w:sz w:val="20"/>
          <w:szCs w:val="20"/>
          <w:lang w:eastAsia="bg-BG"/>
        </w:rPr>
        <w:t xml:space="preserve"> гласа „ЗА”, </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На основание чл. 72, ал. 1, т. 16 и т. 21, чл. 122 и чл. 124, ал. 4 от Изборния кодекс във връзка с Решение № 61-ЕП/04.04.2019г. на ЦИК, Районната избирателна комисия</w:t>
      </w:r>
      <w:r>
        <w:rPr>
          <w:rFonts w:ascii="Arial" w:eastAsia="Times New Roman" w:hAnsi="Arial" w:cs="Arial"/>
          <w:color w:val="333333"/>
          <w:sz w:val="20"/>
          <w:szCs w:val="20"/>
        </w:rPr>
        <w:t xml:space="preserve"> Дванадесети</w:t>
      </w:r>
      <w:r w:rsidRPr="00344F1A">
        <w:rPr>
          <w:rFonts w:ascii="Arial" w:eastAsia="Times New Roman" w:hAnsi="Arial" w:cs="Arial"/>
          <w:color w:val="333333"/>
          <w:sz w:val="20"/>
          <w:szCs w:val="20"/>
        </w:rPr>
        <w:t xml:space="preserve"> район – </w:t>
      </w:r>
      <w:r>
        <w:rPr>
          <w:rFonts w:ascii="Arial" w:eastAsia="Times New Roman" w:hAnsi="Arial" w:cs="Arial"/>
          <w:color w:val="333333"/>
          <w:sz w:val="20"/>
          <w:szCs w:val="20"/>
        </w:rPr>
        <w:t>Монтана</w:t>
      </w:r>
    </w:p>
    <w:p w:rsidR="00AC3BE5" w:rsidRPr="00344F1A" w:rsidRDefault="00AC3BE5" w:rsidP="00AC3BE5">
      <w:pPr>
        <w:shd w:val="clear" w:color="auto" w:fill="FFFFFF"/>
        <w:spacing w:after="150" w:line="240" w:lineRule="auto"/>
        <w:jc w:val="center"/>
        <w:rPr>
          <w:rFonts w:ascii="Arial" w:eastAsia="Times New Roman" w:hAnsi="Arial" w:cs="Arial"/>
          <w:color w:val="333333"/>
          <w:sz w:val="20"/>
          <w:szCs w:val="20"/>
        </w:rPr>
      </w:pPr>
      <w:r w:rsidRPr="00344F1A">
        <w:rPr>
          <w:rFonts w:ascii="Arial" w:eastAsia="Times New Roman" w:hAnsi="Arial" w:cs="Arial"/>
          <w:b/>
          <w:bCs/>
          <w:color w:val="333333"/>
          <w:sz w:val="20"/>
          <w:szCs w:val="20"/>
        </w:rPr>
        <w:t>РЕШИ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1. При произвеждане на изборите за членове на Европейския парламент от Република България на 26 май 2019 г. Районната избирателна комисия води: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публичен регистър на застъпниците;</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публичен регистър на жалбите и сигналите;</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списък на представителите на партиите, коалициите и инициативните комитети за публикуване.</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2. Подлежащите на вписване обстоятелства в регистрите и списъка, са както следва:</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2.1. В публичния регистър на застъпниците (Приложение № 45-ЕП от изборните книжа) се вписват:</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в колона 1 (№ по ред) се вписва поредният номер, според последователността на подадените заявления за регистрация на застъпници;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в колона 2 (Кандидатска листа на партия/коалиция/инициативен комитет) се вписват партиите, коалициите и инициативните комитети, като пред наименованието на партията/коалицията се изписва абревиатурата „ПП“ – за партия, „КП“ – за коалиция, „ИК“ – за инициативен комитет и имената на независимия кандидат;</w:t>
      </w:r>
    </w:p>
    <w:p w:rsidR="00AC3BE5" w:rsidRPr="00344F1A" w:rsidRDefault="002B214D" w:rsidP="00AC3BE5">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 xml:space="preserve">- в колона </w:t>
      </w:r>
      <w:r w:rsidR="00AC3BE5" w:rsidRPr="00344F1A">
        <w:rPr>
          <w:rFonts w:ascii="Arial" w:eastAsia="Times New Roman" w:hAnsi="Arial" w:cs="Arial"/>
          <w:color w:val="333333"/>
          <w:sz w:val="20"/>
          <w:szCs w:val="20"/>
        </w:rPr>
        <w:t>3 (Застъпници на кандидатската листа на съответната партия/коалиция/инициативен комитет) се вписват имената на регистрираните застъпници по реда на подредбата им в заявлението;</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в колона 4 (№ на удостоверение) се вписват номерът и датата на удостоверението на застъпника;</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 в колона 5 се вписва номерът на решението за заличаване, когато РИК заличи регистрацията на застъпник.</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Вписванията се извършват от РИК незабавно след всяка регистрация на застъпници и заместващи застъпници.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2.2. В публичния регистър на жалбите и сигналите се вписват обстоятелствата съгласно Решение № 40-ЕП от 2 април 2019 г. на ЦИК.</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Вписванията се извършват незабавно след постъпване на жалбата или сигнала, както и след взетите по тях решения.</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2.3. Подлежащите на вписване обстоятелства в публичния списък на представителите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Представителите се вписват след приемане от РИК на първи или последващ списък на представители на партии, коалиции и инициативни комитети.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3. РИК 1</w:t>
      </w:r>
      <w:r>
        <w:rPr>
          <w:rFonts w:ascii="Arial" w:eastAsia="Times New Roman" w:hAnsi="Arial" w:cs="Arial"/>
          <w:color w:val="333333"/>
          <w:sz w:val="20"/>
          <w:szCs w:val="20"/>
        </w:rPr>
        <w:t>2</w:t>
      </w:r>
      <w:r w:rsidRPr="00344F1A">
        <w:rPr>
          <w:rFonts w:ascii="Arial" w:eastAsia="Times New Roman" w:hAnsi="Arial" w:cs="Arial"/>
          <w:color w:val="333333"/>
          <w:sz w:val="20"/>
          <w:szCs w:val="20"/>
        </w:rPr>
        <w:t xml:space="preserve"> – </w:t>
      </w:r>
      <w:r>
        <w:rPr>
          <w:rFonts w:ascii="Arial" w:eastAsia="Times New Roman" w:hAnsi="Arial" w:cs="Arial"/>
          <w:color w:val="333333"/>
          <w:sz w:val="20"/>
          <w:szCs w:val="20"/>
        </w:rPr>
        <w:t>Монтана</w:t>
      </w:r>
      <w:r w:rsidRPr="00344F1A">
        <w:rPr>
          <w:rFonts w:ascii="Arial" w:eastAsia="Times New Roman" w:hAnsi="Arial" w:cs="Arial"/>
          <w:color w:val="333333"/>
          <w:sz w:val="20"/>
          <w:szCs w:val="20"/>
        </w:rPr>
        <w:t xml:space="preserve"> публикува регистрите и списъка на интернет страницата си.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Достъпът до личните данни на лицата в регистрите и списъка се осъществява при спазване изискванията за защита на личните данни.</w:t>
      </w:r>
    </w:p>
    <w:p w:rsidR="00AC3BE5" w:rsidRPr="00344F1A" w:rsidRDefault="00AC3BE5" w:rsidP="00AC3BE5">
      <w:pPr>
        <w:shd w:val="clear" w:color="auto" w:fill="FFFFFF"/>
        <w:spacing w:after="150" w:line="240" w:lineRule="auto"/>
        <w:ind w:firstLine="720"/>
        <w:jc w:val="both"/>
        <w:rPr>
          <w:rFonts w:ascii="Arial" w:eastAsia="Times New Roman" w:hAnsi="Arial" w:cs="Arial"/>
          <w:color w:val="333333"/>
          <w:sz w:val="20"/>
          <w:szCs w:val="20"/>
        </w:rPr>
      </w:pPr>
      <w:r w:rsidRPr="00344F1A">
        <w:rPr>
          <w:rFonts w:ascii="Arial" w:eastAsia="Times New Roman" w:hAnsi="Arial" w:cs="Arial"/>
          <w:color w:val="333333"/>
          <w:sz w:val="20"/>
          <w:szCs w:val="20"/>
        </w:rPr>
        <w:t>Настоящото решение може да бъде оспорено пред Централната избирателна комисия в тридневен срок от обявяването му по реда на чл. 73 от ИК.</w:t>
      </w:r>
    </w:p>
    <w:p w:rsidR="00AC3BE5" w:rsidRPr="00344F1A" w:rsidRDefault="00AC3BE5" w:rsidP="00AC3BE5">
      <w:pPr>
        <w:shd w:val="clear" w:color="auto" w:fill="FFFFFF"/>
        <w:spacing w:after="15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 </w:t>
      </w:r>
    </w:p>
    <w:p w:rsidR="00CE3ED5" w:rsidRPr="0008258D" w:rsidRDefault="00AC3BE5" w:rsidP="00CD7484">
      <w:pPr>
        <w:shd w:val="clear" w:color="auto" w:fill="FFFFFF"/>
        <w:spacing w:after="100" w:line="360" w:lineRule="auto"/>
        <w:ind w:firstLine="720"/>
        <w:jc w:val="both"/>
        <w:rPr>
          <w:rFonts w:ascii="Arial" w:hAnsi="Arial" w:cs="Arial"/>
          <w:color w:val="333333"/>
          <w:sz w:val="20"/>
          <w:szCs w:val="20"/>
          <w:shd w:val="clear" w:color="auto" w:fill="FFFFFF"/>
        </w:rPr>
      </w:pPr>
      <w:r>
        <w:rPr>
          <w:rFonts w:ascii="Arial" w:eastAsia="Times New Roman" w:hAnsi="Arial" w:cs="Arial"/>
          <w:color w:val="333333"/>
          <w:sz w:val="20"/>
          <w:szCs w:val="20"/>
          <w:lang w:eastAsia="bg-BG"/>
        </w:rPr>
        <w:t xml:space="preserve"> </w:t>
      </w:r>
      <w:r w:rsidR="00CE3ED5" w:rsidRPr="0008258D">
        <w:rPr>
          <w:rFonts w:ascii="Arial" w:eastAsia="Times New Roman" w:hAnsi="Arial" w:cs="Arial"/>
          <w:b/>
          <w:sz w:val="20"/>
          <w:szCs w:val="20"/>
          <w:u w:val="single"/>
          <w:lang w:eastAsia="bg-BG"/>
        </w:rPr>
        <w:t xml:space="preserve">По т. </w:t>
      </w:r>
      <w:r w:rsidR="00CE3ED5">
        <w:rPr>
          <w:rFonts w:ascii="Arial" w:eastAsia="Times New Roman" w:hAnsi="Arial" w:cs="Arial"/>
          <w:b/>
          <w:sz w:val="20"/>
          <w:szCs w:val="20"/>
          <w:u w:val="single"/>
          <w:lang w:eastAsia="bg-BG"/>
        </w:rPr>
        <w:t>4</w:t>
      </w:r>
      <w:r w:rsidR="00CE3ED5" w:rsidRPr="0008258D">
        <w:rPr>
          <w:rFonts w:ascii="Arial" w:eastAsia="Times New Roman" w:hAnsi="Arial" w:cs="Arial"/>
          <w:sz w:val="20"/>
          <w:szCs w:val="20"/>
          <w:lang w:eastAsia="bg-BG"/>
        </w:rPr>
        <w:t xml:space="preserve"> от дневния ред </w:t>
      </w:r>
      <w:r w:rsidR="00CE3ED5" w:rsidRPr="0008258D">
        <w:rPr>
          <w:rFonts w:ascii="Arial" w:hAnsi="Arial" w:cs="Arial"/>
          <w:sz w:val="20"/>
          <w:szCs w:val="20"/>
        </w:rPr>
        <w:t>докладва Валери Димитров:</w:t>
      </w:r>
      <w:r w:rsidR="00CE3ED5" w:rsidRPr="0008258D">
        <w:rPr>
          <w:rFonts w:ascii="Arial" w:eastAsia="Times New Roman" w:hAnsi="Arial" w:cs="Arial"/>
          <w:color w:val="333333"/>
          <w:sz w:val="20"/>
          <w:szCs w:val="20"/>
          <w:lang w:eastAsia="bg-BG"/>
        </w:rPr>
        <w:t xml:space="preserve"> </w:t>
      </w:r>
      <w:r w:rsidR="00CE3ED5" w:rsidRPr="0008258D">
        <w:rPr>
          <w:rFonts w:ascii="Arial" w:hAnsi="Arial" w:cs="Arial"/>
          <w:sz w:val="20"/>
          <w:szCs w:val="20"/>
        </w:rPr>
        <w:t>Предложен бе проект за решение</w:t>
      </w:r>
      <w:r w:rsidR="00C66F3B">
        <w:rPr>
          <w:rFonts w:ascii="Arial" w:hAnsi="Arial" w:cs="Arial"/>
          <w:sz w:val="20"/>
          <w:szCs w:val="20"/>
        </w:rPr>
        <w:t xml:space="preserve"> № 15 </w:t>
      </w:r>
      <w:r w:rsidR="00CE3ED5" w:rsidRPr="0008258D">
        <w:rPr>
          <w:rFonts w:ascii="Arial" w:hAnsi="Arial" w:cs="Arial"/>
          <w:sz w:val="20"/>
          <w:szCs w:val="20"/>
        </w:rPr>
        <w:t xml:space="preserve"> относно</w:t>
      </w:r>
      <w:r w:rsidR="00CE3ED5">
        <w:rPr>
          <w:rFonts w:ascii="Arial" w:hAnsi="Arial" w:cs="Arial"/>
          <w:sz w:val="20"/>
          <w:szCs w:val="20"/>
        </w:rPr>
        <w:t xml:space="preserve"> </w:t>
      </w:r>
      <w:r w:rsidR="00CE3ED5">
        <w:rPr>
          <w:rFonts w:ascii="Verdana" w:hAnsi="Verdana"/>
          <w:sz w:val="20"/>
          <w:szCs w:val="20"/>
        </w:rPr>
        <w:t>Утвърждаване на образци на указателни табели, табла и отличителни знаци при</w:t>
      </w:r>
      <w:r w:rsidR="00CE3ED5" w:rsidRPr="007D2499">
        <w:rPr>
          <w:rFonts w:ascii="Verdana" w:hAnsi="Verdana" w:cs="Helvetica"/>
          <w:color w:val="333333"/>
          <w:sz w:val="20"/>
          <w:szCs w:val="20"/>
        </w:rPr>
        <w:t xml:space="preserve"> произвеждане на изборите за </w:t>
      </w:r>
      <w:r w:rsidR="00CE3ED5">
        <w:rPr>
          <w:rFonts w:ascii="Verdana" w:hAnsi="Verdana" w:cs="Helvetica"/>
          <w:color w:val="333333"/>
          <w:sz w:val="20"/>
          <w:szCs w:val="20"/>
        </w:rPr>
        <w:t xml:space="preserve">членове на Европейския парламент от Република България </w:t>
      </w:r>
      <w:r w:rsidR="00CE3ED5" w:rsidRPr="007D2499">
        <w:rPr>
          <w:rFonts w:ascii="Verdana" w:hAnsi="Verdana" w:cs="Helvetica"/>
          <w:color w:val="333333"/>
          <w:sz w:val="20"/>
          <w:szCs w:val="20"/>
        </w:rPr>
        <w:t xml:space="preserve">на 26 </w:t>
      </w:r>
      <w:proofErr w:type="spellStart"/>
      <w:r w:rsidR="00CE3ED5">
        <w:rPr>
          <w:rFonts w:ascii="Verdana" w:hAnsi="Verdana" w:cs="Helvetica"/>
          <w:color w:val="333333"/>
          <w:sz w:val="20"/>
          <w:szCs w:val="20"/>
        </w:rPr>
        <w:t>Mай</w:t>
      </w:r>
      <w:proofErr w:type="spellEnd"/>
      <w:r w:rsidR="00CE3ED5" w:rsidRPr="007D2499">
        <w:rPr>
          <w:rFonts w:ascii="Verdana" w:hAnsi="Verdana" w:cs="Helvetica"/>
          <w:color w:val="333333"/>
          <w:sz w:val="20"/>
          <w:szCs w:val="20"/>
        </w:rPr>
        <w:t xml:space="preserve"> </w:t>
      </w:r>
      <w:r w:rsidR="00CE3ED5" w:rsidRPr="00FF0682">
        <w:rPr>
          <w:rFonts w:ascii="Verdana" w:hAnsi="Verdana" w:cs="Helvetica"/>
          <w:color w:val="000000" w:themeColor="text1"/>
          <w:sz w:val="20"/>
          <w:szCs w:val="20"/>
        </w:rPr>
        <w:t>2019</w:t>
      </w:r>
      <w:r w:rsidR="00CE3ED5">
        <w:rPr>
          <w:rFonts w:ascii="Verdana" w:hAnsi="Verdana" w:cs="Helvetica"/>
          <w:color w:val="000000" w:themeColor="text1"/>
          <w:sz w:val="20"/>
          <w:szCs w:val="20"/>
        </w:rPr>
        <w:t xml:space="preserve"> </w:t>
      </w:r>
      <w:r w:rsidR="00CE3ED5" w:rsidRPr="00FF0682">
        <w:rPr>
          <w:rFonts w:ascii="Verdana" w:hAnsi="Verdana" w:cs="Helvetica"/>
          <w:color w:val="000000" w:themeColor="text1"/>
          <w:sz w:val="20"/>
          <w:szCs w:val="20"/>
        </w:rPr>
        <w:t>г</w:t>
      </w:r>
      <w:r w:rsidR="00CE3ED5" w:rsidRPr="007D2499">
        <w:rPr>
          <w:rFonts w:ascii="Verdana" w:hAnsi="Verdana" w:cs="Helvetica"/>
          <w:color w:val="333333"/>
          <w:sz w:val="20"/>
          <w:szCs w:val="20"/>
        </w:rPr>
        <w:t>.</w:t>
      </w:r>
      <w:r w:rsidR="00CE3ED5">
        <w:rPr>
          <w:rFonts w:ascii="Verdana" w:hAnsi="Verdana" w:cs="Helvetica"/>
          <w:color w:val="333333"/>
          <w:sz w:val="20"/>
          <w:szCs w:val="20"/>
          <w:shd w:val="clear" w:color="auto" w:fill="FFFFFF"/>
        </w:rPr>
        <w:t xml:space="preserve">  </w:t>
      </w:r>
      <w:r w:rsidR="00CE3ED5">
        <w:rPr>
          <w:rFonts w:ascii="Verdana" w:hAnsi="Verdana"/>
          <w:sz w:val="20"/>
          <w:szCs w:val="20"/>
        </w:rPr>
        <w:t xml:space="preserve"> </w:t>
      </w:r>
      <w:r w:rsidR="00CE3ED5">
        <w:rPr>
          <w:rFonts w:ascii="Verdana" w:hAnsi="Verdana" w:cs="Helvetica"/>
          <w:color w:val="333333"/>
          <w:sz w:val="20"/>
          <w:szCs w:val="20"/>
        </w:rPr>
        <w:t xml:space="preserve">  </w:t>
      </w:r>
      <w:r w:rsidR="00CE3ED5" w:rsidRPr="0008258D">
        <w:rPr>
          <w:rFonts w:ascii="Arial" w:hAnsi="Arial" w:cs="Arial"/>
          <w:sz w:val="20"/>
          <w:szCs w:val="20"/>
        </w:rPr>
        <w:t xml:space="preserve"> </w:t>
      </w:r>
      <w:r w:rsidR="00CE3ED5">
        <w:rPr>
          <w:rFonts w:ascii="Verdana" w:eastAsia="Times New Roman" w:hAnsi="Verdana" w:cs="Helvetica"/>
          <w:color w:val="333333"/>
          <w:sz w:val="20"/>
          <w:szCs w:val="20"/>
        </w:rPr>
        <w:t xml:space="preserve">  </w:t>
      </w:r>
      <w:r w:rsidR="00CE3ED5">
        <w:rPr>
          <w:rFonts w:ascii="Arial" w:hAnsi="Arial" w:cs="Arial"/>
          <w:sz w:val="20"/>
          <w:szCs w:val="20"/>
        </w:rPr>
        <w:t xml:space="preserve"> </w:t>
      </w:r>
    </w:p>
    <w:p w:rsidR="00CE3ED5" w:rsidRPr="0008258D" w:rsidRDefault="00CE3ED5" w:rsidP="00CE3ED5">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00762F" w:rsidP="0000762F">
            <w:pPr>
              <w:spacing w:line="360" w:lineRule="auto"/>
              <w:jc w:val="center"/>
              <w:rPr>
                <w:rFonts w:ascii="Arial" w:hAnsi="Arial" w:cs="Arial"/>
                <w:sz w:val="20"/>
                <w:szCs w:val="20"/>
              </w:rPr>
            </w:pPr>
            <w:r w:rsidRPr="0008258D">
              <w:rPr>
                <w:rFonts w:ascii="Arial" w:hAnsi="Arial" w:cs="Arial"/>
                <w:sz w:val="20"/>
                <w:szCs w:val="20"/>
              </w:rPr>
              <w:t xml:space="preserve">Не присъства </w:t>
            </w:r>
          </w:p>
        </w:tc>
      </w:tr>
    </w:tbl>
    <w:p w:rsidR="00CE3ED5" w:rsidRDefault="00CE3ED5" w:rsidP="00CE3ED5">
      <w:pPr>
        <w:shd w:val="clear" w:color="auto" w:fill="FFFFFF"/>
        <w:spacing w:after="150" w:line="360" w:lineRule="auto"/>
        <w:ind w:firstLine="708"/>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 xml:space="preserve">В резултат на гласуването с мнозинство от </w:t>
      </w:r>
      <w:r w:rsidR="0000762F">
        <w:rPr>
          <w:rFonts w:ascii="Arial" w:eastAsia="Times New Roman" w:hAnsi="Arial" w:cs="Arial"/>
          <w:color w:val="333333"/>
          <w:sz w:val="20"/>
          <w:szCs w:val="20"/>
          <w:lang w:eastAsia="bg-BG"/>
        </w:rPr>
        <w:t>13</w:t>
      </w:r>
      <w:r w:rsidRPr="0008258D">
        <w:rPr>
          <w:rFonts w:ascii="Arial" w:eastAsia="Times New Roman" w:hAnsi="Arial" w:cs="Arial"/>
          <w:color w:val="333333"/>
          <w:sz w:val="20"/>
          <w:szCs w:val="20"/>
          <w:lang w:eastAsia="bg-BG"/>
        </w:rPr>
        <w:t xml:space="preserve"> гласа „ЗА”, </w:t>
      </w:r>
    </w:p>
    <w:p w:rsidR="00CE3ED5" w:rsidRPr="003F7FF3" w:rsidRDefault="00CE3ED5" w:rsidP="00C66F3B">
      <w:pPr>
        <w:shd w:val="clear" w:color="auto" w:fill="FFFFFF"/>
        <w:spacing w:after="150" w:line="240" w:lineRule="auto"/>
        <w:ind w:firstLine="708"/>
        <w:jc w:val="both"/>
        <w:rPr>
          <w:rFonts w:ascii="Arial" w:eastAsia="Times New Roman" w:hAnsi="Arial" w:cs="Arial"/>
          <w:color w:val="333333"/>
          <w:sz w:val="21"/>
          <w:szCs w:val="21"/>
        </w:rPr>
      </w:pPr>
      <w:r w:rsidRPr="003F7FF3">
        <w:rPr>
          <w:rFonts w:ascii="Arial" w:eastAsia="Times New Roman" w:hAnsi="Arial" w:cs="Arial"/>
          <w:color w:val="333333"/>
          <w:sz w:val="21"/>
          <w:szCs w:val="21"/>
        </w:rPr>
        <w:t xml:space="preserve">На основание чл. 72, ал.1, чл.  115, ал. 2, чл. 121, ал. 1 и чл. 125  от Изборния кодекс, както и Решение № 52-ЕП/03.04.2019 г. на Централна избирателна комисия, Районната избирателна комисия </w:t>
      </w:r>
      <w:r>
        <w:rPr>
          <w:rFonts w:ascii="Arial" w:eastAsia="Times New Roman" w:hAnsi="Arial" w:cs="Arial"/>
          <w:color w:val="333333"/>
          <w:sz w:val="21"/>
          <w:szCs w:val="21"/>
        </w:rPr>
        <w:t>Дванадесети</w:t>
      </w:r>
      <w:r w:rsidRPr="003F7FF3">
        <w:rPr>
          <w:rFonts w:ascii="Arial" w:eastAsia="Times New Roman" w:hAnsi="Arial" w:cs="Arial"/>
          <w:color w:val="333333"/>
          <w:sz w:val="21"/>
          <w:szCs w:val="21"/>
        </w:rPr>
        <w:t xml:space="preserve"> район – </w:t>
      </w:r>
      <w:r>
        <w:rPr>
          <w:rFonts w:ascii="Arial" w:eastAsia="Times New Roman" w:hAnsi="Arial" w:cs="Arial"/>
          <w:color w:val="333333"/>
          <w:sz w:val="21"/>
          <w:szCs w:val="21"/>
        </w:rPr>
        <w:t>Монтана</w:t>
      </w:r>
    </w:p>
    <w:p w:rsidR="00CE3ED5" w:rsidRPr="003F7FF3" w:rsidRDefault="00CE3ED5" w:rsidP="00CE3ED5">
      <w:pPr>
        <w:shd w:val="clear" w:color="auto" w:fill="FFFFFF"/>
        <w:spacing w:after="150" w:line="240" w:lineRule="auto"/>
        <w:jc w:val="center"/>
        <w:rPr>
          <w:rFonts w:ascii="Arial" w:eastAsia="Times New Roman" w:hAnsi="Arial" w:cs="Arial"/>
          <w:color w:val="333333"/>
          <w:sz w:val="21"/>
          <w:szCs w:val="21"/>
        </w:rPr>
      </w:pPr>
      <w:r w:rsidRPr="003F7FF3">
        <w:rPr>
          <w:rFonts w:ascii="Arial" w:eastAsia="Times New Roman" w:hAnsi="Arial" w:cs="Arial"/>
          <w:b/>
          <w:bCs/>
          <w:color w:val="333333"/>
          <w:sz w:val="21"/>
          <w:szCs w:val="21"/>
        </w:rPr>
        <w:t>Р Е Ш И:</w:t>
      </w:r>
    </w:p>
    <w:p w:rsidR="00CE3ED5" w:rsidRPr="00B47E56" w:rsidRDefault="00CE3ED5" w:rsidP="00CE3ED5">
      <w:pPr>
        <w:pStyle w:val="a4"/>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B47E56">
        <w:rPr>
          <w:rFonts w:ascii="Arial" w:eastAsia="Times New Roman" w:hAnsi="Arial" w:cs="Arial"/>
          <w:color w:val="333333"/>
          <w:sz w:val="21"/>
          <w:szCs w:val="21"/>
        </w:rPr>
        <w:t>При произвеждане на изборите за членове на Европейския парламент от Република България на 26 май 2019 г. се съставят информационни табла. Таблата се оформят от бял картон с грамаж 200/220 г/м².</w:t>
      </w:r>
    </w:p>
    <w:p w:rsidR="00CE3ED5" w:rsidRDefault="00CE3ED5" w:rsidP="00CE3ED5">
      <w:pPr>
        <w:pStyle w:val="a4"/>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B47E56">
        <w:rPr>
          <w:rFonts w:ascii="Arial" w:eastAsia="Times New Roman" w:hAnsi="Arial" w:cs="Arial"/>
          <w:color w:val="333333"/>
          <w:sz w:val="21"/>
          <w:szCs w:val="21"/>
        </w:rPr>
        <w:lastRenderedPageBreak/>
        <w:t>Застъпниците на кандидатски листи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CE3ED5" w:rsidRPr="00B47E56" w:rsidRDefault="00CE3ED5" w:rsidP="00CE3ED5">
      <w:pPr>
        <w:pStyle w:val="a4"/>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B47E56">
        <w:rPr>
          <w:rFonts w:ascii="Arial" w:eastAsia="Times New Roman" w:hAnsi="Arial" w:cs="Arial"/>
          <w:color w:val="333333"/>
          <w:sz w:val="21"/>
          <w:szCs w:val="21"/>
        </w:rPr>
        <w:t>Наблюдателите в изборите за членове на Европейския парламент от Република България на 26 май 2019 г. в изборния ден носят отличителни знаци по утвърдения с Решение № 52-ЕП/03.04.2019 г. на Централна избирателна комисия образец.</w:t>
      </w:r>
    </w:p>
    <w:p w:rsidR="00CE3ED5" w:rsidRPr="003F7FF3" w:rsidRDefault="00CE3ED5" w:rsidP="00CE3ED5">
      <w:pPr>
        <w:pStyle w:val="a4"/>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Представителите на партии, коалиции и инициативни комитети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CE3ED5" w:rsidRPr="003F7FF3" w:rsidRDefault="00CE3ED5" w:rsidP="00CE3ED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Анкетьорите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CE3ED5" w:rsidRDefault="00CE3ED5" w:rsidP="00CE3ED5">
      <w:pPr>
        <w:numPr>
          <w:ilvl w:val="0"/>
          <w:numId w:val="3"/>
        </w:numPr>
        <w:shd w:val="clear" w:color="auto" w:fill="FFFFFF"/>
        <w:spacing w:before="100" w:beforeAutospacing="1" w:after="150" w:afterAutospacing="1"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p>
    <w:p w:rsidR="00CE3ED5" w:rsidRPr="00B47E56" w:rsidRDefault="00CE3ED5" w:rsidP="00CE3ED5">
      <w:pPr>
        <w:numPr>
          <w:ilvl w:val="0"/>
          <w:numId w:val="3"/>
        </w:numPr>
        <w:shd w:val="clear" w:color="auto" w:fill="FFFFFF"/>
        <w:spacing w:before="100" w:beforeAutospacing="1" w:after="150" w:afterAutospacing="1"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Информационни табла в СИК:</w:t>
      </w:r>
    </w:p>
    <w:p w:rsidR="00CE3ED5" w:rsidRPr="00B47E56" w:rsidRDefault="00CE3ED5" w:rsidP="00CE3ED5">
      <w:pPr>
        <w:shd w:val="clear" w:color="auto" w:fill="FFFFFF"/>
        <w:spacing w:before="100" w:beforeAutospacing="1" w:after="150" w:afterAutospacing="1" w:line="240" w:lineRule="auto"/>
        <w:ind w:left="720"/>
        <w:jc w:val="both"/>
        <w:rPr>
          <w:rFonts w:ascii="Arial" w:eastAsia="Times New Roman" w:hAnsi="Arial" w:cs="Arial"/>
          <w:color w:val="333333"/>
          <w:sz w:val="21"/>
          <w:szCs w:val="21"/>
        </w:rPr>
      </w:pPr>
      <w:r>
        <w:rPr>
          <w:rFonts w:ascii="Arial" w:eastAsia="Times New Roman" w:hAnsi="Arial" w:cs="Arial"/>
          <w:color w:val="333333"/>
          <w:sz w:val="21"/>
          <w:szCs w:val="21"/>
        </w:rPr>
        <w:t>7.</w:t>
      </w:r>
      <w:r w:rsidRPr="00B47E56">
        <w:rPr>
          <w:rFonts w:ascii="Arial" w:eastAsia="Times New Roman" w:hAnsi="Arial" w:cs="Arial"/>
          <w:color w:val="333333"/>
          <w:sz w:val="21"/>
          <w:szCs w:val="21"/>
        </w:rPr>
        <w:t xml:space="preserve">1. </w:t>
      </w:r>
      <w:r w:rsidRPr="003F7FF3">
        <w:rPr>
          <w:rFonts w:ascii="Arial" w:eastAsia="Times New Roman" w:hAnsi="Arial" w:cs="Arial"/>
          <w:color w:val="333333"/>
          <w:sz w:val="21"/>
          <w:szCs w:val="21"/>
        </w:rPr>
        <w:t> Всяка СИК съставя информационни табла в изборите за членове на Европейския парламент от Република България на 26 май 2019 г. и ги оформя по начин, показващ предназначението им. Таблата се поставят пред изборното помещение и в кабините за гласуване.</w:t>
      </w:r>
    </w:p>
    <w:p w:rsidR="00CE3ED5" w:rsidRPr="003F7FF3" w:rsidRDefault="00CE3ED5" w:rsidP="00CE3ED5">
      <w:pPr>
        <w:shd w:val="clear" w:color="auto" w:fill="FFFFFF"/>
        <w:spacing w:before="100" w:beforeAutospacing="1" w:after="150" w:afterAutospacing="1" w:line="240" w:lineRule="auto"/>
        <w:ind w:left="360"/>
        <w:jc w:val="both"/>
        <w:rPr>
          <w:rFonts w:ascii="Arial" w:eastAsia="Times New Roman" w:hAnsi="Arial" w:cs="Arial"/>
          <w:color w:val="333333"/>
          <w:sz w:val="21"/>
          <w:szCs w:val="21"/>
        </w:rPr>
      </w:pPr>
      <w:r>
        <w:rPr>
          <w:rFonts w:ascii="Arial" w:eastAsia="Times New Roman" w:hAnsi="Arial" w:cs="Arial"/>
          <w:color w:val="333333"/>
          <w:sz w:val="21"/>
          <w:szCs w:val="21"/>
        </w:rPr>
        <w:t>7.2.</w:t>
      </w:r>
      <w:r w:rsidRPr="003F7FF3">
        <w:rPr>
          <w:rFonts w:ascii="Arial" w:eastAsia="Times New Roman" w:hAnsi="Arial" w:cs="Arial"/>
          <w:color w:val="333333"/>
          <w:sz w:val="21"/>
          <w:szCs w:val="21"/>
        </w:rPr>
        <w:t> Пред изборното помещение: информационни табла на СИК с  минимални размери 100</w:t>
      </w:r>
      <w:r w:rsidR="00BF0E1B">
        <w:rPr>
          <w:rFonts w:ascii="Arial" w:eastAsia="Times New Roman" w:hAnsi="Arial" w:cs="Arial"/>
          <w:color w:val="333333"/>
          <w:sz w:val="21"/>
          <w:szCs w:val="21"/>
        </w:rPr>
        <w:t xml:space="preserve"> с</w:t>
      </w:r>
      <w:r w:rsidRPr="003F7FF3">
        <w:rPr>
          <w:rFonts w:ascii="Arial" w:eastAsia="Times New Roman" w:hAnsi="Arial" w:cs="Arial"/>
          <w:color w:val="333333"/>
          <w:sz w:val="21"/>
          <w:szCs w:val="21"/>
        </w:rPr>
        <w:t>м в широчина и 7</w:t>
      </w:r>
      <w:r w:rsidR="0000762F">
        <w:rPr>
          <w:rFonts w:ascii="Arial" w:eastAsia="Times New Roman" w:hAnsi="Arial" w:cs="Arial"/>
          <w:color w:val="333333"/>
          <w:sz w:val="21"/>
          <w:szCs w:val="21"/>
        </w:rPr>
        <w:t>0</w:t>
      </w:r>
      <w:r w:rsidR="00BF0E1B">
        <w:rPr>
          <w:rFonts w:ascii="Arial" w:eastAsia="Times New Roman" w:hAnsi="Arial" w:cs="Arial"/>
          <w:color w:val="333333"/>
          <w:sz w:val="21"/>
          <w:szCs w:val="21"/>
        </w:rPr>
        <w:t xml:space="preserve"> с</w:t>
      </w:r>
      <w:r w:rsidRPr="003F7FF3">
        <w:rPr>
          <w:rFonts w:ascii="Arial" w:eastAsia="Times New Roman" w:hAnsi="Arial" w:cs="Arial"/>
          <w:color w:val="333333"/>
          <w:sz w:val="21"/>
          <w:szCs w:val="21"/>
        </w:rPr>
        <w:t>м във височина:</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секционната избирателна комисия обявява всички решения;</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образец от бюлетината за гласуване;</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телефоните за връзка и подаване на сигнали до РУ на МВР и до дежурния районен прокурор;</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телефони за връзка с РИК.</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7</w:t>
      </w:r>
      <w:r w:rsidRPr="003F7FF3">
        <w:rPr>
          <w:rFonts w:ascii="Arial" w:eastAsia="Times New Roman" w:hAnsi="Arial" w:cs="Arial"/>
          <w:color w:val="333333"/>
          <w:sz w:val="21"/>
          <w:szCs w:val="21"/>
        </w:rPr>
        <w:t>.3. В кабините за гласуване:</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xml:space="preserve">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w:t>
      </w:r>
      <w:r w:rsidRPr="003F7FF3">
        <w:rPr>
          <w:rFonts w:ascii="Arial" w:eastAsia="Times New Roman" w:hAnsi="Arial" w:cs="Arial"/>
          <w:color w:val="333333"/>
          <w:sz w:val="21"/>
          <w:szCs w:val="21"/>
        </w:rPr>
        <w:lastRenderedPageBreak/>
        <w:t xml:space="preserve">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w:t>
      </w:r>
      <w:proofErr w:type="spellStart"/>
      <w:r w:rsidRPr="003F7FF3">
        <w:rPr>
          <w:rFonts w:ascii="Arial" w:eastAsia="Times New Roman" w:hAnsi="Arial" w:cs="Arial"/>
          <w:color w:val="333333"/>
          <w:sz w:val="21"/>
          <w:szCs w:val="21"/>
        </w:rPr>
        <w:t>кандидат.Таблата</w:t>
      </w:r>
      <w:proofErr w:type="spellEnd"/>
      <w:r w:rsidRPr="003F7FF3">
        <w:rPr>
          <w:rFonts w:ascii="Arial" w:eastAsia="Times New Roman" w:hAnsi="Arial" w:cs="Arial"/>
          <w:color w:val="333333"/>
          <w:sz w:val="21"/>
          <w:szCs w:val="21"/>
        </w:rPr>
        <w:t xml:space="preserve"> се поставят пред изборното помещение и в кабините за гласуване.</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7</w:t>
      </w:r>
      <w:r w:rsidRPr="003F7FF3">
        <w:rPr>
          <w:rFonts w:ascii="Arial" w:eastAsia="Times New Roman" w:hAnsi="Arial" w:cs="Arial"/>
          <w:color w:val="333333"/>
          <w:sz w:val="21"/>
          <w:szCs w:val="21"/>
        </w:rPr>
        <w:t>.4. В случай че размерите на таблото са недостатъчни за обявяване на необходимата информация при произвеждане на изборите за членове на Европейския парламент от Република България на 26 май 2019 г., СИК оформя допълнително табло или табло с по-големи размери, което да побере информацията.</w:t>
      </w:r>
    </w:p>
    <w:p w:rsidR="00CE3ED5" w:rsidRPr="003F7FF3" w:rsidRDefault="00CE3ED5" w:rsidP="00CE3ED5">
      <w:pPr>
        <w:shd w:val="clear" w:color="auto" w:fill="FFFFFF"/>
        <w:spacing w:before="100" w:beforeAutospacing="1" w:after="100" w:afterAutospacing="1"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Указателни табели</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.4. На входа на сградата, в която се помещават СИК, се поставя табела и други</w:t>
      </w:r>
      <w:r>
        <w:rPr>
          <w:rFonts w:ascii="Arial" w:eastAsia="Times New Roman" w:hAnsi="Arial" w:cs="Arial"/>
          <w:color w:val="333333"/>
          <w:sz w:val="21"/>
          <w:szCs w:val="21"/>
        </w:rPr>
        <w:t xml:space="preserve"> </w:t>
      </w:r>
      <w:proofErr w:type="spellStart"/>
      <w:r w:rsidRPr="003F7FF3">
        <w:rPr>
          <w:rFonts w:ascii="Arial" w:eastAsia="Times New Roman" w:hAnsi="Arial" w:cs="Arial"/>
          <w:color w:val="333333"/>
          <w:sz w:val="21"/>
          <w:szCs w:val="21"/>
        </w:rPr>
        <w:t>обозначителни</w:t>
      </w:r>
      <w:proofErr w:type="spellEnd"/>
      <w:r w:rsidRPr="003F7FF3">
        <w:rPr>
          <w:rFonts w:ascii="Arial" w:eastAsia="Times New Roman" w:hAnsi="Arial" w:cs="Arial"/>
          <w:color w:val="333333"/>
          <w:sz w:val="21"/>
          <w:szCs w:val="21"/>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Pr>
          <w:rFonts w:ascii="Arial" w:eastAsia="Times New Roman" w:hAnsi="Arial" w:cs="Arial"/>
          <w:color w:val="333333"/>
          <w:sz w:val="21"/>
          <w:szCs w:val="21"/>
        </w:rPr>
        <w:t>8</w:t>
      </w:r>
      <w:r w:rsidRPr="003F7FF3">
        <w:rPr>
          <w:rFonts w:ascii="Arial" w:eastAsia="Times New Roman" w:hAnsi="Arial" w:cs="Arial"/>
          <w:color w:val="333333"/>
          <w:sz w:val="21"/>
          <w:szCs w:val="21"/>
        </w:rPr>
        <w:t>.5.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CE3ED5" w:rsidRPr="003F7FF3" w:rsidRDefault="00CE3ED5" w:rsidP="00CE3ED5">
      <w:pPr>
        <w:shd w:val="clear" w:color="auto" w:fill="FFFFFF"/>
        <w:spacing w:after="150" w:line="240" w:lineRule="auto"/>
        <w:jc w:val="both"/>
        <w:rPr>
          <w:rFonts w:ascii="Arial" w:eastAsia="Times New Roman" w:hAnsi="Arial" w:cs="Arial"/>
          <w:color w:val="333333"/>
          <w:sz w:val="21"/>
          <w:szCs w:val="21"/>
        </w:rPr>
      </w:pPr>
      <w:r w:rsidRPr="003F7FF3">
        <w:rPr>
          <w:rFonts w:ascii="Arial" w:eastAsia="Times New Roman" w:hAnsi="Arial" w:cs="Arial"/>
          <w:color w:val="333333"/>
          <w:sz w:val="21"/>
          <w:szCs w:val="21"/>
        </w:rPr>
        <w:t> </w:t>
      </w:r>
    </w:p>
    <w:p w:rsidR="00CE3ED5" w:rsidRPr="003F7FF3" w:rsidRDefault="00CE3ED5" w:rsidP="00CE3ED5">
      <w:pPr>
        <w:shd w:val="clear" w:color="auto" w:fill="FFFFFF"/>
        <w:spacing w:after="150" w:line="240" w:lineRule="auto"/>
        <w:ind w:firstLine="720"/>
        <w:jc w:val="both"/>
        <w:rPr>
          <w:rFonts w:ascii="Arial" w:eastAsia="Times New Roman" w:hAnsi="Arial" w:cs="Arial"/>
          <w:color w:val="333333"/>
          <w:sz w:val="21"/>
          <w:szCs w:val="21"/>
        </w:rPr>
      </w:pPr>
      <w:r w:rsidRPr="003F7FF3">
        <w:rPr>
          <w:rFonts w:ascii="Arial" w:eastAsia="Times New Roman" w:hAnsi="Arial" w:cs="Arial"/>
          <w:color w:val="333333"/>
          <w:sz w:val="21"/>
          <w:szCs w:val="21"/>
        </w:rPr>
        <w:t>Настоящото решение може да бъде обжалвано пред Централната избирателна комисия в срок до три дни от обявяването му.</w:t>
      </w:r>
    </w:p>
    <w:p w:rsidR="00CE3ED5" w:rsidRPr="0008258D" w:rsidRDefault="00CE3ED5" w:rsidP="00112128">
      <w:pPr>
        <w:shd w:val="clear" w:color="auto" w:fill="FFFFFF"/>
        <w:spacing w:after="150" w:line="240" w:lineRule="auto"/>
        <w:jc w:val="both"/>
        <w:rPr>
          <w:rFonts w:ascii="Arial" w:eastAsia="Times New Roman" w:hAnsi="Arial" w:cs="Arial"/>
          <w:color w:val="333333"/>
          <w:sz w:val="20"/>
          <w:szCs w:val="20"/>
          <w:lang w:eastAsia="bg-BG"/>
        </w:rPr>
      </w:pPr>
      <w:r w:rsidRPr="003F7FF3">
        <w:rPr>
          <w:rFonts w:ascii="Arial" w:eastAsia="Times New Roman" w:hAnsi="Arial" w:cs="Arial"/>
          <w:b/>
          <w:bCs/>
          <w:color w:val="333333"/>
          <w:sz w:val="21"/>
          <w:szCs w:val="21"/>
        </w:rPr>
        <w:t> </w:t>
      </w:r>
      <w:r w:rsidR="00C66F3B">
        <w:rPr>
          <w:rFonts w:ascii="Arial" w:eastAsia="Times New Roman" w:hAnsi="Arial" w:cs="Arial"/>
          <w:color w:val="333333"/>
          <w:sz w:val="20"/>
          <w:szCs w:val="20"/>
        </w:rPr>
        <w:t xml:space="preserve"> </w:t>
      </w:r>
    </w:p>
    <w:p w:rsidR="00CE3ED5" w:rsidRPr="0008258D" w:rsidRDefault="00CE3ED5" w:rsidP="00512408">
      <w:pPr>
        <w:shd w:val="clear" w:color="auto" w:fill="FFFFFF"/>
        <w:spacing w:after="100" w:line="360" w:lineRule="auto"/>
        <w:ind w:firstLine="720"/>
        <w:jc w:val="both"/>
        <w:rPr>
          <w:rFonts w:ascii="Arial" w:hAnsi="Arial" w:cs="Arial"/>
          <w:color w:val="333333"/>
          <w:sz w:val="20"/>
          <w:szCs w:val="20"/>
          <w:shd w:val="clear" w:color="auto" w:fill="FFFFFF"/>
        </w:rPr>
      </w:pPr>
      <w:r w:rsidRPr="0008258D">
        <w:rPr>
          <w:rFonts w:ascii="Arial" w:eastAsia="Times New Roman" w:hAnsi="Arial" w:cs="Arial"/>
          <w:b/>
          <w:sz w:val="20"/>
          <w:szCs w:val="20"/>
          <w:u w:val="single"/>
          <w:lang w:eastAsia="bg-BG"/>
        </w:rPr>
        <w:t xml:space="preserve">По т. </w:t>
      </w:r>
      <w:r w:rsidR="00C66F3B">
        <w:rPr>
          <w:rFonts w:ascii="Arial" w:eastAsia="Times New Roman" w:hAnsi="Arial" w:cs="Arial"/>
          <w:b/>
          <w:sz w:val="20"/>
          <w:szCs w:val="20"/>
          <w:u w:val="single"/>
          <w:lang w:eastAsia="bg-BG"/>
        </w:rPr>
        <w:t>5</w:t>
      </w:r>
      <w:r w:rsidRPr="0008258D">
        <w:rPr>
          <w:rFonts w:ascii="Arial" w:eastAsia="Times New Roman" w:hAnsi="Arial" w:cs="Arial"/>
          <w:sz w:val="20"/>
          <w:szCs w:val="20"/>
          <w:lang w:eastAsia="bg-BG"/>
        </w:rPr>
        <w:t xml:space="preserve"> от дневния ред </w:t>
      </w:r>
      <w:r w:rsidRPr="0008258D">
        <w:rPr>
          <w:rFonts w:ascii="Arial" w:hAnsi="Arial" w:cs="Arial"/>
          <w:sz w:val="20"/>
          <w:szCs w:val="20"/>
        </w:rPr>
        <w:t>докладва Валери Димитров:</w:t>
      </w:r>
      <w:r w:rsidRPr="0008258D">
        <w:rPr>
          <w:rFonts w:ascii="Arial" w:eastAsia="Times New Roman" w:hAnsi="Arial" w:cs="Arial"/>
          <w:color w:val="333333"/>
          <w:sz w:val="20"/>
          <w:szCs w:val="20"/>
          <w:lang w:eastAsia="bg-BG"/>
        </w:rPr>
        <w:t xml:space="preserve"> </w:t>
      </w:r>
      <w:r w:rsidRPr="0008258D">
        <w:rPr>
          <w:rFonts w:ascii="Arial" w:hAnsi="Arial" w:cs="Arial"/>
          <w:sz w:val="20"/>
          <w:szCs w:val="20"/>
        </w:rPr>
        <w:t>Предложен бе проект за решение</w:t>
      </w:r>
      <w:r w:rsidR="00C66F3B">
        <w:rPr>
          <w:rFonts w:ascii="Arial" w:hAnsi="Arial" w:cs="Arial"/>
          <w:sz w:val="20"/>
          <w:szCs w:val="20"/>
        </w:rPr>
        <w:t xml:space="preserve"> № 16,</w:t>
      </w:r>
      <w:r w:rsidRPr="0008258D">
        <w:rPr>
          <w:rFonts w:ascii="Arial" w:hAnsi="Arial" w:cs="Arial"/>
          <w:sz w:val="20"/>
          <w:szCs w:val="20"/>
        </w:rPr>
        <w:t xml:space="preserve"> относно</w:t>
      </w:r>
      <w:r>
        <w:rPr>
          <w:rFonts w:ascii="Arial" w:hAnsi="Arial" w:cs="Arial"/>
          <w:sz w:val="20"/>
          <w:szCs w:val="20"/>
        </w:rPr>
        <w:t xml:space="preserve"> </w:t>
      </w:r>
      <w:r w:rsidR="00CD7484" w:rsidRPr="005E18AA">
        <w:rPr>
          <w:rFonts w:ascii="Arial" w:eastAsia="Times New Roman" w:hAnsi="Arial" w:cs="Arial"/>
          <w:color w:val="333333"/>
          <w:sz w:val="20"/>
          <w:szCs w:val="20"/>
        </w:rPr>
        <w:t xml:space="preserve">Приема за </w:t>
      </w:r>
      <w:r w:rsidR="00CD7484" w:rsidRPr="005E18AA">
        <w:rPr>
          <w:rFonts w:ascii="Arial" w:hAnsi="Arial" w:cs="Arial"/>
          <w:color w:val="000000"/>
          <w:sz w:val="20"/>
          <w:szCs w:val="20"/>
          <w:lang w:eastAsia="bg-BG"/>
        </w:rPr>
        <w:t xml:space="preserve"> сведение постъпилите с вх. № 1-2</w:t>
      </w:r>
      <w:r w:rsidR="00CD7484">
        <w:rPr>
          <w:rFonts w:ascii="Arial" w:hAnsi="Arial" w:cs="Arial"/>
          <w:color w:val="000000"/>
          <w:sz w:val="20"/>
          <w:szCs w:val="20"/>
          <w:lang w:eastAsia="bg-BG"/>
        </w:rPr>
        <w:t>0</w:t>
      </w:r>
      <w:r w:rsidR="00CD7484" w:rsidRPr="005E18AA">
        <w:rPr>
          <w:rFonts w:ascii="Arial" w:hAnsi="Arial" w:cs="Arial"/>
          <w:color w:val="000000"/>
          <w:sz w:val="20"/>
          <w:szCs w:val="20"/>
          <w:lang w:eastAsia="bg-BG"/>
        </w:rPr>
        <w:t xml:space="preserve"> от входящият регистър на РИК 12 – Монтана заповеди на кметовете на Общини за определяне местата за гласуване и номерацията на изборните секции</w:t>
      </w:r>
      <w:r w:rsidR="00CD7484" w:rsidRPr="005E18AA">
        <w:rPr>
          <w:rFonts w:ascii="Arial" w:hAnsi="Arial" w:cs="Arial"/>
          <w:sz w:val="20"/>
          <w:szCs w:val="20"/>
        </w:rPr>
        <w:t xml:space="preserve">  </w:t>
      </w:r>
      <w:r w:rsidR="00CD7484" w:rsidRPr="005E18AA">
        <w:rPr>
          <w:rFonts w:ascii="Arial" w:hAnsi="Arial" w:cs="Arial"/>
          <w:color w:val="333333"/>
          <w:sz w:val="20"/>
          <w:szCs w:val="20"/>
        </w:rPr>
        <w:t xml:space="preserve">за произвеждане на изборите за членове на Европейския парламент от Република България на 26 </w:t>
      </w:r>
      <w:proofErr w:type="spellStart"/>
      <w:r w:rsidR="00CD7484" w:rsidRPr="005E18AA">
        <w:rPr>
          <w:rFonts w:ascii="Arial" w:hAnsi="Arial" w:cs="Arial"/>
          <w:color w:val="333333"/>
          <w:sz w:val="20"/>
          <w:szCs w:val="20"/>
        </w:rPr>
        <w:t>Mай</w:t>
      </w:r>
      <w:proofErr w:type="spellEnd"/>
      <w:r w:rsidR="00CD7484" w:rsidRPr="005E18AA">
        <w:rPr>
          <w:rFonts w:ascii="Arial" w:hAnsi="Arial" w:cs="Arial"/>
          <w:color w:val="333333"/>
          <w:sz w:val="20"/>
          <w:szCs w:val="20"/>
        </w:rPr>
        <w:t xml:space="preserve"> </w:t>
      </w:r>
      <w:r w:rsidR="00CD7484" w:rsidRPr="005E18AA">
        <w:rPr>
          <w:rFonts w:ascii="Arial" w:hAnsi="Arial" w:cs="Arial"/>
          <w:color w:val="000000" w:themeColor="text1"/>
          <w:sz w:val="20"/>
          <w:szCs w:val="20"/>
        </w:rPr>
        <w:t>2019 г</w:t>
      </w:r>
      <w:r w:rsidR="00CD7484" w:rsidRPr="005E18AA">
        <w:rPr>
          <w:rFonts w:ascii="Arial" w:hAnsi="Arial" w:cs="Arial"/>
          <w:color w:val="333333"/>
          <w:sz w:val="20"/>
          <w:szCs w:val="20"/>
        </w:rPr>
        <w:t>.</w:t>
      </w:r>
      <w:r w:rsidR="00CD7484" w:rsidRPr="005E18AA">
        <w:rPr>
          <w:rFonts w:ascii="Arial" w:hAnsi="Arial" w:cs="Arial"/>
          <w:color w:val="333333"/>
          <w:sz w:val="20"/>
          <w:szCs w:val="20"/>
          <w:shd w:val="clear" w:color="auto" w:fill="FFFFFF"/>
        </w:rPr>
        <w:t xml:space="preserve">  </w:t>
      </w:r>
      <w:r w:rsidR="00CD7484" w:rsidRPr="005E18AA">
        <w:rPr>
          <w:rFonts w:ascii="Arial" w:hAnsi="Arial" w:cs="Arial"/>
          <w:sz w:val="20"/>
          <w:szCs w:val="20"/>
        </w:rPr>
        <w:t xml:space="preserve"> </w:t>
      </w:r>
      <w:r w:rsidR="00CD7484" w:rsidRPr="005E18AA">
        <w:rPr>
          <w:rFonts w:ascii="Arial" w:hAnsi="Arial" w:cs="Arial"/>
          <w:color w:val="333333"/>
          <w:sz w:val="20"/>
          <w:szCs w:val="20"/>
        </w:rPr>
        <w:t xml:space="preserve">  </w:t>
      </w:r>
      <w:r w:rsidR="00CD7484" w:rsidRPr="005E18AA">
        <w:rPr>
          <w:rFonts w:ascii="Arial" w:hAnsi="Arial" w:cs="Arial"/>
          <w:color w:val="000000"/>
          <w:sz w:val="20"/>
          <w:szCs w:val="20"/>
          <w:lang w:eastAsia="bg-BG"/>
        </w:rPr>
        <w:t xml:space="preserve"> </w:t>
      </w:r>
      <w:r w:rsidR="00CD7484" w:rsidRPr="005E18AA">
        <w:rPr>
          <w:rFonts w:ascii="Arial" w:eastAsia="Times New Roman" w:hAnsi="Arial" w:cs="Arial"/>
          <w:color w:val="333333"/>
          <w:sz w:val="20"/>
          <w:szCs w:val="20"/>
        </w:rPr>
        <w:t xml:space="preserve"> </w:t>
      </w:r>
      <w:r w:rsidRPr="0008258D">
        <w:rPr>
          <w:rFonts w:ascii="Arial" w:hAnsi="Arial" w:cs="Arial"/>
          <w:sz w:val="20"/>
          <w:szCs w:val="20"/>
        </w:rPr>
        <w:t xml:space="preserve"> </w:t>
      </w:r>
      <w:r>
        <w:rPr>
          <w:rFonts w:ascii="Verdana" w:eastAsia="Times New Roman" w:hAnsi="Verdana" w:cs="Helvetica"/>
          <w:color w:val="333333"/>
          <w:sz w:val="20"/>
          <w:szCs w:val="20"/>
        </w:rPr>
        <w:t xml:space="preserve">  </w:t>
      </w:r>
      <w:r>
        <w:rPr>
          <w:rFonts w:ascii="Arial" w:hAnsi="Arial" w:cs="Arial"/>
          <w:sz w:val="20"/>
          <w:szCs w:val="20"/>
        </w:rPr>
        <w:t xml:space="preserve"> </w:t>
      </w:r>
    </w:p>
    <w:p w:rsidR="00CE3ED5" w:rsidRPr="0008258D" w:rsidRDefault="00CE3ED5" w:rsidP="00CE3ED5">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Гласували</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Pr>
                <w:rFonts w:ascii="Arial" w:hAnsi="Arial" w:cs="Arial"/>
                <w:sz w:val="20"/>
                <w:szCs w:val="20"/>
              </w:rPr>
              <w:t>За</w:t>
            </w:r>
          </w:p>
        </w:tc>
      </w:tr>
      <w:tr w:rsidR="00CE3ED5" w:rsidRPr="0008258D" w:rsidTr="000D5872">
        <w:trPr>
          <w:jc w:val="center"/>
        </w:trPr>
        <w:tc>
          <w:tcPr>
            <w:tcW w:w="675"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CE3ED5" w:rsidRPr="0008258D" w:rsidRDefault="00CE3ED5" w:rsidP="000D5872">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CE3ED5" w:rsidRPr="0008258D" w:rsidRDefault="0000762F" w:rsidP="0000762F">
            <w:pPr>
              <w:spacing w:line="360" w:lineRule="auto"/>
              <w:jc w:val="center"/>
              <w:rPr>
                <w:rFonts w:ascii="Arial" w:hAnsi="Arial" w:cs="Arial"/>
                <w:sz w:val="20"/>
                <w:szCs w:val="20"/>
              </w:rPr>
            </w:pPr>
            <w:r w:rsidRPr="0008258D">
              <w:rPr>
                <w:rFonts w:ascii="Arial" w:hAnsi="Arial" w:cs="Arial"/>
                <w:sz w:val="20"/>
                <w:szCs w:val="20"/>
              </w:rPr>
              <w:t xml:space="preserve">Не присъства </w:t>
            </w:r>
          </w:p>
        </w:tc>
      </w:tr>
    </w:tbl>
    <w:p w:rsidR="00CD7484" w:rsidRDefault="00CE3ED5" w:rsidP="00C66F3B">
      <w:pPr>
        <w:shd w:val="clear" w:color="auto" w:fill="FFFFFF"/>
        <w:spacing w:after="150" w:line="360" w:lineRule="auto"/>
        <w:ind w:firstLine="708"/>
        <w:jc w:val="both"/>
        <w:rPr>
          <w:rFonts w:ascii="Arial" w:eastAsia="Times New Roman" w:hAnsi="Arial" w:cs="Arial"/>
          <w:color w:val="333333"/>
          <w:sz w:val="20"/>
          <w:szCs w:val="20"/>
        </w:rPr>
      </w:pPr>
      <w:r w:rsidRPr="0008258D">
        <w:rPr>
          <w:rFonts w:ascii="Arial" w:eastAsia="Times New Roman" w:hAnsi="Arial" w:cs="Arial"/>
          <w:color w:val="333333"/>
          <w:sz w:val="20"/>
          <w:szCs w:val="20"/>
          <w:lang w:eastAsia="bg-BG"/>
        </w:rPr>
        <w:t>В резултат на гласуването с мнозинство от</w:t>
      </w:r>
      <w:r w:rsidR="0000762F">
        <w:rPr>
          <w:rFonts w:ascii="Arial" w:eastAsia="Times New Roman" w:hAnsi="Arial" w:cs="Arial"/>
          <w:color w:val="333333"/>
          <w:sz w:val="20"/>
          <w:szCs w:val="20"/>
          <w:lang w:eastAsia="bg-BG"/>
        </w:rPr>
        <w:t xml:space="preserve"> .</w:t>
      </w:r>
      <w:r w:rsidRPr="0008258D">
        <w:rPr>
          <w:rFonts w:ascii="Arial" w:eastAsia="Times New Roman" w:hAnsi="Arial" w:cs="Arial"/>
          <w:color w:val="333333"/>
          <w:sz w:val="20"/>
          <w:szCs w:val="20"/>
          <w:lang w:eastAsia="bg-BG"/>
        </w:rPr>
        <w:t xml:space="preserve"> </w:t>
      </w:r>
      <w:r w:rsidR="00657867">
        <w:rPr>
          <w:rFonts w:ascii="Arial" w:eastAsia="Times New Roman" w:hAnsi="Arial" w:cs="Arial"/>
          <w:color w:val="333333"/>
          <w:sz w:val="20"/>
          <w:szCs w:val="20"/>
          <w:lang w:eastAsia="bg-BG"/>
        </w:rPr>
        <w:t xml:space="preserve">13 </w:t>
      </w:r>
      <w:r w:rsidRPr="0008258D">
        <w:rPr>
          <w:rFonts w:ascii="Arial" w:eastAsia="Times New Roman" w:hAnsi="Arial" w:cs="Arial"/>
          <w:color w:val="333333"/>
          <w:sz w:val="20"/>
          <w:szCs w:val="20"/>
          <w:lang w:eastAsia="bg-BG"/>
        </w:rPr>
        <w:t xml:space="preserve"> гласа „ЗА”, </w:t>
      </w:r>
    </w:p>
    <w:p w:rsidR="00CD7484" w:rsidRPr="005E18AA" w:rsidRDefault="00CD7484" w:rsidP="00CD7484">
      <w:pPr>
        <w:shd w:val="clear" w:color="auto" w:fill="FFFFFF"/>
        <w:spacing w:after="150" w:line="240" w:lineRule="auto"/>
        <w:ind w:firstLine="720"/>
        <w:jc w:val="both"/>
        <w:rPr>
          <w:rFonts w:ascii="Arial" w:eastAsia="Times New Roman" w:hAnsi="Arial" w:cs="Arial"/>
          <w:color w:val="333333"/>
          <w:sz w:val="20"/>
          <w:szCs w:val="20"/>
        </w:rPr>
      </w:pPr>
      <w:r w:rsidRPr="005E18AA">
        <w:rPr>
          <w:rFonts w:ascii="Arial" w:eastAsia="Times New Roman" w:hAnsi="Arial" w:cs="Arial"/>
          <w:color w:val="333333"/>
          <w:sz w:val="20"/>
          <w:szCs w:val="20"/>
        </w:rPr>
        <w:t>На основание чл.70,</w:t>
      </w:r>
      <w:r>
        <w:rPr>
          <w:rFonts w:ascii="Arial" w:eastAsia="Times New Roman" w:hAnsi="Arial" w:cs="Arial"/>
          <w:color w:val="333333"/>
          <w:sz w:val="20"/>
          <w:szCs w:val="20"/>
        </w:rPr>
        <w:t xml:space="preserve"> </w:t>
      </w:r>
      <w:r w:rsidRPr="005E18AA">
        <w:rPr>
          <w:rFonts w:ascii="Arial" w:eastAsia="Times New Roman" w:hAnsi="Arial" w:cs="Arial"/>
          <w:color w:val="333333"/>
          <w:sz w:val="20"/>
          <w:szCs w:val="20"/>
        </w:rPr>
        <w:t>ал.4 от ИК РИК 12 – Монтана, </w:t>
      </w:r>
    </w:p>
    <w:p w:rsidR="00CD7484" w:rsidRPr="005E18AA" w:rsidRDefault="00CD7484" w:rsidP="00CD7484">
      <w:pPr>
        <w:shd w:val="clear" w:color="auto" w:fill="FFFFFF"/>
        <w:spacing w:after="150" w:line="240" w:lineRule="auto"/>
        <w:rPr>
          <w:rFonts w:ascii="Arial" w:eastAsia="Times New Roman" w:hAnsi="Arial" w:cs="Arial"/>
          <w:color w:val="333333"/>
          <w:sz w:val="20"/>
          <w:szCs w:val="20"/>
        </w:rPr>
      </w:pPr>
      <w:r w:rsidRPr="005E18AA">
        <w:rPr>
          <w:rFonts w:ascii="Arial" w:eastAsia="Times New Roman" w:hAnsi="Arial" w:cs="Arial"/>
          <w:color w:val="333333"/>
          <w:sz w:val="20"/>
          <w:szCs w:val="20"/>
        </w:rPr>
        <w:t> </w:t>
      </w:r>
    </w:p>
    <w:p w:rsidR="00CD7484" w:rsidRPr="005E18AA" w:rsidRDefault="00CD7484" w:rsidP="00C66F3B">
      <w:pPr>
        <w:shd w:val="clear" w:color="auto" w:fill="FFFFFF"/>
        <w:spacing w:after="150" w:line="240" w:lineRule="auto"/>
        <w:jc w:val="center"/>
        <w:rPr>
          <w:rFonts w:ascii="Arial" w:eastAsia="Times New Roman" w:hAnsi="Arial" w:cs="Arial"/>
          <w:color w:val="333333"/>
          <w:sz w:val="20"/>
          <w:szCs w:val="20"/>
        </w:rPr>
      </w:pPr>
      <w:r w:rsidRPr="005E18AA">
        <w:rPr>
          <w:rFonts w:ascii="Arial" w:eastAsia="Times New Roman" w:hAnsi="Arial" w:cs="Arial"/>
          <w:b/>
          <w:color w:val="333333"/>
          <w:sz w:val="20"/>
          <w:szCs w:val="20"/>
        </w:rPr>
        <w:t>РЕШИ:</w:t>
      </w:r>
      <w:r w:rsidRPr="005E18AA">
        <w:rPr>
          <w:rFonts w:ascii="Arial" w:eastAsia="Times New Roman" w:hAnsi="Arial" w:cs="Arial"/>
          <w:color w:val="333333"/>
          <w:sz w:val="20"/>
          <w:szCs w:val="20"/>
        </w:rPr>
        <w:t> </w:t>
      </w:r>
    </w:p>
    <w:p w:rsidR="00CD7484" w:rsidRPr="005E18AA" w:rsidRDefault="00CD7484" w:rsidP="00CD7484">
      <w:pPr>
        <w:shd w:val="clear" w:color="auto" w:fill="FFFFFF"/>
        <w:spacing w:after="150" w:line="240" w:lineRule="auto"/>
        <w:rPr>
          <w:rFonts w:ascii="Arial" w:eastAsia="Times New Roman" w:hAnsi="Arial" w:cs="Arial"/>
          <w:color w:val="333333"/>
          <w:sz w:val="20"/>
          <w:szCs w:val="20"/>
        </w:rPr>
      </w:pPr>
      <w:r w:rsidRPr="005E18AA">
        <w:rPr>
          <w:rFonts w:ascii="Arial" w:eastAsia="Times New Roman" w:hAnsi="Arial" w:cs="Arial"/>
          <w:color w:val="333333"/>
          <w:sz w:val="20"/>
          <w:szCs w:val="20"/>
        </w:rPr>
        <w:t> </w:t>
      </w:r>
    </w:p>
    <w:p w:rsidR="003D6718" w:rsidRPr="0008258D" w:rsidRDefault="00CD7484" w:rsidP="00512408">
      <w:pPr>
        <w:shd w:val="clear" w:color="auto" w:fill="FFFFFF"/>
        <w:spacing w:after="150"/>
        <w:ind w:firstLine="720"/>
        <w:jc w:val="both"/>
        <w:rPr>
          <w:rFonts w:ascii="Arial" w:eastAsia="Times New Roman" w:hAnsi="Arial" w:cs="Arial"/>
          <w:color w:val="333333"/>
          <w:sz w:val="20"/>
          <w:szCs w:val="20"/>
          <w:lang w:eastAsia="bg-BG"/>
        </w:rPr>
      </w:pPr>
      <w:r w:rsidRPr="005E18AA">
        <w:rPr>
          <w:rFonts w:ascii="Arial" w:eastAsia="Times New Roman" w:hAnsi="Arial" w:cs="Arial"/>
          <w:color w:val="333333"/>
          <w:sz w:val="20"/>
          <w:szCs w:val="20"/>
        </w:rPr>
        <w:t xml:space="preserve">Приема за сведение постъпилите заповеди на кметове на общини както следва –  </w:t>
      </w:r>
      <w:r>
        <w:rPr>
          <w:rFonts w:ascii="Arial" w:eastAsia="Times New Roman" w:hAnsi="Arial" w:cs="Arial"/>
          <w:color w:val="333333"/>
          <w:sz w:val="20"/>
          <w:szCs w:val="20"/>
        </w:rPr>
        <w:t xml:space="preserve">Монтана, Брусарци, Вършец, Медковец, Вълчедръм, Якимово, Бойчиновци, Чипровци, Лом, Георги Дамяново и Берковица. </w:t>
      </w:r>
    </w:p>
    <w:p w:rsidR="003D6718" w:rsidRPr="0008258D" w:rsidRDefault="003D6718" w:rsidP="003D6718">
      <w:pPr>
        <w:shd w:val="clear" w:color="auto" w:fill="FFFFFF"/>
        <w:spacing w:after="104" w:line="360" w:lineRule="auto"/>
        <w:ind w:firstLine="360"/>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 </w:t>
      </w:r>
    </w:p>
    <w:p w:rsidR="000E5836" w:rsidRDefault="003D6718" w:rsidP="000E5836">
      <w:pPr>
        <w:pStyle w:val="a4"/>
        <w:spacing w:line="360" w:lineRule="auto"/>
        <w:ind w:left="0"/>
        <w:jc w:val="both"/>
        <w:rPr>
          <w:rFonts w:ascii="Arial" w:eastAsia="Times New Roman" w:hAnsi="Arial" w:cs="Arial"/>
          <w:sz w:val="20"/>
          <w:szCs w:val="20"/>
          <w:lang w:eastAsia="bg-BG"/>
        </w:rPr>
      </w:pPr>
      <w:r w:rsidRPr="0008258D">
        <w:rPr>
          <w:rFonts w:ascii="Arial" w:eastAsia="Times New Roman" w:hAnsi="Arial" w:cs="Arial"/>
          <w:color w:val="333333"/>
          <w:sz w:val="20"/>
          <w:szCs w:val="20"/>
          <w:lang w:eastAsia="bg-BG"/>
        </w:rPr>
        <w:t xml:space="preserve"> </w:t>
      </w:r>
      <w:r w:rsidRPr="0008258D">
        <w:rPr>
          <w:rFonts w:ascii="Arial" w:eastAsia="Times New Roman" w:hAnsi="Arial" w:cs="Arial"/>
          <w:b/>
          <w:sz w:val="20"/>
          <w:szCs w:val="20"/>
          <w:u w:val="single"/>
          <w:lang w:eastAsia="bg-BG"/>
        </w:rPr>
        <w:t xml:space="preserve">По т. </w:t>
      </w:r>
      <w:r w:rsidR="00657867">
        <w:rPr>
          <w:rFonts w:ascii="Arial" w:eastAsia="Times New Roman" w:hAnsi="Arial" w:cs="Arial"/>
          <w:b/>
          <w:sz w:val="20"/>
          <w:szCs w:val="20"/>
          <w:u w:val="single"/>
          <w:lang w:eastAsia="bg-BG"/>
        </w:rPr>
        <w:t>6</w:t>
      </w:r>
      <w:r w:rsidRPr="0008258D">
        <w:rPr>
          <w:rFonts w:ascii="Arial" w:eastAsia="Times New Roman" w:hAnsi="Arial" w:cs="Arial"/>
          <w:sz w:val="20"/>
          <w:szCs w:val="20"/>
          <w:lang w:eastAsia="bg-BG"/>
        </w:rPr>
        <w:t xml:space="preserve"> от дневния ред </w:t>
      </w:r>
      <w:r w:rsidR="000E5836">
        <w:rPr>
          <w:rFonts w:ascii="Arial" w:eastAsia="Times New Roman" w:hAnsi="Arial" w:cs="Arial"/>
          <w:sz w:val="20"/>
          <w:szCs w:val="20"/>
          <w:lang w:eastAsia="bg-BG"/>
        </w:rPr>
        <w:t>Разни.</w:t>
      </w:r>
    </w:p>
    <w:p w:rsidR="00743446" w:rsidRDefault="000E5836" w:rsidP="000E5836">
      <w:pPr>
        <w:pStyle w:val="a4"/>
        <w:spacing w:line="360" w:lineRule="auto"/>
        <w:ind w:left="0"/>
        <w:jc w:val="both"/>
        <w:rPr>
          <w:rFonts w:ascii="Arial" w:hAnsi="Arial" w:cs="Arial"/>
          <w:sz w:val="20"/>
          <w:szCs w:val="20"/>
        </w:rPr>
      </w:pPr>
      <w:r>
        <w:rPr>
          <w:rFonts w:ascii="Arial" w:eastAsia="Times New Roman" w:hAnsi="Arial" w:cs="Arial"/>
          <w:sz w:val="20"/>
          <w:szCs w:val="20"/>
          <w:lang w:eastAsia="bg-BG"/>
        </w:rPr>
        <w:t xml:space="preserve"> Д</w:t>
      </w:r>
      <w:r>
        <w:rPr>
          <w:rFonts w:ascii="Arial" w:hAnsi="Arial" w:cs="Arial"/>
          <w:sz w:val="20"/>
          <w:szCs w:val="20"/>
        </w:rPr>
        <w:t>окладва Валери Димитров, който информира комисията относно постъпили молби и разговори с лица кан</w:t>
      </w:r>
      <w:r w:rsidR="00E133F9">
        <w:rPr>
          <w:rFonts w:ascii="Arial" w:hAnsi="Arial" w:cs="Arial"/>
          <w:sz w:val="20"/>
          <w:szCs w:val="20"/>
        </w:rPr>
        <w:t>дидати за технически сътрудни</w:t>
      </w:r>
      <w:r w:rsidR="00047B6C">
        <w:rPr>
          <w:rFonts w:ascii="Arial" w:hAnsi="Arial" w:cs="Arial"/>
          <w:sz w:val="20"/>
          <w:szCs w:val="20"/>
        </w:rPr>
        <w:t>ци</w:t>
      </w:r>
      <w:r w:rsidR="00E133F9">
        <w:rPr>
          <w:rFonts w:ascii="Arial" w:hAnsi="Arial" w:cs="Arial"/>
          <w:sz w:val="20"/>
          <w:szCs w:val="20"/>
        </w:rPr>
        <w:t>.</w:t>
      </w:r>
      <w:r>
        <w:rPr>
          <w:rFonts w:ascii="Arial" w:hAnsi="Arial" w:cs="Arial"/>
          <w:sz w:val="20"/>
          <w:szCs w:val="20"/>
        </w:rPr>
        <w:t xml:space="preserve"> Думата бе дадена на Камелия Александрова, която предложи лицето Галя Димитрова. </w:t>
      </w:r>
      <w:r w:rsidR="00743446">
        <w:rPr>
          <w:rFonts w:ascii="Arial" w:hAnsi="Arial" w:cs="Arial"/>
          <w:sz w:val="20"/>
          <w:szCs w:val="20"/>
        </w:rPr>
        <w:t>Борисова</w:t>
      </w:r>
      <w:r w:rsidR="00E133F9">
        <w:rPr>
          <w:rFonts w:ascii="Arial" w:hAnsi="Arial" w:cs="Arial"/>
          <w:sz w:val="20"/>
          <w:szCs w:val="20"/>
        </w:rPr>
        <w:t xml:space="preserve"> за</w:t>
      </w:r>
      <w:r w:rsidR="00047B6C">
        <w:rPr>
          <w:rFonts w:ascii="Arial" w:hAnsi="Arial" w:cs="Arial"/>
          <w:sz w:val="20"/>
          <w:szCs w:val="20"/>
        </w:rPr>
        <w:t xml:space="preserve"> технически сътрудник.</w:t>
      </w:r>
      <w:r>
        <w:rPr>
          <w:rFonts w:ascii="Arial" w:hAnsi="Arial" w:cs="Arial"/>
          <w:sz w:val="20"/>
          <w:szCs w:val="20"/>
        </w:rPr>
        <w:t xml:space="preserve"> Думата бе дадена на Надя Александрова, която предложи лицето Надка Иванова Младенова</w:t>
      </w:r>
      <w:r w:rsidR="00E133F9">
        <w:rPr>
          <w:rFonts w:ascii="Arial" w:hAnsi="Arial" w:cs="Arial"/>
          <w:sz w:val="20"/>
          <w:szCs w:val="20"/>
        </w:rPr>
        <w:t xml:space="preserve"> за технически сътрудник</w:t>
      </w:r>
      <w:r>
        <w:rPr>
          <w:rFonts w:ascii="Arial" w:hAnsi="Arial" w:cs="Arial"/>
          <w:sz w:val="20"/>
          <w:szCs w:val="20"/>
        </w:rPr>
        <w:t xml:space="preserve">. </w:t>
      </w:r>
    </w:p>
    <w:p w:rsidR="000E5836" w:rsidRPr="0008258D" w:rsidRDefault="000E5836" w:rsidP="000E5836">
      <w:pPr>
        <w:pStyle w:val="a4"/>
        <w:spacing w:line="360" w:lineRule="auto"/>
        <w:ind w:left="0"/>
        <w:jc w:val="both"/>
        <w:rPr>
          <w:rFonts w:ascii="Arial" w:hAnsi="Arial" w:cs="Arial"/>
          <w:color w:val="333333"/>
          <w:sz w:val="20"/>
          <w:szCs w:val="20"/>
          <w:shd w:val="clear" w:color="auto" w:fill="FFFFFF"/>
        </w:rPr>
      </w:pPr>
      <w:r>
        <w:rPr>
          <w:rFonts w:ascii="Arial" w:hAnsi="Arial" w:cs="Arial"/>
          <w:sz w:val="20"/>
          <w:szCs w:val="20"/>
        </w:rPr>
        <w:t>Бе предложено лице</w:t>
      </w:r>
      <w:r w:rsidR="00743446">
        <w:rPr>
          <w:rFonts w:ascii="Arial" w:hAnsi="Arial" w:cs="Arial"/>
          <w:sz w:val="20"/>
          <w:szCs w:val="20"/>
        </w:rPr>
        <w:t>то Надка Иванова Младенова</w:t>
      </w:r>
      <w:r>
        <w:rPr>
          <w:rFonts w:ascii="Arial" w:hAnsi="Arial" w:cs="Arial"/>
          <w:sz w:val="20"/>
          <w:szCs w:val="20"/>
        </w:rPr>
        <w:t xml:space="preserve"> за назначаване за технически сътрудник и</w:t>
      </w:r>
      <w:r w:rsidR="00743446">
        <w:rPr>
          <w:rFonts w:ascii="Arial" w:hAnsi="Arial" w:cs="Arial"/>
          <w:sz w:val="20"/>
          <w:szCs w:val="20"/>
        </w:rPr>
        <w:t xml:space="preserve"> </w:t>
      </w:r>
      <w:r>
        <w:rPr>
          <w:rFonts w:ascii="Arial" w:hAnsi="Arial" w:cs="Arial"/>
          <w:sz w:val="20"/>
          <w:szCs w:val="20"/>
        </w:rPr>
        <w:t>гласувано от комисията.</w:t>
      </w:r>
      <w:r w:rsidRPr="0008258D">
        <w:rPr>
          <w:rFonts w:ascii="Arial" w:hAnsi="Arial" w:cs="Arial"/>
          <w:sz w:val="20"/>
          <w:szCs w:val="20"/>
        </w:rPr>
        <w:t xml:space="preserve">  </w:t>
      </w:r>
    </w:p>
    <w:p w:rsidR="000E5836" w:rsidRDefault="000E5836" w:rsidP="000E5836">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p w:rsidR="00512408" w:rsidRPr="0008258D" w:rsidRDefault="00512408" w:rsidP="000E5836">
      <w:pPr>
        <w:pStyle w:val="a4"/>
        <w:spacing w:line="360" w:lineRule="auto"/>
        <w:ind w:left="0"/>
        <w:jc w:val="both"/>
        <w:rPr>
          <w:rFonts w:ascii="Arial" w:hAnsi="Arial" w:cs="Arial"/>
          <w:sz w:val="20"/>
          <w:szCs w:val="20"/>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Гласували</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0E5836" w:rsidRPr="0008258D" w:rsidTr="00004E46">
        <w:trPr>
          <w:jc w:val="center"/>
        </w:trPr>
        <w:tc>
          <w:tcPr>
            <w:tcW w:w="675"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0E5836" w:rsidRPr="0008258D" w:rsidRDefault="000E5836" w:rsidP="00004E46">
            <w:pPr>
              <w:spacing w:line="360" w:lineRule="auto"/>
              <w:jc w:val="center"/>
              <w:rPr>
                <w:rFonts w:ascii="Arial" w:hAnsi="Arial" w:cs="Arial"/>
                <w:sz w:val="20"/>
                <w:szCs w:val="20"/>
              </w:rPr>
            </w:pPr>
            <w:r w:rsidRPr="0008258D">
              <w:rPr>
                <w:rFonts w:ascii="Arial" w:hAnsi="Arial" w:cs="Arial"/>
                <w:sz w:val="20"/>
                <w:szCs w:val="20"/>
              </w:rPr>
              <w:t>За</w:t>
            </w:r>
          </w:p>
        </w:tc>
      </w:tr>
    </w:tbl>
    <w:p w:rsidR="00217BD0" w:rsidRDefault="000E5836" w:rsidP="000E5836">
      <w:pPr>
        <w:pStyle w:val="a4"/>
        <w:spacing w:line="360" w:lineRule="auto"/>
        <w:ind w:left="0"/>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 xml:space="preserve">В резултат на гласуването с мнозинство от  13 гласа „ЗА”, </w:t>
      </w:r>
    </w:p>
    <w:p w:rsidR="000E5836" w:rsidRPr="0008258D" w:rsidRDefault="000E5836" w:rsidP="000E5836">
      <w:pPr>
        <w:pStyle w:val="a4"/>
        <w:spacing w:line="360" w:lineRule="auto"/>
        <w:ind w:left="0"/>
        <w:jc w:val="both"/>
        <w:rPr>
          <w:rFonts w:ascii="Arial" w:eastAsia="Times New Roman" w:hAnsi="Arial" w:cs="Arial"/>
          <w:b/>
          <w:bCs/>
          <w:color w:val="333333"/>
          <w:sz w:val="20"/>
          <w:szCs w:val="20"/>
          <w:lang w:eastAsia="bg-BG"/>
        </w:rPr>
      </w:pPr>
      <w:r w:rsidRPr="0008258D">
        <w:rPr>
          <w:rFonts w:ascii="Arial" w:eastAsia="Times New Roman" w:hAnsi="Arial" w:cs="Arial"/>
          <w:color w:val="333333"/>
          <w:sz w:val="20"/>
          <w:szCs w:val="20"/>
          <w:lang w:eastAsia="bg-BG"/>
        </w:rPr>
        <w:t>на основание</w:t>
      </w:r>
      <w:r w:rsidRPr="0008258D">
        <w:rPr>
          <w:rFonts w:ascii="Arial" w:hAnsi="Arial" w:cs="Arial"/>
          <w:color w:val="333333"/>
          <w:sz w:val="20"/>
          <w:szCs w:val="20"/>
        </w:rPr>
        <w:t xml:space="preserve"> </w:t>
      </w:r>
      <w:r w:rsidRPr="0008258D">
        <w:rPr>
          <w:rFonts w:ascii="Arial" w:hAnsi="Arial" w:cs="Arial"/>
          <w:bCs/>
          <w:color w:val="333333"/>
          <w:sz w:val="20"/>
          <w:szCs w:val="20"/>
        </w:rPr>
        <w:t>решение</w:t>
      </w:r>
      <w:r w:rsidRPr="0008258D">
        <w:rPr>
          <w:rFonts w:ascii="Arial" w:hAnsi="Arial" w:cs="Arial"/>
          <w:b/>
          <w:bCs/>
          <w:color w:val="333333"/>
          <w:sz w:val="20"/>
          <w:szCs w:val="20"/>
        </w:rPr>
        <w:t xml:space="preserve"> № </w:t>
      </w:r>
      <w:hyperlink r:id="rId5" w:history="1">
        <w:r w:rsidRPr="0008258D">
          <w:rPr>
            <w:rFonts w:ascii="Arial" w:hAnsi="Arial" w:cs="Arial"/>
            <w:b/>
            <w:bCs/>
            <w:color w:val="333333"/>
            <w:sz w:val="20"/>
            <w:szCs w:val="20"/>
          </w:rPr>
          <w:t>5-ЕП / 25.03.2</w:t>
        </w:r>
      </w:hyperlink>
      <w:r w:rsidRPr="0008258D">
        <w:rPr>
          <w:rFonts w:ascii="Arial" w:hAnsi="Arial" w:cs="Arial"/>
          <w:b/>
          <w:bCs/>
          <w:color w:val="333333"/>
          <w:sz w:val="20"/>
          <w:szCs w:val="20"/>
        </w:rPr>
        <w:t xml:space="preserve">019 г. </w:t>
      </w:r>
      <w:r w:rsidRPr="0008258D">
        <w:rPr>
          <w:rFonts w:ascii="Arial" w:hAnsi="Arial" w:cs="Arial"/>
          <w:color w:val="333333"/>
          <w:sz w:val="20"/>
          <w:szCs w:val="20"/>
        </w:rPr>
        <w:t>на ЦИК, чл. 57, ал. 1, т. 7 във връзка с чл. 68, чл. 90, ал. 4 и чл. 97 от Изборния кодекс РИК Монтана</w:t>
      </w:r>
      <w:r w:rsidRPr="0008258D">
        <w:rPr>
          <w:rFonts w:ascii="Arial" w:eastAsia="Times New Roman" w:hAnsi="Arial" w:cs="Arial"/>
          <w:color w:val="333333"/>
          <w:sz w:val="20"/>
          <w:szCs w:val="20"/>
        </w:rPr>
        <w:t xml:space="preserve"> </w:t>
      </w:r>
      <w:r w:rsidRPr="0008258D">
        <w:rPr>
          <w:rFonts w:ascii="Arial" w:eastAsia="Times New Roman" w:hAnsi="Arial" w:cs="Arial"/>
          <w:color w:val="333333"/>
          <w:sz w:val="20"/>
          <w:szCs w:val="20"/>
          <w:lang w:eastAsia="bg-BG"/>
        </w:rPr>
        <w:t xml:space="preserve"> </w:t>
      </w:r>
    </w:p>
    <w:p w:rsidR="000E5836" w:rsidRPr="0008258D" w:rsidRDefault="000E5836" w:rsidP="000E5836">
      <w:pPr>
        <w:shd w:val="clear" w:color="auto" w:fill="FFFFFF"/>
        <w:spacing w:after="150" w:line="240" w:lineRule="auto"/>
        <w:jc w:val="center"/>
        <w:rPr>
          <w:rFonts w:ascii="Arial" w:eastAsia="Times New Roman" w:hAnsi="Arial" w:cs="Arial"/>
          <w:b/>
          <w:bCs/>
          <w:color w:val="333333"/>
          <w:sz w:val="20"/>
          <w:szCs w:val="20"/>
          <w:lang w:eastAsia="bg-BG"/>
        </w:rPr>
      </w:pPr>
      <w:r w:rsidRPr="0008258D">
        <w:rPr>
          <w:rFonts w:ascii="Arial" w:eastAsia="Times New Roman" w:hAnsi="Arial" w:cs="Arial"/>
          <w:b/>
          <w:bCs/>
          <w:color w:val="333333"/>
          <w:sz w:val="20"/>
          <w:szCs w:val="20"/>
          <w:lang w:eastAsia="bg-BG"/>
        </w:rPr>
        <w:t>Р Е Ш И:</w:t>
      </w:r>
    </w:p>
    <w:p w:rsidR="000E5836" w:rsidRPr="0008258D" w:rsidRDefault="000E5836" w:rsidP="000E5836">
      <w:pPr>
        <w:shd w:val="clear" w:color="auto" w:fill="FFFFFF"/>
        <w:spacing w:before="100" w:beforeAutospacing="1" w:after="100" w:afterAutospacing="1" w:line="360" w:lineRule="auto"/>
        <w:jc w:val="both"/>
        <w:rPr>
          <w:rFonts w:ascii="Arial" w:eastAsia="Times New Roman" w:hAnsi="Arial" w:cs="Arial"/>
          <w:color w:val="333333"/>
          <w:sz w:val="20"/>
          <w:szCs w:val="20"/>
          <w:lang w:eastAsia="bg-BG"/>
        </w:rPr>
      </w:pPr>
    </w:p>
    <w:p w:rsidR="000E5836" w:rsidRPr="0008258D" w:rsidRDefault="000E5836" w:rsidP="008F6045">
      <w:pPr>
        <w:shd w:val="clear" w:color="auto" w:fill="FFFFFF"/>
        <w:spacing w:before="100" w:beforeAutospacing="1" w:after="100" w:afterAutospacing="1" w:line="360" w:lineRule="auto"/>
        <w:ind w:firstLine="360"/>
        <w:jc w:val="both"/>
        <w:rPr>
          <w:rFonts w:ascii="Arial" w:eastAsia="Times New Roman" w:hAnsi="Arial" w:cs="Arial"/>
          <w:color w:val="333333"/>
          <w:sz w:val="20"/>
          <w:szCs w:val="20"/>
          <w:lang w:eastAsia="bg-BG"/>
        </w:rPr>
      </w:pPr>
      <w:r w:rsidRPr="0008258D">
        <w:rPr>
          <w:rFonts w:ascii="Arial" w:eastAsia="Times New Roman" w:hAnsi="Arial" w:cs="Arial"/>
          <w:b/>
          <w:bCs/>
          <w:color w:val="333333"/>
          <w:sz w:val="20"/>
          <w:szCs w:val="20"/>
          <w:lang w:eastAsia="bg-BG"/>
        </w:rPr>
        <w:t>ОПРЕДЕЛЯ</w:t>
      </w:r>
      <w:r>
        <w:rPr>
          <w:rFonts w:ascii="Arial" w:eastAsia="Times New Roman" w:hAnsi="Arial" w:cs="Arial"/>
          <w:color w:val="333333"/>
          <w:sz w:val="20"/>
          <w:szCs w:val="20"/>
          <w:lang w:eastAsia="bg-BG"/>
        </w:rPr>
        <w:t xml:space="preserve"> за технически сътрудник Надка Иванова Младенова </w:t>
      </w:r>
      <w:r w:rsidRPr="0008258D">
        <w:rPr>
          <w:rFonts w:ascii="Arial" w:eastAsia="Times New Roman" w:hAnsi="Arial" w:cs="Arial"/>
          <w:color w:val="333333"/>
          <w:sz w:val="20"/>
          <w:szCs w:val="20"/>
          <w:lang w:eastAsia="bg-BG"/>
        </w:rPr>
        <w:t>с възнаграждение в размер на 560 лв. месечно, следва да сключи договор за назначаването, при спазване на следните условия: срок на изпълнение на договора - от датата на вземане на настоящото решение до 14 дни от произвеждане на изборите;</w:t>
      </w:r>
      <w:r w:rsidR="008F6045">
        <w:rPr>
          <w:rFonts w:ascii="Arial" w:eastAsia="Times New Roman" w:hAnsi="Arial" w:cs="Arial"/>
          <w:color w:val="333333"/>
          <w:sz w:val="20"/>
          <w:szCs w:val="20"/>
          <w:lang w:eastAsia="bg-BG"/>
        </w:rPr>
        <w:t xml:space="preserve"> </w:t>
      </w:r>
    </w:p>
    <w:p w:rsidR="000E5836" w:rsidRPr="0008258D" w:rsidRDefault="000E5836" w:rsidP="000E5836">
      <w:pPr>
        <w:shd w:val="clear" w:color="auto" w:fill="FFFFFF"/>
        <w:spacing w:after="104" w:line="360" w:lineRule="auto"/>
        <w:ind w:firstLine="360"/>
        <w:jc w:val="both"/>
        <w:rPr>
          <w:rFonts w:ascii="Arial" w:eastAsia="Times New Roman" w:hAnsi="Arial" w:cs="Arial"/>
          <w:color w:val="333333"/>
          <w:sz w:val="20"/>
          <w:szCs w:val="20"/>
          <w:lang w:eastAsia="bg-BG"/>
        </w:rPr>
      </w:pPr>
      <w:r w:rsidRPr="0008258D">
        <w:rPr>
          <w:rFonts w:ascii="Arial" w:eastAsia="Times New Roman" w:hAnsi="Arial" w:cs="Arial"/>
          <w:b/>
          <w:bCs/>
          <w:color w:val="333333"/>
          <w:sz w:val="20"/>
          <w:szCs w:val="20"/>
          <w:lang w:eastAsia="bg-BG"/>
        </w:rPr>
        <w:t>ЗАДЪЛЖАВА</w:t>
      </w:r>
      <w:r w:rsidRPr="0008258D">
        <w:rPr>
          <w:rFonts w:ascii="Arial" w:eastAsia="Times New Roman" w:hAnsi="Arial" w:cs="Arial"/>
          <w:color w:val="333333"/>
          <w:sz w:val="20"/>
          <w:szCs w:val="20"/>
          <w:lang w:eastAsia="bg-BG"/>
        </w:rPr>
        <w:t> председателят на РИК - Монтана, да уведоми своевременно Областен управител на област  Монтана, за да се сключи граждански договор, като предостави препис от настоящето решение.</w:t>
      </w:r>
    </w:p>
    <w:p w:rsidR="000E5836" w:rsidRPr="0008258D" w:rsidRDefault="000E5836" w:rsidP="000E5836">
      <w:pPr>
        <w:shd w:val="clear" w:color="auto" w:fill="FFFFFF"/>
        <w:spacing w:after="104" w:line="360" w:lineRule="auto"/>
        <w:ind w:firstLine="360"/>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lastRenderedPageBreak/>
        <w:t>Решението подлежи на оспорване в тридневен срок по реда на чл. 73, ал. 1 от ИК пред Централната избирателна комисия София.</w:t>
      </w:r>
      <w:r w:rsidRPr="0008258D">
        <w:rPr>
          <w:rFonts w:ascii="Arial" w:eastAsia="Times New Roman" w:hAnsi="Arial" w:cs="Arial"/>
          <w:color w:val="333333"/>
          <w:sz w:val="20"/>
          <w:szCs w:val="20"/>
        </w:rPr>
        <w:t xml:space="preserve"> </w:t>
      </w:r>
    </w:p>
    <w:p w:rsidR="00E133F9" w:rsidRPr="0008258D" w:rsidRDefault="00E133F9" w:rsidP="00E133F9">
      <w:pPr>
        <w:pStyle w:val="a4"/>
        <w:spacing w:line="360" w:lineRule="auto"/>
        <w:ind w:left="0"/>
        <w:jc w:val="both"/>
        <w:rPr>
          <w:rFonts w:ascii="Arial" w:hAnsi="Arial" w:cs="Arial"/>
          <w:color w:val="333333"/>
          <w:sz w:val="20"/>
          <w:szCs w:val="20"/>
          <w:shd w:val="clear" w:color="auto" w:fill="FFFFFF"/>
        </w:rPr>
      </w:pPr>
      <w:r>
        <w:rPr>
          <w:rFonts w:ascii="Arial" w:hAnsi="Arial" w:cs="Arial"/>
          <w:sz w:val="20"/>
          <w:szCs w:val="20"/>
        </w:rPr>
        <w:t xml:space="preserve">Бе предложено лицето Галя Димитрова Борисова за назначаване за </w:t>
      </w:r>
      <w:r w:rsidR="00047B6C">
        <w:rPr>
          <w:rFonts w:ascii="Arial" w:hAnsi="Arial" w:cs="Arial"/>
          <w:sz w:val="20"/>
          <w:szCs w:val="20"/>
        </w:rPr>
        <w:t>технически сътрудник</w:t>
      </w:r>
      <w:r>
        <w:rPr>
          <w:rFonts w:ascii="Arial" w:hAnsi="Arial" w:cs="Arial"/>
          <w:sz w:val="20"/>
          <w:szCs w:val="20"/>
        </w:rPr>
        <w:t xml:space="preserve"> и гласувано от комисията.</w:t>
      </w:r>
      <w:r w:rsidRPr="0008258D">
        <w:rPr>
          <w:rFonts w:ascii="Arial" w:hAnsi="Arial" w:cs="Arial"/>
          <w:sz w:val="20"/>
          <w:szCs w:val="20"/>
        </w:rPr>
        <w:t xml:space="preserve">  </w:t>
      </w:r>
    </w:p>
    <w:p w:rsidR="00E133F9" w:rsidRDefault="00E133F9" w:rsidP="00E133F9">
      <w:pPr>
        <w:pStyle w:val="a4"/>
        <w:spacing w:line="360" w:lineRule="auto"/>
        <w:ind w:left="0"/>
        <w:jc w:val="both"/>
        <w:rPr>
          <w:rFonts w:ascii="Arial" w:hAnsi="Arial" w:cs="Arial"/>
          <w:sz w:val="20"/>
          <w:szCs w:val="20"/>
        </w:rPr>
      </w:pPr>
      <w:r w:rsidRPr="0008258D">
        <w:rPr>
          <w:rFonts w:ascii="Arial" w:hAnsi="Arial" w:cs="Arial"/>
          <w:sz w:val="20"/>
          <w:szCs w:val="20"/>
        </w:rPr>
        <w:t>Проектът на Решение бе подложен на поименно гласуване.</w:t>
      </w:r>
    </w:p>
    <w:p w:rsidR="00E133F9" w:rsidRPr="0008258D" w:rsidRDefault="00E133F9" w:rsidP="00E133F9">
      <w:pPr>
        <w:pStyle w:val="a4"/>
        <w:spacing w:line="360" w:lineRule="auto"/>
        <w:ind w:left="0"/>
        <w:jc w:val="both"/>
        <w:rPr>
          <w:rFonts w:ascii="Arial" w:hAnsi="Arial" w:cs="Arial"/>
          <w:sz w:val="20"/>
          <w:szCs w:val="20"/>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Гласували</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Не присъства</w:t>
            </w:r>
          </w:p>
        </w:tc>
      </w:tr>
      <w:tr w:rsidR="00E133F9" w:rsidRPr="0008258D" w:rsidTr="00AF6604">
        <w:trPr>
          <w:jc w:val="center"/>
        </w:trPr>
        <w:tc>
          <w:tcPr>
            <w:tcW w:w="675"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E133F9" w:rsidRPr="0008258D" w:rsidRDefault="00E133F9" w:rsidP="00AF6604">
            <w:pPr>
              <w:spacing w:line="360" w:lineRule="auto"/>
              <w:jc w:val="center"/>
              <w:rPr>
                <w:rFonts w:ascii="Arial" w:hAnsi="Arial" w:cs="Arial"/>
                <w:sz w:val="20"/>
                <w:szCs w:val="20"/>
              </w:rPr>
            </w:pPr>
            <w:r w:rsidRPr="0008258D">
              <w:rPr>
                <w:rFonts w:ascii="Arial" w:hAnsi="Arial" w:cs="Arial"/>
                <w:sz w:val="20"/>
                <w:szCs w:val="20"/>
              </w:rPr>
              <w:t>За</w:t>
            </w:r>
          </w:p>
        </w:tc>
      </w:tr>
    </w:tbl>
    <w:p w:rsidR="00E133F9" w:rsidRDefault="00E133F9" w:rsidP="00E133F9">
      <w:pPr>
        <w:pStyle w:val="a4"/>
        <w:spacing w:line="360" w:lineRule="auto"/>
        <w:ind w:left="0"/>
        <w:jc w:val="both"/>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 xml:space="preserve">В резултат на гласуването с мнозинство от  13 гласа „ЗА”, </w:t>
      </w:r>
    </w:p>
    <w:p w:rsidR="00047B6C" w:rsidRPr="00863C6C" w:rsidRDefault="00047B6C" w:rsidP="00047B6C">
      <w:pPr>
        <w:pStyle w:val="a3"/>
        <w:shd w:val="clear" w:color="auto" w:fill="FFFFFF"/>
        <w:spacing w:before="0" w:beforeAutospacing="0" w:after="150" w:afterAutospacing="0" w:line="360" w:lineRule="auto"/>
        <w:ind w:firstLine="708"/>
        <w:jc w:val="both"/>
        <w:rPr>
          <w:rFonts w:ascii="Verdana" w:hAnsi="Verdana" w:cs="Helvetica"/>
          <w:color w:val="333333"/>
          <w:sz w:val="20"/>
          <w:szCs w:val="20"/>
          <w:lang w:val="en-US"/>
        </w:rPr>
      </w:pPr>
      <w:r>
        <w:rPr>
          <w:rFonts w:ascii="Arial" w:hAnsi="Arial" w:cs="Arial"/>
          <w:color w:val="333333"/>
          <w:sz w:val="20"/>
          <w:szCs w:val="20"/>
        </w:rPr>
        <w:t xml:space="preserve"> </w:t>
      </w:r>
      <w:r w:rsidRPr="00B2483C">
        <w:rPr>
          <w:rFonts w:ascii="Arial" w:hAnsi="Arial" w:cs="Arial"/>
          <w:color w:val="333333"/>
          <w:sz w:val="20"/>
          <w:szCs w:val="20"/>
        </w:rPr>
        <w:t xml:space="preserve">На основание </w:t>
      </w:r>
      <w:r w:rsidRPr="00B2483C">
        <w:rPr>
          <w:rFonts w:ascii="Arial" w:hAnsi="Arial" w:cs="Arial"/>
          <w:bCs/>
          <w:color w:val="333333"/>
          <w:sz w:val="20"/>
          <w:szCs w:val="20"/>
        </w:rPr>
        <w:t>решение</w:t>
      </w:r>
      <w:r w:rsidRPr="00B2483C">
        <w:rPr>
          <w:rFonts w:ascii="Arial" w:hAnsi="Arial" w:cs="Arial"/>
          <w:b/>
          <w:bCs/>
          <w:color w:val="333333"/>
          <w:sz w:val="20"/>
          <w:szCs w:val="20"/>
        </w:rPr>
        <w:t xml:space="preserve"> № </w:t>
      </w:r>
      <w:hyperlink r:id="rId6" w:history="1">
        <w:r w:rsidRPr="00B2483C">
          <w:rPr>
            <w:rFonts w:ascii="Arial" w:hAnsi="Arial" w:cs="Arial"/>
            <w:b/>
            <w:bCs/>
            <w:color w:val="333333"/>
            <w:sz w:val="20"/>
            <w:szCs w:val="20"/>
          </w:rPr>
          <w:t>5-ЕП / 25.03.2</w:t>
        </w:r>
      </w:hyperlink>
      <w:r w:rsidRPr="00B2483C">
        <w:rPr>
          <w:rFonts w:ascii="Arial" w:hAnsi="Arial" w:cs="Arial"/>
          <w:b/>
          <w:bCs/>
          <w:color w:val="333333"/>
          <w:sz w:val="20"/>
          <w:szCs w:val="20"/>
        </w:rPr>
        <w:t xml:space="preserve">019 г. </w:t>
      </w:r>
      <w:r w:rsidRPr="00B2483C">
        <w:rPr>
          <w:rFonts w:ascii="Arial" w:hAnsi="Arial" w:cs="Arial"/>
          <w:color w:val="333333"/>
          <w:sz w:val="20"/>
          <w:szCs w:val="20"/>
        </w:rPr>
        <w:t>на ЦИК, чл. 57, ал. 1, т. 7 във връзка с чл. 68, чл. 90, ал. 4 и чл. 97 от Изборния кодекс РИК Монтана</w:t>
      </w:r>
    </w:p>
    <w:p w:rsidR="00047B6C" w:rsidRPr="0008258D" w:rsidRDefault="00047B6C" w:rsidP="00047B6C">
      <w:pPr>
        <w:shd w:val="clear" w:color="auto" w:fill="FFFFFF"/>
        <w:spacing w:after="104" w:line="360" w:lineRule="auto"/>
        <w:jc w:val="center"/>
        <w:rPr>
          <w:rFonts w:ascii="Arial" w:eastAsia="Times New Roman" w:hAnsi="Arial" w:cs="Arial"/>
          <w:color w:val="333333"/>
          <w:sz w:val="20"/>
          <w:szCs w:val="20"/>
          <w:lang w:eastAsia="bg-BG"/>
        </w:rPr>
      </w:pPr>
      <w:r w:rsidRPr="00863C6C">
        <w:rPr>
          <w:rFonts w:ascii="Verdana" w:eastAsia="Times New Roman" w:hAnsi="Verdana" w:cs="Helvetica"/>
          <w:b/>
          <w:bCs/>
          <w:color w:val="333333"/>
          <w:sz w:val="20"/>
          <w:szCs w:val="20"/>
          <w:lang w:eastAsia="bg-BG"/>
        </w:rPr>
        <w:t>РЕШИ:</w:t>
      </w:r>
    </w:p>
    <w:p w:rsidR="00047B6C" w:rsidRPr="0008258D" w:rsidRDefault="00047B6C" w:rsidP="00047B6C">
      <w:pPr>
        <w:shd w:val="clear" w:color="auto" w:fill="FFFFFF"/>
        <w:spacing w:before="100" w:beforeAutospacing="1" w:after="100" w:afterAutospacing="1" w:line="360" w:lineRule="auto"/>
        <w:ind w:firstLine="360"/>
        <w:jc w:val="both"/>
        <w:rPr>
          <w:rFonts w:ascii="Arial" w:eastAsia="Times New Roman" w:hAnsi="Arial" w:cs="Arial"/>
          <w:color w:val="333333"/>
          <w:sz w:val="20"/>
          <w:szCs w:val="20"/>
          <w:lang w:eastAsia="bg-BG"/>
        </w:rPr>
      </w:pPr>
      <w:r w:rsidRPr="0008258D">
        <w:rPr>
          <w:rFonts w:ascii="Arial" w:eastAsia="Times New Roman" w:hAnsi="Arial" w:cs="Arial"/>
          <w:b/>
          <w:bCs/>
          <w:color w:val="333333"/>
          <w:sz w:val="20"/>
          <w:szCs w:val="20"/>
          <w:lang w:eastAsia="bg-BG"/>
        </w:rPr>
        <w:t>ОПРЕДЕЛЯ</w:t>
      </w:r>
      <w:r>
        <w:rPr>
          <w:rFonts w:ascii="Arial" w:eastAsia="Times New Roman" w:hAnsi="Arial" w:cs="Arial"/>
          <w:color w:val="333333"/>
          <w:sz w:val="20"/>
          <w:szCs w:val="20"/>
          <w:lang w:eastAsia="bg-BG"/>
        </w:rPr>
        <w:t xml:space="preserve"> за технически сътрудник Галя Димитрова Борисова </w:t>
      </w:r>
      <w:r w:rsidRPr="0008258D">
        <w:rPr>
          <w:rFonts w:ascii="Arial" w:eastAsia="Times New Roman" w:hAnsi="Arial" w:cs="Arial"/>
          <w:color w:val="333333"/>
          <w:sz w:val="20"/>
          <w:szCs w:val="20"/>
          <w:lang w:eastAsia="bg-BG"/>
        </w:rPr>
        <w:t xml:space="preserve">с възнаграждение в размер на 560 лв. месечно, следва да сключи договор за назначаването, при спазване на следните </w:t>
      </w:r>
      <w:r w:rsidRPr="0008258D">
        <w:rPr>
          <w:rFonts w:ascii="Arial" w:eastAsia="Times New Roman" w:hAnsi="Arial" w:cs="Arial"/>
          <w:color w:val="333333"/>
          <w:sz w:val="20"/>
          <w:szCs w:val="20"/>
          <w:lang w:eastAsia="bg-BG"/>
        </w:rPr>
        <w:lastRenderedPageBreak/>
        <w:t>условия: срок на изпълнение на договора - от датата на вземане на настоящото решение до 14 дни от произвеждане на изборите;</w:t>
      </w:r>
      <w:r>
        <w:rPr>
          <w:rFonts w:ascii="Arial" w:eastAsia="Times New Roman" w:hAnsi="Arial" w:cs="Arial"/>
          <w:color w:val="333333"/>
          <w:sz w:val="20"/>
          <w:szCs w:val="20"/>
          <w:lang w:eastAsia="bg-BG"/>
        </w:rPr>
        <w:t xml:space="preserve"> </w:t>
      </w:r>
    </w:p>
    <w:p w:rsidR="00047B6C" w:rsidRPr="00B2483C" w:rsidRDefault="00047B6C" w:rsidP="00047B6C">
      <w:pPr>
        <w:shd w:val="clear" w:color="auto" w:fill="FFFFFF"/>
        <w:spacing w:after="104" w:line="360" w:lineRule="auto"/>
        <w:ind w:firstLine="360"/>
        <w:jc w:val="both"/>
        <w:rPr>
          <w:rFonts w:ascii="Arial" w:eastAsia="Times New Roman" w:hAnsi="Arial" w:cs="Arial"/>
          <w:color w:val="333333"/>
          <w:sz w:val="20"/>
          <w:szCs w:val="20"/>
          <w:lang w:eastAsia="bg-BG"/>
        </w:rPr>
      </w:pPr>
      <w:r w:rsidRPr="0008258D">
        <w:rPr>
          <w:rFonts w:ascii="Arial" w:eastAsia="Times New Roman" w:hAnsi="Arial" w:cs="Arial"/>
          <w:b/>
          <w:bCs/>
          <w:color w:val="333333"/>
          <w:sz w:val="20"/>
          <w:szCs w:val="20"/>
          <w:lang w:eastAsia="bg-BG"/>
        </w:rPr>
        <w:t>ЗАДЪЛЖАВА</w:t>
      </w:r>
      <w:r w:rsidRPr="0008258D">
        <w:rPr>
          <w:rFonts w:ascii="Arial" w:eastAsia="Times New Roman" w:hAnsi="Arial" w:cs="Arial"/>
          <w:color w:val="333333"/>
          <w:sz w:val="20"/>
          <w:szCs w:val="20"/>
          <w:lang w:eastAsia="bg-BG"/>
        </w:rPr>
        <w:t> председателят на РИК - Монтана, да уведоми своевременно Областен управител на област  Монтана, за да се сключи граждански договор, като предостави препис от настоящето решение.</w:t>
      </w:r>
      <w:r>
        <w:rPr>
          <w:rFonts w:ascii="Arial" w:eastAsia="Times New Roman" w:hAnsi="Arial" w:cs="Arial"/>
          <w:b/>
          <w:bCs/>
          <w:color w:val="333333"/>
          <w:sz w:val="20"/>
          <w:szCs w:val="20"/>
          <w:lang w:eastAsia="bg-BG"/>
        </w:rPr>
        <w:t xml:space="preserve">             </w:t>
      </w:r>
    </w:p>
    <w:p w:rsidR="003D6718" w:rsidRDefault="00047B6C" w:rsidP="00047B6C">
      <w:pPr>
        <w:shd w:val="clear" w:color="auto" w:fill="FFFFFF"/>
        <w:spacing w:after="104" w:line="360" w:lineRule="auto"/>
        <w:ind w:firstLine="360"/>
        <w:jc w:val="both"/>
        <w:rPr>
          <w:rFonts w:ascii="Arial" w:eastAsia="Times New Roman" w:hAnsi="Arial" w:cs="Arial"/>
          <w:color w:val="333333"/>
          <w:sz w:val="20"/>
          <w:szCs w:val="20"/>
          <w:lang w:eastAsia="bg-BG"/>
        </w:rPr>
      </w:pPr>
      <w:r w:rsidRPr="00B2483C">
        <w:rPr>
          <w:rFonts w:ascii="Arial" w:eastAsia="Times New Roman" w:hAnsi="Arial" w:cs="Arial"/>
          <w:color w:val="333333"/>
          <w:sz w:val="20"/>
          <w:szCs w:val="20"/>
          <w:lang w:eastAsia="bg-BG"/>
        </w:rPr>
        <w:t>Решението подлежи на оспорване в тридневен срок по реда на чл. 73, ал. 1 от ИК пред Централната избирателна комисия София.</w:t>
      </w:r>
      <w:r w:rsidR="003D6718" w:rsidRPr="0008258D">
        <w:rPr>
          <w:rFonts w:ascii="Arial" w:eastAsia="Times New Roman" w:hAnsi="Arial" w:cs="Arial"/>
          <w:color w:val="333333"/>
          <w:sz w:val="20"/>
          <w:szCs w:val="20"/>
          <w:lang w:eastAsia="bg-BG"/>
        </w:rPr>
        <w:tab/>
      </w:r>
      <w:r w:rsidR="008F6045">
        <w:rPr>
          <w:rFonts w:ascii="Arial" w:eastAsia="Times New Roman" w:hAnsi="Arial" w:cs="Arial"/>
          <w:color w:val="333333"/>
          <w:sz w:val="20"/>
          <w:szCs w:val="20"/>
          <w:lang w:eastAsia="bg-BG"/>
        </w:rPr>
        <w:t xml:space="preserve"> </w:t>
      </w:r>
    </w:p>
    <w:p w:rsidR="003D6718" w:rsidRPr="0008258D" w:rsidRDefault="003D6718" w:rsidP="003D6718">
      <w:pPr>
        <w:shd w:val="clear" w:color="auto" w:fill="FFFFFF"/>
        <w:spacing w:after="104" w:line="360" w:lineRule="auto"/>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 xml:space="preserve"> Председателя докладва </w:t>
      </w:r>
      <w:r>
        <w:rPr>
          <w:rFonts w:ascii="Arial" w:eastAsia="Times New Roman" w:hAnsi="Arial" w:cs="Arial"/>
          <w:color w:val="333333"/>
          <w:sz w:val="20"/>
          <w:szCs w:val="20"/>
          <w:lang w:eastAsia="bg-BG"/>
        </w:rPr>
        <w:t xml:space="preserve">получената кореспонденция в РИК – Монтана. </w:t>
      </w:r>
    </w:p>
    <w:p w:rsidR="003D6718" w:rsidRPr="0008258D" w:rsidRDefault="003D6718" w:rsidP="003D6718">
      <w:pPr>
        <w:shd w:val="clear" w:color="auto" w:fill="FFFFFF"/>
        <w:spacing w:after="104" w:line="360" w:lineRule="auto"/>
        <w:ind w:firstLine="360"/>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След изчерпване на дневния ред, заседанието</w:t>
      </w:r>
      <w:r w:rsidR="00C66F3B">
        <w:rPr>
          <w:rFonts w:ascii="Arial" w:eastAsia="Times New Roman" w:hAnsi="Arial" w:cs="Arial"/>
          <w:color w:val="333333"/>
          <w:sz w:val="20"/>
          <w:szCs w:val="20"/>
          <w:lang w:eastAsia="bg-BG"/>
        </w:rPr>
        <w:t xml:space="preserve"> беше закрито в 18.00 часа, на 11.04</w:t>
      </w:r>
      <w:r w:rsidRPr="0008258D">
        <w:rPr>
          <w:rFonts w:ascii="Arial" w:eastAsia="Times New Roman" w:hAnsi="Arial" w:cs="Arial"/>
          <w:color w:val="333333"/>
          <w:sz w:val="20"/>
          <w:szCs w:val="20"/>
          <w:lang w:eastAsia="bg-BG"/>
        </w:rPr>
        <w:t>.2019 г.</w:t>
      </w:r>
    </w:p>
    <w:p w:rsidR="003D6718" w:rsidRPr="0008258D" w:rsidRDefault="003D6718" w:rsidP="003D6718">
      <w:pPr>
        <w:shd w:val="clear" w:color="auto" w:fill="FFFFFF"/>
        <w:spacing w:after="104" w:line="360" w:lineRule="auto"/>
        <w:rPr>
          <w:rFonts w:ascii="Arial" w:eastAsia="Times New Roman" w:hAnsi="Arial" w:cs="Arial"/>
          <w:color w:val="333333"/>
          <w:sz w:val="20"/>
          <w:szCs w:val="20"/>
          <w:lang w:eastAsia="bg-BG"/>
        </w:rPr>
      </w:pPr>
    </w:p>
    <w:p w:rsidR="003D6718" w:rsidRPr="0008258D" w:rsidRDefault="003D6718" w:rsidP="003D6718">
      <w:pPr>
        <w:shd w:val="clear" w:color="auto" w:fill="FFFFFF"/>
        <w:spacing w:after="104" w:line="360" w:lineRule="auto"/>
        <w:rPr>
          <w:rFonts w:ascii="Arial" w:eastAsia="Times New Roman" w:hAnsi="Arial" w:cs="Arial"/>
          <w:b/>
          <w:color w:val="333333"/>
          <w:sz w:val="20"/>
          <w:szCs w:val="20"/>
          <w:lang w:eastAsia="bg-BG"/>
        </w:rPr>
      </w:pPr>
      <w:r w:rsidRPr="0008258D">
        <w:rPr>
          <w:rFonts w:ascii="Arial" w:eastAsia="Times New Roman" w:hAnsi="Arial" w:cs="Arial"/>
          <w:b/>
          <w:color w:val="333333"/>
          <w:sz w:val="20"/>
          <w:szCs w:val="20"/>
          <w:lang w:eastAsia="bg-BG"/>
        </w:rPr>
        <w:t>ПРЕДСЕДАТЕЛ:</w:t>
      </w:r>
    </w:p>
    <w:p w:rsidR="003D6718" w:rsidRPr="0008258D" w:rsidRDefault="003D6718" w:rsidP="003D6718">
      <w:pPr>
        <w:shd w:val="clear" w:color="auto" w:fill="FFFFFF"/>
        <w:spacing w:after="104" w:line="360" w:lineRule="auto"/>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Валери Димитров</w:t>
      </w:r>
    </w:p>
    <w:p w:rsidR="003D6718" w:rsidRPr="0008258D" w:rsidRDefault="003D6718" w:rsidP="003D6718">
      <w:pPr>
        <w:shd w:val="clear" w:color="auto" w:fill="FFFFFF"/>
        <w:spacing w:after="104" w:line="360" w:lineRule="auto"/>
        <w:rPr>
          <w:rFonts w:ascii="Arial" w:eastAsia="Times New Roman" w:hAnsi="Arial" w:cs="Arial"/>
          <w:color w:val="333333"/>
          <w:sz w:val="20"/>
          <w:szCs w:val="20"/>
          <w:lang w:eastAsia="bg-BG"/>
        </w:rPr>
      </w:pPr>
    </w:p>
    <w:p w:rsidR="003D6718" w:rsidRPr="0008258D" w:rsidRDefault="003D6718" w:rsidP="003D6718">
      <w:pPr>
        <w:shd w:val="clear" w:color="auto" w:fill="FFFFFF"/>
        <w:spacing w:after="104" w:line="360" w:lineRule="auto"/>
        <w:rPr>
          <w:rFonts w:ascii="Arial" w:eastAsia="Times New Roman" w:hAnsi="Arial" w:cs="Arial"/>
          <w:b/>
          <w:color w:val="333333"/>
          <w:sz w:val="20"/>
          <w:szCs w:val="20"/>
          <w:lang w:eastAsia="bg-BG"/>
        </w:rPr>
      </w:pPr>
      <w:r w:rsidRPr="0008258D">
        <w:rPr>
          <w:rFonts w:ascii="Arial" w:eastAsia="Times New Roman" w:hAnsi="Arial" w:cs="Arial"/>
          <w:b/>
          <w:color w:val="333333"/>
          <w:sz w:val="20"/>
          <w:szCs w:val="20"/>
          <w:lang w:eastAsia="bg-BG"/>
        </w:rPr>
        <w:t>СЕКРЕТАР:</w:t>
      </w:r>
    </w:p>
    <w:p w:rsidR="003D6718" w:rsidRDefault="003D6718" w:rsidP="003D6718">
      <w:pPr>
        <w:shd w:val="clear" w:color="auto" w:fill="FFFFFF"/>
        <w:spacing w:after="104" w:line="360" w:lineRule="auto"/>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Галина Младенова</w:t>
      </w:r>
    </w:p>
    <w:p w:rsidR="003D6718" w:rsidRDefault="003D6718" w:rsidP="003D6718">
      <w:pPr>
        <w:shd w:val="clear" w:color="auto" w:fill="FFFFFF"/>
        <w:spacing w:after="104" w:line="360" w:lineRule="auto"/>
        <w:rPr>
          <w:rFonts w:ascii="Arial" w:eastAsia="Times New Roman" w:hAnsi="Arial" w:cs="Arial"/>
          <w:color w:val="333333"/>
          <w:sz w:val="20"/>
          <w:szCs w:val="20"/>
          <w:lang w:eastAsia="bg-BG"/>
        </w:rPr>
      </w:pPr>
    </w:p>
    <w:p w:rsidR="003D6718" w:rsidRDefault="003D6718" w:rsidP="003D6718">
      <w:pPr>
        <w:shd w:val="clear" w:color="auto" w:fill="FFFFFF"/>
        <w:spacing w:after="104" w:line="360" w:lineRule="auto"/>
        <w:rPr>
          <w:rFonts w:ascii="Arial" w:eastAsia="Times New Roman" w:hAnsi="Arial" w:cs="Arial"/>
          <w:color w:val="333333"/>
          <w:sz w:val="20"/>
          <w:szCs w:val="20"/>
          <w:lang w:eastAsia="bg-BG"/>
        </w:rPr>
      </w:pPr>
    </w:p>
    <w:p w:rsidR="003D6718" w:rsidRDefault="003D6718" w:rsidP="003D6718">
      <w:pPr>
        <w:shd w:val="clear" w:color="auto" w:fill="FFFFFF"/>
        <w:spacing w:after="104" w:line="360" w:lineRule="auto"/>
      </w:pPr>
    </w:p>
    <w:p w:rsidR="003D6718" w:rsidRDefault="003D6718" w:rsidP="003D6718"/>
    <w:p w:rsidR="004560FB" w:rsidRDefault="004560FB"/>
    <w:sectPr w:rsidR="004560FB" w:rsidSect="000D5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91D"/>
    <w:multiLevelType w:val="multilevel"/>
    <w:tmpl w:val="CB44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A5AF9"/>
    <w:multiLevelType w:val="multilevel"/>
    <w:tmpl w:val="AB264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D54F5"/>
    <w:multiLevelType w:val="multilevel"/>
    <w:tmpl w:val="00E6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2456C"/>
    <w:multiLevelType w:val="multilevel"/>
    <w:tmpl w:val="FACE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E3311"/>
    <w:multiLevelType w:val="multilevel"/>
    <w:tmpl w:val="146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6254E"/>
    <w:multiLevelType w:val="hybridMultilevel"/>
    <w:tmpl w:val="C772EE96"/>
    <w:lvl w:ilvl="0" w:tplc="8EA84E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18"/>
    <w:rsid w:val="0000762F"/>
    <w:rsid w:val="00047B6C"/>
    <w:rsid w:val="000D5872"/>
    <w:rsid w:val="000E5836"/>
    <w:rsid w:val="00112128"/>
    <w:rsid w:val="001E00F3"/>
    <w:rsid w:val="00217BD0"/>
    <w:rsid w:val="002B214D"/>
    <w:rsid w:val="0035211D"/>
    <w:rsid w:val="003D6718"/>
    <w:rsid w:val="004164EC"/>
    <w:rsid w:val="004560FB"/>
    <w:rsid w:val="00512408"/>
    <w:rsid w:val="00653061"/>
    <w:rsid w:val="00657867"/>
    <w:rsid w:val="007370A7"/>
    <w:rsid w:val="00743446"/>
    <w:rsid w:val="007862C1"/>
    <w:rsid w:val="008F6045"/>
    <w:rsid w:val="00AC3BE5"/>
    <w:rsid w:val="00B71D4E"/>
    <w:rsid w:val="00BF0E1B"/>
    <w:rsid w:val="00C27840"/>
    <w:rsid w:val="00C66F3B"/>
    <w:rsid w:val="00CD7484"/>
    <w:rsid w:val="00CE3ED5"/>
    <w:rsid w:val="00E133F9"/>
    <w:rsid w:val="00EC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96A6"/>
  <w15:chartTrackingRefBased/>
  <w15:docId w15:val="{A4E3ED0C-AF6A-4AB3-97AD-AE1CCAE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718"/>
    <w:pPr>
      <w:spacing w:after="200" w:line="276" w:lineRule="auto"/>
    </w:pPr>
    <w:rPr>
      <w:rFonts w:ascii="Calibri" w:eastAsia="Calibri" w:hAnsi="Calibri" w:cs="Times New Roman"/>
      <w:lang w:val="bg-BG"/>
    </w:rPr>
  </w:style>
  <w:style w:type="paragraph" w:styleId="4">
    <w:name w:val="heading 4"/>
    <w:basedOn w:val="a"/>
    <w:link w:val="40"/>
    <w:uiPriority w:val="9"/>
    <w:qFormat/>
    <w:rsid w:val="003D6718"/>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3D6718"/>
    <w:rPr>
      <w:rFonts w:ascii="Times New Roman" w:eastAsia="Times New Roman" w:hAnsi="Times New Roman" w:cs="Times New Roman"/>
      <w:b/>
      <w:bCs/>
      <w:sz w:val="24"/>
      <w:szCs w:val="24"/>
      <w:lang w:val="bg-BG" w:eastAsia="bg-BG"/>
    </w:rPr>
  </w:style>
  <w:style w:type="paragraph" w:styleId="a3">
    <w:name w:val="Normal (Web)"/>
    <w:basedOn w:val="a"/>
    <w:uiPriority w:val="99"/>
    <w:unhideWhenUsed/>
    <w:rsid w:val="003D6718"/>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3D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k.bg/bg/decisions/4131/2017-01-26" TargetMode="External"/><Relationship Id="rId5" Type="http://schemas.openxmlformats.org/officeDocument/2006/relationships/hyperlink" Target="https://www.cik.bg/bg/decisions/4131/2017-0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3316</Words>
  <Characters>18902</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25</cp:revision>
  <dcterms:created xsi:type="dcterms:W3CDTF">2019-04-11T13:36:00Z</dcterms:created>
  <dcterms:modified xsi:type="dcterms:W3CDTF">2019-04-19T13:58:00Z</dcterms:modified>
</cp:coreProperties>
</file>